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15" w:rsidRDefault="008F7315" w:rsidP="008F7315">
      <w:pPr>
        <w:snapToGrid w:val="0"/>
        <w:spacing w:before="240"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附件2</w:t>
      </w:r>
    </w:p>
    <w:p w:rsidR="008F7315" w:rsidRDefault="008F7315" w:rsidP="008F7315">
      <w:pPr>
        <w:snapToGrid w:val="0"/>
        <w:spacing w:before="240"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《绿色医院建筑评价标准》宣贯会</w:t>
      </w:r>
    </w:p>
    <w:p w:rsidR="008F7315" w:rsidRDefault="008F7315" w:rsidP="008F7315">
      <w:pPr>
        <w:snapToGrid w:val="0"/>
        <w:spacing w:before="240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暨星级绿色医院建筑创建交流会会务费付款回执表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435"/>
      </w:tblGrid>
      <w:tr w:rsidR="008F7315" w:rsidTr="008F7315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15" w:rsidRDefault="008F73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参会单位名称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15" w:rsidRDefault="008F7315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7315" w:rsidTr="008F7315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15" w:rsidRDefault="008F73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参会人员姓名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15" w:rsidRDefault="008F7315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7315" w:rsidTr="008F7315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15" w:rsidRDefault="008F73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F7315">
              <w:rPr>
                <w:rFonts w:ascii="仿宋" w:eastAsia="仿宋" w:hAnsi="仿宋" w:hint="eastAsia"/>
                <w:w w:val="96"/>
                <w:kern w:val="0"/>
                <w:sz w:val="30"/>
                <w:szCs w:val="30"/>
                <w:fitText w:val="1500" w:id="1252235264"/>
              </w:rPr>
              <w:t>缴费总人</w:t>
            </w:r>
            <w:r w:rsidRPr="008F7315">
              <w:rPr>
                <w:rFonts w:ascii="仿宋" w:eastAsia="仿宋" w:hAnsi="仿宋" w:hint="eastAsia"/>
                <w:spacing w:val="30"/>
                <w:w w:val="96"/>
                <w:kern w:val="0"/>
                <w:sz w:val="30"/>
                <w:szCs w:val="30"/>
                <w:fitText w:val="1500" w:id="1252235264"/>
              </w:rPr>
              <w:t>数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15" w:rsidRDefault="008F7315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7315" w:rsidTr="008F7315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15" w:rsidRDefault="008F73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缴费日期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15" w:rsidRDefault="008F7315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7315" w:rsidTr="008F7315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15" w:rsidRDefault="008F73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付款金额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15" w:rsidRDefault="008F7315">
            <w:pPr>
              <w:ind w:right="560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</w:tc>
      </w:tr>
      <w:tr w:rsidR="008F7315" w:rsidTr="008F7315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15" w:rsidRDefault="008F73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发票抬头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15" w:rsidRDefault="008F7315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7315" w:rsidTr="008F7315">
        <w:trPr>
          <w:trHeight w:val="175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15" w:rsidRDefault="008F73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缴费银行信息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15" w:rsidRDefault="008F7315">
            <w:pPr>
              <w:snapToGrid w:val="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账号名称：住房和城乡建设部科技发展促进中心</w:t>
            </w:r>
          </w:p>
          <w:p w:rsidR="008F7315" w:rsidRDefault="008F7315">
            <w:pPr>
              <w:snapToGrid w:val="0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账    号：020000 14090144 67137</w:t>
            </w:r>
          </w:p>
          <w:p w:rsidR="008F7315" w:rsidRDefault="008F7315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开 户 行：中国工商银行北京百万庄支行</w:t>
            </w:r>
          </w:p>
        </w:tc>
      </w:tr>
      <w:tr w:rsidR="008F7315" w:rsidTr="008F7315">
        <w:trPr>
          <w:trHeight w:val="175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15" w:rsidRDefault="008F731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汇款凭证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15" w:rsidRDefault="008F7315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注：电子版截图或照片随回执表以附件形式发送</w:t>
            </w:r>
          </w:p>
        </w:tc>
      </w:tr>
    </w:tbl>
    <w:p w:rsidR="008F7315" w:rsidRDefault="008F7315" w:rsidP="008F7315">
      <w:pPr>
        <w:snapToGrid w:val="0"/>
        <w:rPr>
          <w:rFonts w:ascii="华文楷体" w:eastAsia="华文楷体" w:hAnsi="华文楷体" w:hint="eastAsia"/>
          <w:color w:val="000000"/>
          <w:sz w:val="13"/>
          <w:szCs w:val="13"/>
        </w:rPr>
      </w:pPr>
    </w:p>
    <w:p w:rsidR="008F7315" w:rsidRDefault="008F7315" w:rsidP="008F7315">
      <w:pPr>
        <w:snapToGrid w:val="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备注：请在转账附言中标注：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绿色医院宣贯</w:t>
      </w:r>
      <w:r>
        <w:rPr>
          <w:rFonts w:ascii="仿宋" w:eastAsia="仿宋" w:hAnsi="仿宋" w:hint="eastAsia"/>
          <w:color w:val="000000"/>
          <w:sz w:val="28"/>
          <w:szCs w:val="28"/>
        </w:rPr>
        <w:t>。汇款后填写付款回执，如同时缴纳多人的会务费，请注明全部参会人员姓名。汇款凭证可用截图或拍照提供电子版。会议费发票由住房和城乡建设部科技发展促进中心开具。</w:t>
      </w:r>
    </w:p>
    <w:p w:rsidR="008F7315" w:rsidRDefault="008F7315" w:rsidP="008F7315">
      <w:pPr>
        <w:snapToGrid w:val="0"/>
        <w:rPr>
          <w:rFonts w:ascii="仿宋" w:eastAsia="仿宋" w:hAnsi="仿宋" w:hint="eastAsia"/>
          <w:color w:val="000000"/>
          <w:sz w:val="28"/>
          <w:szCs w:val="28"/>
        </w:rPr>
      </w:pPr>
    </w:p>
    <w:p w:rsidR="008F7315" w:rsidRDefault="008F7315" w:rsidP="008F7315">
      <w:pPr>
        <w:snapToGrid w:val="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4312285</wp:posOffset>
            </wp:positionH>
            <wp:positionV relativeFrom="paragraph">
              <wp:posOffset>8255</wp:posOffset>
            </wp:positionV>
            <wp:extent cx="895350" cy="8953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" w:eastAsia="仿宋" w:hAnsi="仿宋" w:hint="eastAsia"/>
          <w:color w:val="000000"/>
          <w:sz w:val="28"/>
          <w:szCs w:val="28"/>
        </w:rPr>
        <w:t>住房和城乡建设部科技发展促进中心</w:t>
      </w:r>
    </w:p>
    <w:p w:rsidR="008F7315" w:rsidRDefault="008F7315" w:rsidP="008F7315">
      <w:pPr>
        <w:snapToGrid w:val="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联系人：吴霞春 龚志品 李美华</w:t>
      </w:r>
    </w:p>
    <w:p w:rsidR="008F7315" w:rsidRDefault="008F7315" w:rsidP="008F7315">
      <w:pPr>
        <w:tabs>
          <w:tab w:val="left" w:pos="7590"/>
        </w:tabs>
        <w:snapToGrid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电  话：010-57283490 58934398</w:t>
      </w:r>
      <w:r>
        <w:rPr>
          <w:rFonts w:ascii="仿宋" w:eastAsia="仿宋" w:hAnsi="仿宋" w:hint="eastAsia"/>
          <w:color w:val="000000"/>
          <w:sz w:val="28"/>
          <w:szCs w:val="28"/>
        </w:rPr>
        <w:tab/>
      </w:r>
    </w:p>
    <w:p w:rsidR="008F7315" w:rsidRDefault="008F7315" w:rsidP="008F7315">
      <w:pPr>
        <w:snapToGrid w:val="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传  真：010-57811782 </w:t>
      </w:r>
    </w:p>
    <w:p w:rsidR="008F7315" w:rsidRDefault="008F7315" w:rsidP="008F7315">
      <w:pPr>
        <w:snapToGrid w:val="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邮  箱：</w:t>
      </w:r>
      <w:hyperlink r:id="rId6" w:history="1">
        <w:r>
          <w:rPr>
            <w:rStyle w:val="a3"/>
            <w:rFonts w:ascii="仿宋" w:eastAsia="仿宋" w:hAnsi="仿宋" w:hint="eastAsia"/>
            <w:sz w:val="28"/>
            <w:szCs w:val="28"/>
          </w:rPr>
          <w:t>jskjbjb@163.com</w:t>
        </w:r>
      </w:hyperlink>
      <w:r>
        <w:rPr>
          <w:rStyle w:val="a3"/>
          <w:rFonts w:ascii="仿宋" w:eastAsia="仿宋" w:hAnsi="仿宋" w:hint="eastAsia"/>
          <w:sz w:val="28"/>
          <w:szCs w:val="28"/>
        </w:rPr>
        <w:t xml:space="preserve">                  </w:t>
      </w:r>
      <w:r>
        <w:rPr>
          <w:rFonts w:ascii="楷体" w:eastAsia="楷体" w:hAnsi="楷体" w:cs="宋体" w:hint="eastAsia"/>
          <w:bCs/>
          <w:color w:val="000000"/>
          <w:kern w:val="0"/>
          <w:sz w:val="30"/>
          <w:szCs w:val="30"/>
        </w:rPr>
        <w:t>扫描二维码下载附件</w:t>
      </w:r>
    </w:p>
    <w:p w:rsidR="00785393" w:rsidRDefault="00785393">
      <w:bookmarkStart w:id="0" w:name="_GoBack"/>
      <w:bookmarkEnd w:id="0"/>
    </w:p>
    <w:sectPr w:rsidR="00785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5A"/>
    <w:rsid w:val="000B225A"/>
    <w:rsid w:val="00785393"/>
    <w:rsid w:val="008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F7315"/>
    <w:rPr>
      <w:strike w:val="0"/>
      <w:dstrike w:val="0"/>
      <w:color w:val="333333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F7315"/>
    <w:rPr>
      <w:strike w:val="0"/>
      <w:dstrike w:val="0"/>
      <w:color w:val="333333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skjbjb@163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mhy</dc:creator>
  <cp:keywords/>
  <dc:description/>
  <cp:lastModifiedBy>mhy</cp:lastModifiedBy>
  <cp:revision>2</cp:revision>
  <dcterms:created xsi:type="dcterms:W3CDTF">2016-10-20T06:24:00Z</dcterms:created>
  <dcterms:modified xsi:type="dcterms:W3CDTF">2016-10-20T06:24:00Z</dcterms:modified>
</cp:coreProperties>
</file>