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456ABE" w14:textId="77777777" w:rsidR="00D83096" w:rsidRDefault="00AD30D8" w:rsidP="00D83096">
      <w:pPr>
        <w:rPr>
          <w:kern w:val="0"/>
          <w:sz w:val="28"/>
          <w:szCs w:val="28"/>
        </w:rPr>
      </w:pPr>
      <w:r>
        <w:rPr>
          <w:kern w:val="0"/>
          <w:sz w:val="28"/>
          <w:szCs w:val="28"/>
        </w:rPr>
        <w:pict w14:anchorId="2C549F9A">
          <v:rect id="矩形 37" o:spid="_x0000_s1037" style="position:absolute;left:0;text-align:left;margin-left:1pt;margin-top:-43.7pt;width:143.4pt;height:39.3pt;z-index:251673088;mso-wrap-distance-left:0;mso-wrap-distance-righ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" strokecolor="white">
            <v:textbox>
              <w:txbxContent>
                <w:p w14:paraId="3D4E6414" w14:textId="782C2168" w:rsidR="00D83096" w:rsidRDefault="00D83096" w:rsidP="00D83096">
                  <w:pPr>
                    <w:spacing w:line="300" w:lineRule="exact"/>
                  </w:pPr>
                  <w:r>
                    <w:rPr>
                      <w:sz w:val="28"/>
                      <w:szCs w:val="28"/>
                    </w:rPr>
                    <w:t xml:space="preserve">ICS </w:t>
                  </w:r>
                  <w:proofErr w:type="spellStart"/>
                  <w:r>
                    <w:rPr>
                      <w:rFonts w:hint="eastAsia"/>
                      <w:sz w:val="28"/>
                      <w:szCs w:val="28"/>
                    </w:rPr>
                    <w:t>xx</w:t>
                  </w:r>
                  <w:r>
                    <w:rPr>
                      <w:sz w:val="28"/>
                      <w:szCs w:val="28"/>
                    </w:rPr>
                    <w:t>.</w:t>
                  </w:r>
                  <w:r>
                    <w:rPr>
                      <w:rFonts w:eastAsia="黑体" w:hint="eastAsia"/>
                      <w:kern w:val="0"/>
                      <w:sz w:val="28"/>
                      <w:szCs w:val="28"/>
                    </w:rPr>
                    <w:t>xxx</w:t>
                  </w:r>
                  <w:proofErr w:type="spellEnd"/>
                </w:p>
                <w:p w14:paraId="03623487" w14:textId="16B8E2F3" w:rsidR="00D83096" w:rsidRDefault="00D83096" w:rsidP="00D83096">
                  <w:pPr>
                    <w:autoSpaceDE w:val="0"/>
                    <w:autoSpaceDN w:val="0"/>
                    <w:adjustRightInd w:val="0"/>
                    <w:snapToGrid w:val="0"/>
                    <w:spacing w:line="300" w:lineRule="exact"/>
                    <w:jc w:val="left"/>
                    <w:rPr>
                      <w:rFonts w:eastAsia="黑体"/>
                      <w:kern w:val="0"/>
                      <w:sz w:val="28"/>
                      <w:szCs w:val="28"/>
                    </w:rPr>
                  </w:pPr>
                  <w:r>
                    <w:rPr>
                      <w:rFonts w:eastAsia="黑体" w:hint="eastAsia"/>
                      <w:kern w:val="0"/>
                      <w:sz w:val="28"/>
                      <w:szCs w:val="28"/>
                    </w:rPr>
                    <w:t>CCS</w:t>
                  </w:r>
                  <w:r>
                    <w:rPr>
                      <w:rFonts w:eastAsia="黑体"/>
                      <w:kern w:val="0"/>
                      <w:sz w:val="28"/>
                      <w:szCs w:val="28"/>
                    </w:rPr>
                    <w:t xml:space="preserve"> Y </w:t>
                  </w:r>
                  <w:r>
                    <w:rPr>
                      <w:rFonts w:eastAsia="黑体" w:hint="eastAsia"/>
                      <w:kern w:val="0"/>
                      <w:sz w:val="28"/>
                      <w:szCs w:val="28"/>
                    </w:rPr>
                    <w:t>xx</w:t>
                  </w:r>
                </w:p>
                <w:p w14:paraId="6985C9AD" w14:textId="77777777" w:rsidR="00D83096" w:rsidRDefault="00D83096" w:rsidP="00D83096">
                  <w:pPr>
                    <w:autoSpaceDE w:val="0"/>
                    <w:autoSpaceDN w:val="0"/>
                    <w:adjustRightInd w:val="0"/>
                    <w:snapToGrid w:val="0"/>
                    <w:jc w:val="left"/>
                    <w:rPr>
                      <w:rFonts w:eastAsia="黑体"/>
                      <w:kern w:val="0"/>
                      <w:sz w:val="28"/>
                      <w:szCs w:val="28"/>
                    </w:rPr>
                  </w:pPr>
                </w:p>
              </w:txbxContent>
            </v:textbox>
          </v:rect>
        </w:pict>
      </w:r>
    </w:p>
    <w:p w14:paraId="511CAF2C" w14:textId="77777777" w:rsidR="00D83096" w:rsidRDefault="00D83096" w:rsidP="00D83096">
      <w:pPr>
        <w:jc w:val="center"/>
        <w:rPr>
          <w:rFonts w:ascii="黑体" w:eastAsia="黑体" w:hAnsi="黑体"/>
          <w:kern w:val="0"/>
          <w:sz w:val="84"/>
          <w:szCs w:val="84"/>
        </w:rPr>
      </w:pPr>
      <w:r>
        <w:rPr>
          <w:rFonts w:ascii="黑体" w:eastAsia="黑体" w:hAnsi="黑体" w:hint="eastAsia"/>
          <w:spacing w:val="193"/>
          <w:kern w:val="0"/>
          <w:sz w:val="84"/>
          <w:szCs w:val="84"/>
        </w:rPr>
        <w:t>团 体 标 准</w:t>
      </w:r>
    </w:p>
    <w:p w14:paraId="54791502" w14:textId="77777777" w:rsidR="00D83096" w:rsidRDefault="00D83096" w:rsidP="00D83096">
      <w:pPr>
        <w:jc w:val="right"/>
        <w:rPr>
          <w:rFonts w:ascii="微软雅黑" w:eastAsia="微软雅黑" w:hAnsi="微软雅黑"/>
          <w:kern w:val="0"/>
          <w:sz w:val="28"/>
          <w:szCs w:val="28"/>
        </w:rPr>
      </w:pPr>
      <w:r>
        <w:rPr>
          <w:rFonts w:eastAsia="方正小标宋简体" w:hint="eastAsia"/>
          <w:b/>
          <w:kern w:val="0"/>
          <w:sz w:val="32"/>
          <w:szCs w:val="32"/>
        </w:rPr>
        <w:t>T/</w:t>
      </w:r>
      <w:r>
        <w:rPr>
          <w:rFonts w:eastAsia="方正小标宋简体"/>
          <w:b/>
          <w:kern w:val="0"/>
          <w:sz w:val="32"/>
          <w:szCs w:val="32"/>
        </w:rPr>
        <w:t>CECA</w:t>
      </w:r>
      <w:r>
        <w:rPr>
          <w:rFonts w:eastAsia="方正小标宋简体" w:hint="eastAsia"/>
          <w:b/>
          <w:kern w:val="0"/>
          <w:sz w:val="32"/>
          <w:szCs w:val="32"/>
        </w:rPr>
        <w:t>-</w:t>
      </w:r>
      <w:r>
        <w:rPr>
          <w:rFonts w:eastAsia="方正小标宋简体"/>
          <w:b/>
          <w:kern w:val="0"/>
          <w:sz w:val="32"/>
          <w:szCs w:val="32"/>
        </w:rPr>
        <w:t>G</w:t>
      </w:r>
      <w:r>
        <w:rPr>
          <w:rFonts w:ascii="微软雅黑" w:eastAsia="微软雅黑" w:hAnsi="微软雅黑" w:hint="eastAsia"/>
          <w:kern w:val="0"/>
          <w:sz w:val="28"/>
          <w:szCs w:val="28"/>
        </w:rPr>
        <w:t xml:space="preserve"> ****—****</w:t>
      </w:r>
    </w:p>
    <w:p w14:paraId="4427C864" w14:textId="77777777" w:rsidR="00D83096" w:rsidRPr="00F3708E" w:rsidRDefault="00D83096" w:rsidP="00D83096">
      <w:pPr>
        <w:jc w:val="right"/>
        <w:rPr>
          <w:rFonts w:eastAsia="方正小标宋简体"/>
          <w:b/>
          <w:kern w:val="0"/>
          <w:sz w:val="32"/>
          <w:szCs w:val="32"/>
        </w:rPr>
      </w:pPr>
      <w:r w:rsidRPr="00F3708E">
        <w:rPr>
          <w:rFonts w:eastAsia="方正小标宋简体" w:hint="eastAsia"/>
          <w:b/>
          <w:kern w:val="0"/>
          <w:sz w:val="32"/>
          <w:szCs w:val="32"/>
        </w:rPr>
        <w:t>T/CRAA</w:t>
      </w:r>
      <w:r>
        <w:rPr>
          <w:rFonts w:eastAsia="方正小标宋简体" w:hint="eastAsia"/>
          <w:b/>
          <w:kern w:val="0"/>
          <w:sz w:val="32"/>
          <w:szCs w:val="32"/>
        </w:rPr>
        <w:t>S</w:t>
      </w:r>
      <w:r w:rsidRPr="00F3708E">
        <w:rPr>
          <w:rFonts w:eastAsia="方正小标宋简体" w:hint="eastAsia"/>
          <w:b/>
          <w:kern w:val="0"/>
          <w:sz w:val="32"/>
          <w:szCs w:val="32"/>
        </w:rPr>
        <w:t xml:space="preserve"> </w:t>
      </w:r>
      <w:r>
        <w:rPr>
          <w:rFonts w:ascii="微软雅黑" w:eastAsia="微软雅黑" w:hAnsi="微软雅黑" w:hint="eastAsia"/>
          <w:kern w:val="0"/>
          <w:sz w:val="28"/>
          <w:szCs w:val="28"/>
        </w:rPr>
        <w:t>****</w:t>
      </w:r>
      <w:r w:rsidRPr="00F3708E">
        <w:rPr>
          <w:rFonts w:eastAsia="方正小标宋简体"/>
          <w:b/>
          <w:kern w:val="0"/>
          <w:sz w:val="32"/>
          <w:szCs w:val="32"/>
        </w:rPr>
        <w:t>—</w:t>
      </w:r>
      <w:r>
        <w:rPr>
          <w:rFonts w:ascii="微软雅黑" w:eastAsia="微软雅黑" w:hAnsi="微软雅黑" w:hint="eastAsia"/>
          <w:kern w:val="0"/>
          <w:sz w:val="28"/>
          <w:szCs w:val="28"/>
        </w:rPr>
        <w:t>****</w:t>
      </w:r>
    </w:p>
    <w:p w14:paraId="453F75ED" w14:textId="77777777" w:rsidR="00D83096" w:rsidRDefault="00AD30D8" w:rsidP="00D83096">
      <w:pPr>
        <w:rPr>
          <w:kern w:val="0"/>
        </w:rPr>
      </w:pPr>
      <w:r>
        <w:rPr>
          <w:kern w:val="0"/>
        </w:rPr>
        <w:pict w14:anchorId="457BAF83">
          <v:shapetype id="_x0000_t32" coordsize="21600,21600" o:spt="32" o:oned="t" path="m,l21600,21600e" filled="f">
            <v:path arrowok="t" fillok="f" o:connecttype="none"/>
            <o:lock v:ext="edit" shapetype="t"/>
          </v:shapetype>
          <v:shape id="AutoShape 2" o:spid="_x0000_s1035" type="#_x0000_t32" style="position:absolute;left:0;text-align:left;margin-left:-8.1pt;margin-top:5.95pt;width:480.2pt;height:0;z-index:251671040" o:gfxdata="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29bD+tYAAAAJAQAADwAAAAAAAAABACAAAAAiAAAAZHJzL2Rvd25yZXYueG1sUEsBAhQA&#10;FAAAAAgAh07iQNws5ru7AQAAZQMAAA4AAAAAAAAAAQAgAAAAJQEAAGRycy9lMm9Eb2MueG1sUEsF&#10;BgAAAAAGAAYAWQEAAFIFAAAAAA==&#10;" adj="-2825,-1,-2825">
            <v:fill o:detectmouseclick="t"/>
          </v:shape>
        </w:pict>
      </w:r>
    </w:p>
    <w:p w14:paraId="2E9BD785" w14:textId="77777777" w:rsidR="00D83096" w:rsidRDefault="00D83096" w:rsidP="00D83096">
      <w:pPr>
        <w:rPr>
          <w:kern w:val="0"/>
        </w:rPr>
      </w:pPr>
    </w:p>
    <w:p w14:paraId="3EB11237" w14:textId="77777777" w:rsidR="00D83096" w:rsidRDefault="00D83096" w:rsidP="00D83096">
      <w:pPr>
        <w:rPr>
          <w:kern w:val="0"/>
        </w:rPr>
      </w:pPr>
    </w:p>
    <w:p w14:paraId="14557190" w14:textId="77777777" w:rsidR="00D83096" w:rsidRPr="007D70AE" w:rsidRDefault="00D83096" w:rsidP="00D83096">
      <w:pPr>
        <w:jc w:val="center"/>
        <w:rPr>
          <w:rFonts w:ascii="黑体" w:eastAsia="黑体" w:hAnsi="宋体"/>
          <w:b/>
          <w:bCs/>
          <w:sz w:val="48"/>
          <w:szCs w:val="48"/>
        </w:rPr>
      </w:pPr>
      <w:r>
        <w:rPr>
          <w:rFonts w:eastAsia="黑体"/>
          <w:b/>
          <w:color w:val="000000"/>
          <w:sz w:val="48"/>
          <w:szCs w:val="48"/>
        </w:rPr>
        <w:t xml:space="preserve"> </w:t>
      </w:r>
      <w:r w:rsidRPr="007D70AE">
        <w:rPr>
          <w:rFonts w:ascii="黑体" w:eastAsia="黑体" w:hAnsi="宋体" w:hint="eastAsia"/>
          <w:b/>
          <w:bCs/>
          <w:sz w:val="48"/>
          <w:szCs w:val="48"/>
        </w:rPr>
        <w:t xml:space="preserve">“领跑者”标准评价要求 </w:t>
      </w:r>
    </w:p>
    <w:p w14:paraId="2CF24BF3" w14:textId="77777777" w:rsidR="00D83096" w:rsidRPr="007D70AE" w:rsidRDefault="00D83096" w:rsidP="00D83096">
      <w:pPr>
        <w:jc w:val="center"/>
        <w:rPr>
          <w:rFonts w:ascii="黑体" w:eastAsia="黑体" w:hAnsi="宋体"/>
          <w:b/>
          <w:bCs/>
          <w:sz w:val="48"/>
          <w:szCs w:val="48"/>
        </w:rPr>
      </w:pPr>
      <w:proofErr w:type="gramStart"/>
      <w:r w:rsidRPr="007D70AE">
        <w:rPr>
          <w:rFonts w:ascii="黑体" w:eastAsia="黑体" w:hAnsi="宋体" w:hint="eastAsia"/>
          <w:b/>
          <w:bCs/>
          <w:sz w:val="48"/>
          <w:szCs w:val="48"/>
        </w:rPr>
        <w:t>蒸气</w:t>
      </w:r>
      <w:proofErr w:type="gramEnd"/>
      <w:r w:rsidRPr="007D70AE">
        <w:rPr>
          <w:rFonts w:ascii="黑体" w:eastAsia="黑体" w:hAnsi="宋体" w:hint="eastAsia"/>
          <w:b/>
          <w:bCs/>
          <w:sz w:val="48"/>
          <w:szCs w:val="48"/>
        </w:rPr>
        <w:t>压缩循环冷水（热泵）机组</w:t>
      </w:r>
    </w:p>
    <w:p w14:paraId="66588151" w14:textId="77777777" w:rsidR="00D83096" w:rsidRPr="007D70AE" w:rsidRDefault="00D83096" w:rsidP="00D83096">
      <w:pPr>
        <w:jc w:val="center"/>
        <w:rPr>
          <w:rFonts w:ascii="黑体" w:eastAsia="黑体" w:hAnsi="宋体"/>
          <w:b/>
          <w:bCs/>
          <w:sz w:val="48"/>
          <w:szCs w:val="48"/>
        </w:rPr>
      </w:pPr>
      <w:r w:rsidRPr="007D70AE">
        <w:rPr>
          <w:rFonts w:ascii="黑体" w:eastAsia="黑体" w:hAnsi="宋体" w:hint="eastAsia"/>
          <w:b/>
          <w:bCs/>
          <w:sz w:val="48"/>
          <w:szCs w:val="48"/>
        </w:rPr>
        <w:t>（</w:t>
      </w:r>
      <w:r>
        <w:rPr>
          <w:rFonts w:ascii="黑体" w:eastAsia="黑体" w:hAnsi="宋体" w:hint="eastAsia"/>
          <w:b/>
          <w:bCs/>
          <w:sz w:val="48"/>
          <w:szCs w:val="48"/>
        </w:rPr>
        <w:t>征求意见</w:t>
      </w:r>
      <w:r w:rsidRPr="007D70AE">
        <w:rPr>
          <w:rFonts w:ascii="黑体" w:eastAsia="黑体" w:hAnsi="宋体" w:hint="eastAsia"/>
          <w:b/>
          <w:bCs/>
          <w:sz w:val="48"/>
          <w:szCs w:val="48"/>
        </w:rPr>
        <w:t>稿）</w:t>
      </w:r>
    </w:p>
    <w:p w14:paraId="6C65EAAC" w14:textId="77777777" w:rsidR="00D83096" w:rsidRDefault="00D83096" w:rsidP="00D83096">
      <w:pPr>
        <w:jc w:val="center"/>
        <w:rPr>
          <w:rFonts w:ascii="Times New Roman" w:hAnsi="Times New Roman"/>
          <w:color w:val="000000" w:themeColor="text1"/>
          <w:kern w:val="0"/>
          <w:sz w:val="28"/>
          <w:szCs w:val="28"/>
          <w:shd w:val="clear" w:color="auto" w:fill="FFFFFF"/>
        </w:rPr>
      </w:pPr>
      <w:r w:rsidRPr="007D70AE">
        <w:rPr>
          <w:rFonts w:ascii="Times New Roman" w:hAnsi="Times New Roman"/>
          <w:sz w:val="28"/>
          <w:szCs w:val="28"/>
          <w:shd w:val="clear" w:color="auto" w:fill="FFFFFF"/>
        </w:rPr>
        <w:t>Assessment requirements for enterprise forerunner standards</w:t>
      </w:r>
      <w:r>
        <w:rPr>
          <w:rFonts w:ascii="Times New Roman" w:hAnsi="Times New Roman" w:hint="eastAsia"/>
          <w:color w:val="000000" w:themeColor="text1"/>
          <w:kern w:val="0"/>
          <w:sz w:val="28"/>
          <w:szCs w:val="28"/>
          <w:shd w:val="clear" w:color="auto" w:fill="FFFFFF"/>
        </w:rPr>
        <w:t>-</w:t>
      </w:r>
      <w:r>
        <w:rPr>
          <w:rFonts w:ascii="Times New Roman" w:hAnsi="Times New Roman"/>
          <w:color w:val="000000" w:themeColor="text1"/>
          <w:kern w:val="0"/>
          <w:sz w:val="28"/>
          <w:szCs w:val="28"/>
          <w:shd w:val="clear" w:color="auto" w:fill="FFFFFF"/>
        </w:rPr>
        <w:t>W</w:t>
      </w:r>
      <w:r w:rsidRPr="0076350F">
        <w:rPr>
          <w:rFonts w:ascii="Times New Roman" w:hAnsi="Times New Roman" w:hint="eastAsia"/>
          <w:color w:val="000000" w:themeColor="text1"/>
          <w:kern w:val="0"/>
          <w:sz w:val="28"/>
          <w:szCs w:val="28"/>
          <w:shd w:val="clear" w:color="auto" w:fill="FFFFFF"/>
        </w:rPr>
        <w:t>ater</w:t>
      </w:r>
      <w:r w:rsidRPr="0076350F">
        <w:rPr>
          <w:rFonts w:ascii="Times New Roman" w:hAnsi="Times New Roman"/>
          <w:color w:val="000000" w:themeColor="text1"/>
          <w:kern w:val="0"/>
          <w:sz w:val="28"/>
          <w:szCs w:val="28"/>
          <w:shd w:val="clear" w:color="auto" w:fill="FFFFFF"/>
        </w:rPr>
        <w:t xml:space="preserve"> chilling (heat pump) packages using the vapor compression product</w:t>
      </w:r>
    </w:p>
    <w:p w14:paraId="2775A7B5" w14:textId="77777777" w:rsidR="00D83096" w:rsidRDefault="00D83096" w:rsidP="00D83096">
      <w:pPr>
        <w:rPr>
          <w:kern w:val="0"/>
        </w:rPr>
      </w:pPr>
    </w:p>
    <w:p w14:paraId="67AF9B60" w14:textId="77777777" w:rsidR="00D83096" w:rsidRDefault="00D83096" w:rsidP="00D83096">
      <w:pPr>
        <w:rPr>
          <w:kern w:val="0"/>
        </w:rPr>
      </w:pPr>
    </w:p>
    <w:p w14:paraId="56E89CCC" w14:textId="77777777" w:rsidR="00D83096" w:rsidRDefault="00D83096" w:rsidP="00D83096">
      <w:pPr>
        <w:rPr>
          <w:kern w:val="0"/>
        </w:rPr>
      </w:pPr>
    </w:p>
    <w:p w14:paraId="34D41FAB" w14:textId="77777777" w:rsidR="00D83096" w:rsidRDefault="00D83096" w:rsidP="00D83096">
      <w:pPr>
        <w:jc w:val="center"/>
        <w:rPr>
          <w:kern w:val="0"/>
        </w:rPr>
      </w:pPr>
      <w:r>
        <w:rPr>
          <w:rFonts w:hint="eastAsia"/>
          <w:kern w:val="0"/>
        </w:rPr>
        <w:t>（征求意见稿）</w:t>
      </w:r>
    </w:p>
    <w:p w14:paraId="48CFA9A1" w14:textId="77777777" w:rsidR="00D83096" w:rsidRDefault="00D83096" w:rsidP="00D83096">
      <w:pPr>
        <w:rPr>
          <w:kern w:val="0"/>
        </w:rPr>
      </w:pPr>
    </w:p>
    <w:p w14:paraId="61AB5C67" w14:textId="77777777" w:rsidR="00D83096" w:rsidRDefault="00D83096" w:rsidP="00D83096">
      <w:pPr>
        <w:rPr>
          <w:kern w:val="0"/>
        </w:rPr>
      </w:pPr>
    </w:p>
    <w:p w14:paraId="0604D03C" w14:textId="77777777" w:rsidR="00D83096" w:rsidRDefault="00D83096" w:rsidP="00D83096">
      <w:pPr>
        <w:rPr>
          <w:kern w:val="0"/>
        </w:rPr>
      </w:pPr>
    </w:p>
    <w:p w14:paraId="01B54818" w14:textId="77777777" w:rsidR="00D83096" w:rsidRDefault="00D83096" w:rsidP="00D83096">
      <w:pPr>
        <w:rPr>
          <w:kern w:val="0"/>
        </w:rPr>
      </w:pPr>
    </w:p>
    <w:p w14:paraId="2C778FBB" w14:textId="77777777" w:rsidR="00D83096" w:rsidRDefault="00D83096" w:rsidP="00D83096">
      <w:pPr>
        <w:rPr>
          <w:rFonts w:ascii="微软雅黑" w:eastAsia="微软雅黑" w:hAnsi="微软雅黑"/>
          <w:kern w:val="0"/>
          <w:sz w:val="28"/>
          <w:szCs w:val="28"/>
        </w:rPr>
      </w:pPr>
      <w:r>
        <w:rPr>
          <w:rFonts w:ascii="微软雅黑" w:eastAsia="微软雅黑" w:hAnsi="微软雅黑" w:hint="eastAsia"/>
          <w:spacing w:val="6"/>
          <w:sz w:val="28"/>
          <w:szCs w:val="28"/>
        </w:rPr>
        <w:t xml:space="preserve">****-****-**** </w:t>
      </w:r>
      <w:r>
        <w:rPr>
          <w:rFonts w:ascii="黑体" w:eastAsia="黑体" w:hAnsi="黑体" w:hint="eastAsia"/>
          <w:spacing w:val="6"/>
          <w:sz w:val="28"/>
          <w:szCs w:val="28"/>
        </w:rPr>
        <w:t>发布</w:t>
      </w:r>
      <w:r>
        <w:rPr>
          <w:rFonts w:ascii="微软雅黑" w:eastAsia="微软雅黑" w:hAnsi="微软雅黑" w:hint="eastAsia"/>
          <w:spacing w:val="6"/>
          <w:sz w:val="28"/>
          <w:szCs w:val="28"/>
        </w:rPr>
        <w:t xml:space="preserve">                         ****-****-**** </w:t>
      </w:r>
      <w:r>
        <w:rPr>
          <w:rFonts w:ascii="黑体" w:eastAsia="黑体" w:hAnsi="黑体" w:hint="eastAsia"/>
          <w:spacing w:val="6"/>
          <w:sz w:val="28"/>
          <w:szCs w:val="28"/>
        </w:rPr>
        <w:t>实施</w:t>
      </w:r>
    </w:p>
    <w:p w14:paraId="01D1C464" w14:textId="77777777" w:rsidR="00D83096" w:rsidRDefault="00AD30D8" w:rsidP="00D83096">
      <w:pPr>
        <w:ind w:leftChars="-607" w:left="-1275"/>
        <w:jc w:val="center"/>
        <w:rPr>
          <w:rFonts w:ascii="方正小标宋简体" w:eastAsia="方正小标宋简体"/>
          <w:kern w:val="0"/>
          <w:sz w:val="52"/>
          <w:szCs w:val="52"/>
        </w:rPr>
      </w:pPr>
      <w:r>
        <w:rPr>
          <w:noProof/>
        </w:rPr>
        <w:pict w14:anchorId="350902E4">
          <v:shapetype id="_x0000_t202" coordsize="21600,21600" o:spt="202" path="m,l,21600r21600,l21600,xe">
            <v:stroke joinstyle="miter"/>
            <v:path gradientshapeok="t" o:connecttype="rect"/>
          </v:shapetype>
          <v:shape id="文本框 2" o:spid="_x0000_s1038" type="#_x0000_t202" style="position:absolute;left:0;text-align:left;margin-left:404.9pt;margin-top:15.3pt;width:120.3pt;height:54.75pt;z-index:251674112;visibility:visible;mso-height-percent:200;mso-position-vertical:absolute;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" stroked="f">
            <v:textbox style="mso-fit-shape-to-text:t">
              <w:txbxContent>
                <w:p w14:paraId="52193933" w14:textId="77777777" w:rsidR="00D83096" w:rsidRPr="00DF0217" w:rsidRDefault="00D83096" w:rsidP="00D83096">
                  <w:pPr>
                    <w:ind w:leftChars="-607" w:left="-1275"/>
                    <w:jc w:val="center"/>
                    <w:rPr>
                      <w:rFonts w:ascii="方正小标宋简体" w:eastAsia="方正小标宋简体"/>
                      <w:kern w:val="0"/>
                      <w:sz w:val="52"/>
                      <w:szCs w:val="52"/>
                    </w:rPr>
                  </w:pPr>
                  <w:bookmarkStart w:id="0" w:name="_GoBack"/>
                  <w:r w:rsidRPr="00DF0217">
                    <w:rPr>
                      <w:rFonts w:ascii="方正小标宋简体" w:eastAsia="方正小标宋简体" w:hint="eastAsia"/>
                      <w:kern w:val="0"/>
                      <w:sz w:val="52"/>
                      <w:szCs w:val="52"/>
                    </w:rPr>
                    <w:t>发布</w:t>
                  </w:r>
                  <w:bookmarkEnd w:id="0"/>
                </w:p>
              </w:txbxContent>
            </v:textbox>
          </v:shape>
        </w:pict>
      </w:r>
      <w:r>
        <w:rPr>
          <w:kern w:val="0"/>
        </w:rPr>
        <w:pict w14:anchorId="35C0B78D">
          <v:shape id="AutoShape 3" o:spid="_x0000_s1036" type="#_x0000_t32" style="position:absolute;left:0;text-align:left;margin-left:-4.7pt;margin-top:3.45pt;width:462.55pt;height:0;z-index:251672064" o:gfxdata="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CwOqlw0QAAAAYBAAAPAAAAAAAAAAEAIAAAACIAAABkcnMvZG93bnJldi54bWxQSwECFAAUAAAA&#10;CACHTuJAPHltvLwBAABmAwAADgAAAAAAAAABACAAAAAgAQAAZHJzL2Uyb0RvYy54bWxQSwUGAAAA&#10;AAYABgBZAQAATgUAAAAA&#10;" adj="-3091,-1,-3091" strokeweight="1.5pt">
            <v:fill o:detectmouseclick="t"/>
          </v:shape>
        </w:pict>
      </w:r>
      <w:r w:rsidR="00D83096">
        <w:rPr>
          <w:rFonts w:ascii="方正小标宋简体" w:eastAsia="方正小标宋简体" w:hint="eastAsia"/>
          <w:kern w:val="0"/>
          <w:sz w:val="52"/>
          <w:szCs w:val="52"/>
        </w:rPr>
        <w:t xml:space="preserve">中  国  节  能  协  会  </w:t>
      </w:r>
    </w:p>
    <w:p w14:paraId="6767E06E" w14:textId="77777777" w:rsidR="00D83096" w:rsidRPr="00DF0217" w:rsidRDefault="00D83096" w:rsidP="00D83096">
      <w:pPr>
        <w:ind w:leftChars="-607" w:left="-1275"/>
        <w:jc w:val="center"/>
        <w:rPr>
          <w:rFonts w:ascii="方正小标宋简体" w:eastAsia="方正小标宋简体"/>
          <w:kern w:val="0"/>
          <w:sz w:val="52"/>
          <w:szCs w:val="52"/>
        </w:rPr>
      </w:pPr>
      <w:r w:rsidRPr="00DF0217">
        <w:rPr>
          <w:rFonts w:ascii="方正小标宋简体" w:eastAsia="方正小标宋简体" w:hint="eastAsia"/>
          <w:kern w:val="0"/>
          <w:sz w:val="52"/>
          <w:szCs w:val="52"/>
        </w:rPr>
        <w:t>中</w:t>
      </w:r>
      <w:r>
        <w:rPr>
          <w:rFonts w:ascii="方正小标宋简体" w:eastAsia="方正小标宋简体" w:hint="eastAsia"/>
          <w:kern w:val="0"/>
          <w:sz w:val="52"/>
          <w:szCs w:val="52"/>
        </w:rPr>
        <w:t xml:space="preserve"> </w:t>
      </w:r>
      <w:r w:rsidRPr="00DF0217">
        <w:rPr>
          <w:rFonts w:ascii="方正小标宋简体" w:eastAsia="方正小标宋简体" w:hint="eastAsia"/>
          <w:kern w:val="0"/>
          <w:sz w:val="52"/>
          <w:szCs w:val="52"/>
        </w:rPr>
        <w:t>国</w:t>
      </w:r>
      <w:r>
        <w:rPr>
          <w:rFonts w:ascii="方正小标宋简体" w:eastAsia="方正小标宋简体" w:hint="eastAsia"/>
          <w:kern w:val="0"/>
          <w:sz w:val="52"/>
          <w:szCs w:val="52"/>
        </w:rPr>
        <w:t xml:space="preserve"> </w:t>
      </w:r>
      <w:r w:rsidRPr="00DF0217">
        <w:rPr>
          <w:rFonts w:ascii="方正小标宋简体" w:eastAsia="方正小标宋简体" w:hint="eastAsia"/>
          <w:kern w:val="0"/>
          <w:sz w:val="52"/>
          <w:szCs w:val="52"/>
        </w:rPr>
        <w:t>制</w:t>
      </w:r>
      <w:r>
        <w:rPr>
          <w:rFonts w:ascii="方正小标宋简体" w:eastAsia="方正小标宋简体" w:hint="eastAsia"/>
          <w:kern w:val="0"/>
          <w:sz w:val="52"/>
          <w:szCs w:val="52"/>
        </w:rPr>
        <w:t xml:space="preserve"> </w:t>
      </w:r>
      <w:r w:rsidRPr="00DF0217">
        <w:rPr>
          <w:rFonts w:ascii="方正小标宋简体" w:eastAsia="方正小标宋简体" w:hint="eastAsia"/>
          <w:kern w:val="0"/>
          <w:sz w:val="52"/>
          <w:szCs w:val="52"/>
        </w:rPr>
        <w:t>冷</w:t>
      </w:r>
      <w:r>
        <w:rPr>
          <w:rFonts w:ascii="方正小标宋简体" w:eastAsia="方正小标宋简体" w:hint="eastAsia"/>
          <w:kern w:val="0"/>
          <w:sz w:val="52"/>
          <w:szCs w:val="52"/>
        </w:rPr>
        <w:t xml:space="preserve"> </w:t>
      </w:r>
      <w:r w:rsidRPr="00DF0217">
        <w:rPr>
          <w:rFonts w:ascii="方正小标宋简体" w:eastAsia="方正小标宋简体" w:hint="eastAsia"/>
          <w:kern w:val="0"/>
          <w:sz w:val="52"/>
          <w:szCs w:val="52"/>
        </w:rPr>
        <w:t>空</w:t>
      </w:r>
      <w:r>
        <w:rPr>
          <w:rFonts w:ascii="方正小标宋简体" w:eastAsia="方正小标宋简体" w:hint="eastAsia"/>
          <w:kern w:val="0"/>
          <w:sz w:val="52"/>
          <w:szCs w:val="52"/>
        </w:rPr>
        <w:t xml:space="preserve"> </w:t>
      </w:r>
      <w:r w:rsidRPr="00DF0217">
        <w:rPr>
          <w:rFonts w:ascii="方正小标宋简体" w:eastAsia="方正小标宋简体" w:hint="eastAsia"/>
          <w:kern w:val="0"/>
          <w:sz w:val="52"/>
          <w:szCs w:val="52"/>
        </w:rPr>
        <w:t>调</w:t>
      </w:r>
      <w:r>
        <w:rPr>
          <w:rFonts w:ascii="方正小标宋简体" w:eastAsia="方正小标宋简体" w:hint="eastAsia"/>
          <w:kern w:val="0"/>
          <w:sz w:val="52"/>
          <w:szCs w:val="52"/>
        </w:rPr>
        <w:t xml:space="preserve"> </w:t>
      </w:r>
      <w:r w:rsidRPr="00DF0217">
        <w:rPr>
          <w:rFonts w:ascii="方正小标宋简体" w:eastAsia="方正小标宋简体" w:hint="eastAsia"/>
          <w:kern w:val="0"/>
          <w:sz w:val="52"/>
          <w:szCs w:val="52"/>
        </w:rPr>
        <w:t>工</w:t>
      </w:r>
      <w:r>
        <w:rPr>
          <w:rFonts w:ascii="方正小标宋简体" w:eastAsia="方正小标宋简体" w:hint="eastAsia"/>
          <w:kern w:val="0"/>
          <w:sz w:val="52"/>
          <w:szCs w:val="52"/>
        </w:rPr>
        <w:t xml:space="preserve"> </w:t>
      </w:r>
      <w:r w:rsidRPr="00DF0217">
        <w:rPr>
          <w:rFonts w:ascii="方正小标宋简体" w:eastAsia="方正小标宋简体" w:hint="eastAsia"/>
          <w:kern w:val="0"/>
          <w:sz w:val="52"/>
          <w:szCs w:val="52"/>
        </w:rPr>
        <w:t>业</w:t>
      </w:r>
      <w:r>
        <w:rPr>
          <w:rFonts w:ascii="方正小标宋简体" w:eastAsia="方正小标宋简体" w:hint="eastAsia"/>
          <w:kern w:val="0"/>
          <w:sz w:val="52"/>
          <w:szCs w:val="52"/>
        </w:rPr>
        <w:t xml:space="preserve"> </w:t>
      </w:r>
      <w:r w:rsidRPr="00DF0217">
        <w:rPr>
          <w:rFonts w:ascii="方正小标宋简体" w:eastAsia="方正小标宋简体" w:hint="eastAsia"/>
          <w:kern w:val="0"/>
          <w:sz w:val="52"/>
          <w:szCs w:val="52"/>
        </w:rPr>
        <w:t>协</w:t>
      </w:r>
      <w:r>
        <w:rPr>
          <w:rFonts w:ascii="方正小标宋简体" w:eastAsia="方正小标宋简体" w:hint="eastAsia"/>
          <w:kern w:val="0"/>
          <w:sz w:val="52"/>
          <w:szCs w:val="52"/>
        </w:rPr>
        <w:t xml:space="preserve"> </w:t>
      </w:r>
      <w:r w:rsidRPr="00DF0217">
        <w:rPr>
          <w:rFonts w:ascii="方正小标宋简体" w:eastAsia="方正小标宋简体" w:hint="eastAsia"/>
          <w:kern w:val="0"/>
          <w:sz w:val="52"/>
          <w:szCs w:val="52"/>
        </w:rPr>
        <w:t>会</w:t>
      </w:r>
    </w:p>
    <w:p w14:paraId="1719CD55" w14:textId="77777777" w:rsidR="00D83096" w:rsidRPr="00DF0217" w:rsidRDefault="00D83096" w:rsidP="00D83096">
      <w:pPr>
        <w:ind w:firstLineChars="300" w:firstLine="1560"/>
        <w:rPr>
          <w:rFonts w:ascii="方正小标宋简体" w:eastAsia="方正小标宋简体"/>
          <w:kern w:val="0"/>
          <w:sz w:val="52"/>
          <w:szCs w:val="52"/>
        </w:rPr>
      </w:pPr>
    </w:p>
    <w:p w14:paraId="53E6F98A" w14:textId="77777777" w:rsidR="00D83096" w:rsidRDefault="00D83096" w:rsidP="00D83096">
      <w:pPr>
        <w:ind w:firstLineChars="300" w:firstLine="1560"/>
        <w:rPr>
          <w:rFonts w:ascii="方正小标宋简体" w:eastAsia="方正小标宋简体"/>
          <w:kern w:val="0"/>
          <w:sz w:val="52"/>
          <w:szCs w:val="52"/>
        </w:rPr>
        <w:sectPr w:rsidR="00D83096">
          <w:headerReference w:type="even" r:id="rId10"/>
          <w:headerReference w:type="default" r:id="rId11"/>
          <w:footerReference w:type="default" r:id="rId12"/>
          <w:headerReference w:type="first" r:id="rId13"/>
          <w:pgSz w:w="11907" w:h="16839"/>
          <w:pgMar w:top="1418" w:right="1134" w:bottom="1134" w:left="1418" w:header="993" w:footer="851" w:gutter="0"/>
          <w:pgNumType w:fmt="upperRoman"/>
          <w:cols w:space="720"/>
          <w:docGrid w:type="lines" w:linePitch="312"/>
        </w:sectPr>
      </w:pPr>
    </w:p>
    <w:p w14:paraId="14B1BD46" w14:textId="77777777" w:rsidR="00DF350A" w:rsidRDefault="00B71FED">
      <w:pPr>
        <w:pStyle w:val="aa"/>
        <w:spacing w:before="240"/>
        <w:ind w:rightChars="39" w:right="82"/>
        <w:rPr>
          <w:color w:val="000000" w:themeColor="text1"/>
        </w:rPr>
      </w:pPr>
      <w:bookmarkStart w:id="1" w:name="_Toc8661753"/>
      <w:bookmarkStart w:id="2" w:name="_Toc8663795"/>
      <w:bookmarkStart w:id="3" w:name="_Toc485706448"/>
      <w:bookmarkStart w:id="4" w:name="_Toc278814200"/>
      <w:r w:rsidRPr="00D83096">
        <w:rPr>
          <w:rFonts w:hint="eastAsia"/>
          <w:color w:val="000000" w:themeColor="text1"/>
          <w:fitText w:val="1280" w:id="5"/>
        </w:rPr>
        <w:lastRenderedPageBreak/>
        <w:t>前</w:t>
      </w:r>
      <w:bookmarkStart w:id="5" w:name="BKQY"/>
      <w:r w:rsidRPr="00D83096">
        <w:rPr>
          <w:color w:val="000000" w:themeColor="text1"/>
          <w:fitText w:val="1280" w:id="5"/>
        </w:rPr>
        <w:t>  </w:t>
      </w:r>
      <w:r w:rsidRPr="00D83096">
        <w:rPr>
          <w:rFonts w:hint="eastAsia"/>
          <w:color w:val="000000" w:themeColor="text1"/>
          <w:fitText w:val="1280" w:id="5"/>
        </w:rPr>
        <w:t>言</w:t>
      </w:r>
      <w:bookmarkEnd w:id="1"/>
      <w:bookmarkEnd w:id="2"/>
      <w:bookmarkEnd w:id="3"/>
      <w:bookmarkEnd w:id="4"/>
      <w:bookmarkEnd w:id="5"/>
    </w:p>
    <w:p w14:paraId="01B6DAF5" w14:textId="2606FD77" w:rsidR="00DF350A" w:rsidRDefault="008A0407" w:rsidP="00BA599D">
      <w:pPr>
        <w:ind w:firstLineChars="200" w:firstLine="420"/>
        <w:rPr>
          <w:rFonts w:ascii="宋体" w:hAnsi="宋体" w:cs="宋体"/>
        </w:rPr>
      </w:pPr>
      <w:r w:rsidRPr="00BA599D">
        <w:rPr>
          <w:rFonts w:ascii="宋体" w:hAnsi="宋体" w:cs="宋体"/>
        </w:rPr>
        <w:t>本文件</w:t>
      </w:r>
      <w:r w:rsidR="00B71FED" w:rsidRPr="00BA599D">
        <w:rPr>
          <w:rFonts w:ascii="宋体" w:hAnsi="宋体" w:cs="宋体"/>
        </w:rPr>
        <w:t>按照 GB/T 1.1-2</w:t>
      </w:r>
      <w:r w:rsidRPr="00BA599D">
        <w:rPr>
          <w:rFonts w:ascii="宋体" w:hAnsi="宋体" w:cs="宋体" w:hint="eastAsia"/>
        </w:rPr>
        <w:t>020</w:t>
      </w:r>
      <w:r w:rsidR="00B71FED" w:rsidRPr="00BA599D">
        <w:rPr>
          <w:rFonts w:ascii="宋体" w:hAnsi="宋体" w:cs="宋体"/>
        </w:rPr>
        <w:t>给出的规则起草。</w:t>
      </w:r>
    </w:p>
    <w:p w14:paraId="753695AB" w14:textId="01C5E042" w:rsidR="001E3970" w:rsidRDefault="001E3970" w:rsidP="00BA599D">
      <w:pPr>
        <w:ind w:firstLineChars="200" w:firstLine="420"/>
        <w:rPr>
          <w:rFonts w:ascii="宋体" w:hAnsi="宋体" w:cs="宋体"/>
        </w:rPr>
      </w:pPr>
      <w:r>
        <w:rPr>
          <w:rFonts w:ascii="宋体" w:hAnsi="宋体" w:cs="宋体" w:hint="eastAsia"/>
        </w:rPr>
        <w:t>本文件代替T</w:t>
      </w:r>
      <w:r>
        <w:rPr>
          <w:rFonts w:ascii="宋体" w:hAnsi="宋体" w:cs="宋体"/>
        </w:rPr>
        <w:t>/CECA-G 0048-2020</w:t>
      </w:r>
      <w:r>
        <w:rPr>
          <w:rFonts w:ascii="宋体" w:hAnsi="宋体" w:cs="宋体" w:hint="eastAsia"/>
        </w:rPr>
        <w:t xml:space="preserve">《“领跑者”标准评价要求 </w:t>
      </w:r>
      <w:proofErr w:type="gramStart"/>
      <w:r>
        <w:rPr>
          <w:rFonts w:ascii="宋体" w:hAnsi="宋体" w:cs="宋体" w:hint="eastAsia"/>
        </w:rPr>
        <w:t>蒸气</w:t>
      </w:r>
      <w:proofErr w:type="gramEnd"/>
      <w:r>
        <w:rPr>
          <w:rFonts w:ascii="宋体" w:hAnsi="宋体" w:cs="宋体" w:hint="eastAsia"/>
        </w:rPr>
        <w:t>压缩循环冷水（热泵）机组》。与T</w:t>
      </w:r>
      <w:r>
        <w:rPr>
          <w:rFonts w:ascii="宋体" w:hAnsi="宋体" w:cs="宋体"/>
        </w:rPr>
        <w:t>/CECA-G 0048-2020</w:t>
      </w:r>
      <w:r>
        <w:rPr>
          <w:rFonts w:ascii="宋体" w:hAnsi="宋体" w:cs="宋体" w:hint="eastAsia"/>
        </w:rPr>
        <w:t>相比主要技术内容变化如下：</w:t>
      </w:r>
    </w:p>
    <w:p w14:paraId="1F38F4E8" w14:textId="7145DB14" w:rsidR="001E3970" w:rsidRDefault="001E3970" w:rsidP="00BA599D">
      <w:pPr>
        <w:ind w:firstLineChars="200" w:firstLine="420"/>
        <w:rPr>
          <w:rFonts w:ascii="宋体" w:hAnsi="宋体" w:cs="宋体"/>
        </w:rPr>
      </w:pPr>
      <w:r>
        <w:rPr>
          <w:rFonts w:ascii="宋体" w:hAnsi="宋体" w:cs="宋体" w:hint="eastAsia"/>
        </w:rPr>
        <w:t>—取消术语和定义中的“宽工况大冷量稳定运行”；</w:t>
      </w:r>
    </w:p>
    <w:p w14:paraId="499B66B8" w14:textId="37112630" w:rsidR="001E3970" w:rsidRDefault="001E3970" w:rsidP="00BA599D">
      <w:pPr>
        <w:ind w:firstLineChars="200" w:firstLine="420"/>
        <w:rPr>
          <w:rFonts w:ascii="宋体" w:hAnsi="宋体" w:cs="宋体"/>
        </w:rPr>
      </w:pPr>
      <w:r>
        <w:rPr>
          <w:rFonts w:ascii="宋体" w:hAnsi="宋体" w:cs="宋体" w:hint="eastAsia"/>
        </w:rPr>
        <w:t>—修改4</w:t>
      </w:r>
      <w:r>
        <w:rPr>
          <w:rFonts w:ascii="宋体" w:hAnsi="宋体" w:cs="宋体"/>
        </w:rPr>
        <w:t>.2.4</w:t>
      </w:r>
      <w:r>
        <w:rPr>
          <w:rFonts w:ascii="宋体" w:hAnsi="宋体" w:cs="宋体" w:hint="eastAsia"/>
        </w:rPr>
        <w:t>条中创新性指标包括的内容“宽工况大冷量稳定运行”；</w:t>
      </w:r>
    </w:p>
    <w:p w14:paraId="27F2C75F" w14:textId="3B004874" w:rsidR="001E3970" w:rsidRPr="00BA599D" w:rsidRDefault="001E3970" w:rsidP="00BA599D">
      <w:pPr>
        <w:ind w:firstLineChars="200" w:firstLine="420"/>
        <w:rPr>
          <w:rFonts w:ascii="宋体" w:hAnsi="宋体" w:cs="宋体"/>
        </w:rPr>
      </w:pPr>
      <w:r>
        <w:rPr>
          <w:rFonts w:ascii="宋体" w:hAnsi="宋体" w:cs="宋体" w:hint="eastAsia"/>
        </w:rPr>
        <w:t>—修改表1中序号7创新性指标“宽工况大冷量稳定运行”的评价指标和指标要求。</w:t>
      </w:r>
    </w:p>
    <w:p w14:paraId="5EFAA924" w14:textId="734A6639" w:rsidR="001F5453" w:rsidRDefault="008A0407" w:rsidP="001F5453">
      <w:pPr>
        <w:ind w:firstLineChars="200" w:firstLine="420"/>
        <w:rPr>
          <w:rFonts w:ascii="宋体" w:hAnsi="宋体" w:cs="宋体"/>
        </w:rPr>
      </w:pPr>
      <w:r>
        <w:rPr>
          <w:rFonts w:ascii="宋体" w:hAnsi="宋体" w:cs="宋体" w:hint="eastAsia"/>
        </w:rPr>
        <w:t>本文件</w:t>
      </w:r>
      <w:r w:rsidR="001F5453">
        <w:rPr>
          <w:rFonts w:ascii="宋体" w:hAnsi="宋体" w:cs="宋体" w:hint="eastAsia"/>
        </w:rPr>
        <w:t>由中国</w:t>
      </w:r>
      <w:r w:rsidR="003B69EB">
        <w:rPr>
          <w:rFonts w:ascii="宋体" w:hAnsi="宋体" w:cs="宋体" w:hint="eastAsia"/>
        </w:rPr>
        <w:t>节能协会绿色高效用能产品专业委员会</w:t>
      </w:r>
      <w:r w:rsidR="001F5453">
        <w:rPr>
          <w:rFonts w:ascii="宋体" w:hAnsi="宋体" w:cs="宋体" w:hint="eastAsia"/>
        </w:rPr>
        <w:t>、企业标准“领跑者”</w:t>
      </w:r>
      <w:r w:rsidR="003B69EB">
        <w:rPr>
          <w:rFonts w:ascii="宋体" w:hAnsi="宋体" w:cs="宋体" w:hint="eastAsia"/>
        </w:rPr>
        <w:t>工作委员会</w:t>
      </w:r>
      <w:r w:rsidR="001F5453">
        <w:rPr>
          <w:rFonts w:ascii="宋体" w:hAnsi="宋体" w:cs="宋体" w:hint="eastAsia"/>
        </w:rPr>
        <w:t>提出。</w:t>
      </w:r>
    </w:p>
    <w:p w14:paraId="28A90254" w14:textId="1D32A2E3" w:rsidR="003B69EB" w:rsidRDefault="003B69EB" w:rsidP="001F5453">
      <w:pPr>
        <w:ind w:firstLineChars="200" w:firstLine="420"/>
        <w:rPr>
          <w:rFonts w:ascii="宋体" w:hAnsi="宋体" w:cs="宋体"/>
        </w:rPr>
      </w:pPr>
      <w:r>
        <w:rPr>
          <w:rFonts w:ascii="宋体" w:hAnsi="宋体" w:cs="宋体" w:hint="eastAsia"/>
        </w:rPr>
        <w:t>本文件由中国节能协会归口</w:t>
      </w:r>
    </w:p>
    <w:p w14:paraId="5137B680" w14:textId="77777777" w:rsidR="00D535B1" w:rsidRPr="00BA599D" w:rsidRDefault="008A0407" w:rsidP="00D535B1">
      <w:pPr>
        <w:ind w:firstLineChars="200" w:firstLine="420"/>
        <w:rPr>
          <w:rFonts w:ascii="宋体" w:hAnsi="宋体" w:cs="宋体"/>
        </w:rPr>
      </w:pPr>
      <w:bookmarkStart w:id="6" w:name="_Hlk37599096"/>
      <w:r w:rsidRPr="00BA599D">
        <w:rPr>
          <w:rFonts w:ascii="宋体" w:hAnsi="宋体" w:cs="宋体" w:hint="eastAsia"/>
        </w:rPr>
        <w:t>本文件</w:t>
      </w:r>
      <w:r w:rsidR="00D535B1" w:rsidRPr="00BA599D">
        <w:rPr>
          <w:rFonts w:ascii="宋体" w:hAnsi="宋体" w:cs="宋体"/>
        </w:rPr>
        <w:t>主要起草单位：</w:t>
      </w:r>
      <w:bookmarkEnd w:id="6"/>
      <w:r w:rsidR="00D535B1" w:rsidRPr="00BA599D">
        <w:rPr>
          <w:rFonts w:ascii="宋体" w:hAnsi="宋体" w:cs="宋体"/>
        </w:rPr>
        <w:t>XXXXX。</w:t>
      </w:r>
    </w:p>
    <w:p w14:paraId="616136F9" w14:textId="77777777" w:rsidR="00D535B1" w:rsidRDefault="008A0407" w:rsidP="00D535B1">
      <w:pPr>
        <w:ind w:firstLineChars="200" w:firstLine="420"/>
        <w:rPr>
          <w:rFonts w:ascii="Times New Roman" w:hAnsi="Times New Roman"/>
          <w:color w:val="000000" w:themeColor="text1"/>
        </w:rPr>
      </w:pPr>
      <w:r>
        <w:rPr>
          <w:rFonts w:ascii="Times New Roman" w:hAnsi="Times New Roman" w:hint="eastAsia"/>
          <w:color w:val="000000" w:themeColor="text1"/>
        </w:rPr>
        <w:t>本文件</w:t>
      </w:r>
      <w:r w:rsidR="00D535B1" w:rsidRPr="006B28FD">
        <w:rPr>
          <w:rFonts w:ascii="Times New Roman" w:hAnsi="Times New Roman" w:hint="eastAsia"/>
          <w:color w:val="000000" w:themeColor="text1"/>
        </w:rPr>
        <w:t>主要起草</w:t>
      </w:r>
      <w:r w:rsidR="00D535B1">
        <w:rPr>
          <w:rFonts w:ascii="Times New Roman" w:hAnsi="Times New Roman" w:hint="eastAsia"/>
          <w:color w:val="000000" w:themeColor="text1"/>
        </w:rPr>
        <w:t>人</w:t>
      </w:r>
      <w:r w:rsidR="00D535B1" w:rsidRPr="006B28FD">
        <w:rPr>
          <w:rFonts w:ascii="Times New Roman" w:hAnsi="Times New Roman" w:hint="eastAsia"/>
          <w:color w:val="000000" w:themeColor="text1"/>
        </w:rPr>
        <w:t>：</w:t>
      </w:r>
    </w:p>
    <w:p w14:paraId="7FE915CE" w14:textId="7738A2E9" w:rsidR="005D0D8C" w:rsidRDefault="005D0D8C" w:rsidP="006A5C11">
      <w:pPr>
        <w:ind w:firstLineChars="200" w:firstLine="420"/>
        <w:jc w:val="left"/>
        <w:rPr>
          <w:rFonts w:ascii="Times New Roman" w:hAnsi="Times New Roman"/>
          <w:color w:val="000000" w:themeColor="text1"/>
          <w:kern w:val="0"/>
        </w:rPr>
      </w:pPr>
      <w:r>
        <w:rPr>
          <w:rFonts w:ascii="Times New Roman" w:hAnsi="Times New Roman" w:hint="eastAsia"/>
          <w:color w:val="000000" w:themeColor="text1"/>
          <w:kern w:val="0"/>
        </w:rPr>
        <w:t>本文件所代替文件的历次版本发布情况为：</w:t>
      </w:r>
    </w:p>
    <w:p w14:paraId="6986CC91" w14:textId="5DD073B4" w:rsidR="00D535B1" w:rsidRDefault="005D0D8C" w:rsidP="006A5C11">
      <w:pPr>
        <w:ind w:firstLineChars="300" w:firstLine="630"/>
        <w:rPr>
          <w:rFonts w:ascii="Times New Roman" w:hAnsi="Times New Roman"/>
          <w:color w:val="000000" w:themeColor="text1"/>
        </w:rPr>
      </w:pPr>
      <w:r>
        <w:rPr>
          <w:rFonts w:ascii="Times New Roman" w:hAnsi="Times New Roman" w:hint="eastAsia"/>
          <w:color w:val="000000" w:themeColor="text1"/>
          <w:kern w:val="0"/>
        </w:rPr>
        <w:t>—</w:t>
      </w:r>
      <w:r>
        <w:rPr>
          <w:rFonts w:ascii="Times New Roman" w:hAnsi="Times New Roman" w:hint="eastAsia"/>
          <w:color w:val="000000" w:themeColor="text1"/>
          <w:kern w:val="0"/>
        </w:rPr>
        <w:t>T</w:t>
      </w:r>
      <w:r>
        <w:rPr>
          <w:rFonts w:ascii="Times New Roman" w:hAnsi="Times New Roman"/>
          <w:color w:val="000000" w:themeColor="text1"/>
          <w:kern w:val="0"/>
        </w:rPr>
        <w:t>/CECA-G 0048</w:t>
      </w:r>
      <w:r>
        <w:rPr>
          <w:rFonts w:ascii="Times New Roman" w:hAnsi="Times New Roman" w:hint="eastAsia"/>
          <w:color w:val="000000" w:themeColor="text1"/>
          <w:kern w:val="0"/>
        </w:rPr>
        <w:t>—</w:t>
      </w:r>
      <w:r>
        <w:rPr>
          <w:rFonts w:ascii="Times New Roman" w:hAnsi="Times New Roman" w:hint="eastAsia"/>
          <w:color w:val="000000" w:themeColor="text1"/>
          <w:kern w:val="0"/>
        </w:rPr>
        <w:t>2</w:t>
      </w:r>
      <w:r>
        <w:rPr>
          <w:rFonts w:ascii="Times New Roman" w:hAnsi="Times New Roman"/>
          <w:color w:val="000000" w:themeColor="text1"/>
          <w:kern w:val="0"/>
        </w:rPr>
        <w:t>020</w:t>
      </w:r>
      <w:r>
        <w:rPr>
          <w:rFonts w:ascii="Times New Roman" w:hAnsi="Times New Roman" w:hint="eastAsia"/>
          <w:color w:val="000000" w:themeColor="text1"/>
          <w:kern w:val="0"/>
        </w:rPr>
        <w:t>。</w:t>
      </w:r>
    </w:p>
    <w:p w14:paraId="7362B5E8" w14:textId="77777777" w:rsidR="00DF350A" w:rsidRPr="00D535B1" w:rsidRDefault="00DF350A">
      <w:pPr>
        <w:rPr>
          <w:color w:val="000000" w:themeColor="text1"/>
          <w:kern w:val="0"/>
        </w:rPr>
        <w:sectPr w:rsidR="00DF350A" w:rsidRPr="00D535B1">
          <w:headerReference w:type="even" r:id="rId14"/>
          <w:headerReference w:type="default" r:id="rId15"/>
          <w:footerReference w:type="even" r:id="rId16"/>
          <w:footerReference w:type="default" r:id="rId17"/>
          <w:headerReference w:type="first" r:id="rId18"/>
          <w:pgSz w:w="11907" w:h="16839"/>
          <w:pgMar w:top="1418" w:right="1134" w:bottom="1134" w:left="1418" w:header="993" w:footer="851" w:gutter="0"/>
          <w:pgNumType w:fmt="upperRoman" w:start="1"/>
          <w:cols w:space="425"/>
          <w:docGrid w:type="lines" w:linePitch="312"/>
        </w:sectPr>
      </w:pPr>
    </w:p>
    <w:p w14:paraId="2CE98051" w14:textId="77777777" w:rsidR="00DF350A" w:rsidRPr="00D34A21" w:rsidRDefault="00817C8C" w:rsidP="002A527E">
      <w:pPr>
        <w:pStyle w:val="a9"/>
        <w:spacing w:before="480" w:after="400" w:line="400" w:lineRule="exact"/>
        <w:rPr>
          <w:color w:val="000000" w:themeColor="text1"/>
          <w:w w:val="98"/>
        </w:rPr>
      </w:pPr>
      <w:r w:rsidRPr="00817C8C">
        <w:rPr>
          <w:rFonts w:hint="eastAsia"/>
          <w:bCs/>
          <w:color w:val="000000" w:themeColor="text1"/>
          <w:w w:val="98"/>
        </w:rPr>
        <w:t>“领跑者”</w:t>
      </w:r>
      <w:r w:rsidR="000842D7">
        <w:rPr>
          <w:rFonts w:hint="eastAsia"/>
          <w:bCs/>
          <w:color w:val="000000" w:themeColor="text1"/>
          <w:w w:val="98"/>
        </w:rPr>
        <w:t>标准</w:t>
      </w:r>
      <w:r w:rsidR="00AB3CF2" w:rsidRPr="00AB3CF2">
        <w:rPr>
          <w:rFonts w:hint="eastAsia"/>
          <w:bCs/>
          <w:color w:val="000000" w:themeColor="text1"/>
          <w:w w:val="98"/>
        </w:rPr>
        <w:t>评价要求</w:t>
      </w:r>
      <w:r w:rsidR="000842D7">
        <w:rPr>
          <w:rFonts w:hint="eastAsia"/>
          <w:bCs/>
          <w:color w:val="000000" w:themeColor="text1"/>
          <w:w w:val="98"/>
        </w:rPr>
        <w:t xml:space="preserve"> </w:t>
      </w:r>
      <w:proofErr w:type="gramStart"/>
      <w:r w:rsidRPr="00817C8C">
        <w:rPr>
          <w:rFonts w:hint="eastAsia"/>
          <w:bCs/>
          <w:color w:val="000000" w:themeColor="text1"/>
          <w:w w:val="98"/>
        </w:rPr>
        <w:t>蒸气</w:t>
      </w:r>
      <w:proofErr w:type="gramEnd"/>
      <w:r w:rsidRPr="00817C8C">
        <w:rPr>
          <w:rFonts w:hint="eastAsia"/>
          <w:bCs/>
          <w:color w:val="000000" w:themeColor="text1"/>
          <w:w w:val="98"/>
        </w:rPr>
        <w:t>压缩循环冷水</w:t>
      </w:r>
      <w:r>
        <w:rPr>
          <w:rFonts w:hint="eastAsia"/>
          <w:bCs/>
          <w:color w:val="000000" w:themeColor="text1"/>
          <w:w w:val="98"/>
        </w:rPr>
        <w:t>(</w:t>
      </w:r>
      <w:r w:rsidRPr="00817C8C">
        <w:rPr>
          <w:rFonts w:hint="eastAsia"/>
          <w:bCs/>
          <w:color w:val="000000" w:themeColor="text1"/>
          <w:w w:val="98"/>
        </w:rPr>
        <w:t>热泵</w:t>
      </w:r>
      <w:r>
        <w:rPr>
          <w:rFonts w:hint="eastAsia"/>
          <w:bCs/>
          <w:color w:val="000000" w:themeColor="text1"/>
          <w:w w:val="98"/>
        </w:rPr>
        <w:t>)</w:t>
      </w:r>
      <w:r w:rsidRPr="00817C8C">
        <w:rPr>
          <w:rFonts w:hint="eastAsia"/>
          <w:bCs/>
          <w:color w:val="000000" w:themeColor="text1"/>
          <w:w w:val="98"/>
        </w:rPr>
        <w:t>机组</w:t>
      </w:r>
    </w:p>
    <w:p w14:paraId="14EC60CC" w14:textId="77777777" w:rsidR="00DF350A" w:rsidRPr="00BF7715" w:rsidRDefault="00BF7715" w:rsidP="00BF7715">
      <w:pPr>
        <w:pStyle w:val="af0"/>
        <w:spacing w:before="312" w:after="312"/>
        <w:rPr>
          <w:rFonts w:ascii="Times New Roman"/>
          <w:color w:val="000000" w:themeColor="text1"/>
        </w:rPr>
      </w:pPr>
      <w:r>
        <w:rPr>
          <w:rFonts w:ascii="Times New Roman" w:hint="eastAsia"/>
          <w:color w:val="000000" w:themeColor="text1"/>
        </w:rPr>
        <w:t>1</w:t>
      </w:r>
      <w:r>
        <w:rPr>
          <w:rFonts w:ascii="Times New Roman"/>
          <w:color w:val="000000" w:themeColor="text1"/>
        </w:rPr>
        <w:t xml:space="preserve">  </w:t>
      </w:r>
      <w:r w:rsidR="00B71FED" w:rsidRPr="00BF7715">
        <w:rPr>
          <w:rFonts w:ascii="Times New Roman" w:hint="eastAsia"/>
          <w:color w:val="000000" w:themeColor="text1"/>
        </w:rPr>
        <w:t>范围</w:t>
      </w:r>
    </w:p>
    <w:p w14:paraId="4B4A1C85" w14:textId="77777777" w:rsidR="00DF350A" w:rsidRDefault="008A0407">
      <w:pPr>
        <w:ind w:firstLineChars="200" w:firstLine="420"/>
        <w:rPr>
          <w:rFonts w:ascii="Times New Roman" w:hAnsi="Times New Roman"/>
          <w:color w:val="000000" w:themeColor="text1"/>
        </w:rPr>
      </w:pPr>
      <w:r>
        <w:rPr>
          <w:rFonts w:ascii="Times New Roman" w:hAnsi="Times New Roman" w:hint="eastAsia"/>
          <w:color w:val="000000" w:themeColor="text1"/>
        </w:rPr>
        <w:t>本文件</w:t>
      </w:r>
      <w:r w:rsidR="00B71FED">
        <w:rPr>
          <w:rFonts w:ascii="Times New Roman" w:hAnsi="Times New Roman" w:hint="eastAsia"/>
          <w:color w:val="000000" w:themeColor="text1"/>
        </w:rPr>
        <w:t>规定了</w:t>
      </w:r>
      <w:proofErr w:type="gramStart"/>
      <w:r w:rsidR="00D34A21">
        <w:rPr>
          <w:rFonts w:ascii="Times New Roman" w:hAnsi="Times New Roman" w:hint="eastAsia"/>
          <w:color w:val="000000" w:themeColor="text1"/>
        </w:rPr>
        <w:t>蒸气</w:t>
      </w:r>
      <w:proofErr w:type="gramEnd"/>
      <w:r w:rsidR="00D34A21">
        <w:rPr>
          <w:rFonts w:ascii="Times New Roman" w:hAnsi="Times New Roman" w:hint="eastAsia"/>
          <w:color w:val="000000" w:themeColor="text1"/>
        </w:rPr>
        <w:t>压缩循环冷水（热泵）机组</w:t>
      </w:r>
      <w:r w:rsidR="00B301A3">
        <w:rPr>
          <w:rFonts w:hint="eastAsia"/>
          <w:color w:val="000000" w:themeColor="text1"/>
        </w:rPr>
        <w:t>“</w:t>
      </w:r>
      <w:r w:rsidR="00BF7715">
        <w:rPr>
          <w:rFonts w:ascii="Times New Roman" w:hAnsi="Times New Roman" w:hint="eastAsia"/>
          <w:color w:val="000000" w:themeColor="text1"/>
        </w:rPr>
        <w:t>领跑者</w:t>
      </w:r>
      <w:r w:rsidR="00B301A3">
        <w:rPr>
          <w:rFonts w:ascii="Times New Roman" w:hAnsi="Times New Roman" w:hint="eastAsia"/>
          <w:color w:val="000000" w:themeColor="text1"/>
        </w:rPr>
        <w:t>”</w:t>
      </w:r>
      <w:r w:rsidR="00B71FED">
        <w:rPr>
          <w:rFonts w:ascii="Times New Roman" w:hAnsi="Times New Roman" w:hint="eastAsia"/>
          <w:color w:val="000000" w:themeColor="text1"/>
        </w:rPr>
        <w:t>标准</w:t>
      </w:r>
      <w:r w:rsidR="00126FA0">
        <w:rPr>
          <w:rFonts w:ascii="Times New Roman"/>
          <w:color w:val="000000" w:themeColor="text1"/>
        </w:rPr>
        <w:t>的术语和定义</w:t>
      </w:r>
      <w:r w:rsidR="006E6E69">
        <w:rPr>
          <w:rFonts w:ascii="Times New Roman"/>
          <w:color w:val="000000" w:themeColor="text1"/>
        </w:rPr>
        <w:t>、评价指标体系和评价方法</w:t>
      </w:r>
      <w:r w:rsidR="00B71FED">
        <w:rPr>
          <w:rFonts w:ascii="Times New Roman" w:hAnsi="Times New Roman" w:hint="eastAsia"/>
          <w:color w:val="000000" w:themeColor="text1"/>
        </w:rPr>
        <w:t>。</w:t>
      </w:r>
    </w:p>
    <w:p w14:paraId="7534ECCF" w14:textId="77777777" w:rsidR="00C228DD" w:rsidRDefault="008A0407" w:rsidP="00287BA0">
      <w:pPr>
        <w:ind w:firstLineChars="200" w:firstLine="420"/>
        <w:rPr>
          <w:color w:val="000000" w:themeColor="text1"/>
        </w:rPr>
      </w:pPr>
      <w:r>
        <w:rPr>
          <w:rFonts w:hint="eastAsia"/>
          <w:color w:val="000000" w:themeColor="text1"/>
        </w:rPr>
        <w:t>本文件</w:t>
      </w:r>
      <w:r w:rsidR="00B71FED">
        <w:rPr>
          <w:rFonts w:hint="eastAsia"/>
          <w:color w:val="000000" w:themeColor="text1"/>
        </w:rPr>
        <w:t>适用于</w:t>
      </w:r>
      <w:r w:rsidR="00DB6190">
        <w:rPr>
          <w:rFonts w:hint="eastAsia"/>
          <w:color w:val="000000" w:themeColor="text1"/>
        </w:rPr>
        <w:t>电动机驱动的采用</w:t>
      </w:r>
      <w:proofErr w:type="gramStart"/>
      <w:r w:rsidR="00DB6190">
        <w:rPr>
          <w:rFonts w:hint="eastAsia"/>
          <w:color w:val="000000" w:themeColor="text1"/>
        </w:rPr>
        <w:t>蒸气</w:t>
      </w:r>
      <w:proofErr w:type="gramEnd"/>
      <w:r w:rsidR="00DB6190">
        <w:rPr>
          <w:rFonts w:hint="eastAsia"/>
          <w:color w:val="000000" w:themeColor="text1"/>
        </w:rPr>
        <w:t>压缩制冷循环的冷水（热泵）机组，包括水冷式、风冷式、蒸发冷却</w:t>
      </w:r>
      <w:proofErr w:type="gramStart"/>
      <w:r w:rsidR="00DB6190">
        <w:rPr>
          <w:rFonts w:hint="eastAsia"/>
          <w:color w:val="000000" w:themeColor="text1"/>
        </w:rPr>
        <w:t>式应用</w:t>
      </w:r>
      <w:proofErr w:type="gramEnd"/>
      <w:r w:rsidR="00DB6190">
        <w:rPr>
          <w:rFonts w:hint="eastAsia"/>
          <w:color w:val="000000" w:themeColor="text1"/>
        </w:rPr>
        <w:t>于工</w:t>
      </w:r>
      <w:r w:rsidR="000A19DA">
        <w:rPr>
          <w:rFonts w:hint="eastAsia"/>
          <w:color w:val="000000" w:themeColor="text1"/>
        </w:rPr>
        <w:t>业、</w:t>
      </w:r>
      <w:r w:rsidR="00DB6190">
        <w:rPr>
          <w:rFonts w:hint="eastAsia"/>
          <w:color w:val="000000" w:themeColor="text1"/>
        </w:rPr>
        <w:t>商业或户用及类似用途的冷水（热泵）机组。不适用于饮用水、饮料及不以水作载冷（热）剂的工业专用机组。</w:t>
      </w:r>
    </w:p>
    <w:p w14:paraId="0A6DC0E1" w14:textId="3E566540" w:rsidR="00DB6190" w:rsidRDefault="00F55CDF" w:rsidP="00287BA0">
      <w:pPr>
        <w:ind w:firstLineChars="200" w:firstLine="420"/>
        <w:rPr>
          <w:color w:val="000000" w:themeColor="text1"/>
        </w:rPr>
      </w:pPr>
      <w:r w:rsidRPr="00F55CDF">
        <w:rPr>
          <w:rFonts w:hint="eastAsia"/>
          <w:color w:val="000000" w:themeColor="text1"/>
        </w:rPr>
        <w:t>相关机构在制定企业标准“领跑者”评估方案时也可参照使用</w:t>
      </w:r>
      <w:r w:rsidR="00C228DD">
        <w:rPr>
          <w:rFonts w:hint="eastAsia"/>
          <w:color w:val="000000" w:themeColor="text1"/>
        </w:rPr>
        <w:t>,</w:t>
      </w:r>
      <w:r w:rsidR="00C228DD" w:rsidRPr="00C228DD">
        <w:rPr>
          <w:rFonts w:hint="eastAsia"/>
          <w:color w:val="000000" w:themeColor="text1"/>
        </w:rPr>
        <w:t xml:space="preserve"> </w:t>
      </w:r>
      <w:r w:rsidR="00C228DD">
        <w:rPr>
          <w:rFonts w:hint="eastAsia"/>
          <w:color w:val="000000" w:themeColor="text1"/>
        </w:rPr>
        <w:t>企业在制定企业标准时可参照使用。</w:t>
      </w:r>
    </w:p>
    <w:p w14:paraId="2F8D3EFF" w14:textId="77777777" w:rsidR="00DF350A" w:rsidRPr="00BF7715" w:rsidRDefault="00BF7715" w:rsidP="00BF7715">
      <w:pPr>
        <w:pStyle w:val="af0"/>
        <w:spacing w:before="312" w:after="312"/>
        <w:rPr>
          <w:rFonts w:ascii="Times New Roman"/>
          <w:color w:val="000000" w:themeColor="text1"/>
        </w:rPr>
      </w:pPr>
      <w:r w:rsidRPr="00BF7715">
        <w:rPr>
          <w:rFonts w:ascii="Times New Roman" w:hint="eastAsia"/>
          <w:color w:val="000000" w:themeColor="text1"/>
        </w:rPr>
        <w:t>2</w:t>
      </w:r>
      <w:r w:rsidRPr="00BF7715">
        <w:rPr>
          <w:rFonts w:ascii="Times New Roman"/>
          <w:color w:val="000000" w:themeColor="text1"/>
        </w:rPr>
        <w:t xml:space="preserve">  </w:t>
      </w:r>
      <w:r w:rsidR="00B71FED" w:rsidRPr="00BF7715">
        <w:rPr>
          <w:rFonts w:ascii="Times New Roman" w:hint="eastAsia"/>
          <w:color w:val="000000" w:themeColor="text1"/>
        </w:rPr>
        <w:t>规范性引用文件</w:t>
      </w:r>
    </w:p>
    <w:p w14:paraId="58B68C82" w14:textId="77777777" w:rsidR="007B15BA" w:rsidRDefault="007B15BA">
      <w:pPr>
        <w:pStyle w:val="TableParagraph"/>
        <w:ind w:firstLineChars="200" w:firstLine="420"/>
        <w:rPr>
          <w:rFonts w:ascii="宋体" w:eastAsia="宋体" w:hAnsi="Times New Roman" w:cs="Times New Roman"/>
          <w:color w:val="000000" w:themeColor="text1"/>
          <w:sz w:val="21"/>
          <w:szCs w:val="20"/>
          <w:lang w:eastAsia="zh-CN"/>
        </w:rPr>
      </w:pPr>
      <w:r w:rsidRPr="007B15BA">
        <w:rPr>
          <w:rFonts w:ascii="宋体" w:eastAsia="宋体" w:hAnsi="Times New Roman" w:cs="Times New Roman" w:hint="eastAsia"/>
          <w:color w:val="000000" w:themeColor="text1"/>
          <w:sz w:val="21"/>
          <w:szCs w:val="20"/>
          <w:lang w:eastAsia="zh-CN"/>
        </w:rPr>
        <w:t>下列文件中的内容通过文中的规范性引用而构成本文件必不可少的条款。其中，注日期的引用文件，仅该日期对应的版本适用于本文件；凡是不注日期的引用文件，其最新版本（包括所有的修改单）适用于本文件。</w:t>
      </w:r>
    </w:p>
    <w:p w14:paraId="6E394931" w14:textId="77777777" w:rsidR="00E85707" w:rsidRDefault="00E85707">
      <w:pPr>
        <w:pStyle w:val="TableParagraph"/>
        <w:ind w:firstLineChars="200" w:firstLine="420"/>
        <w:rPr>
          <w:rFonts w:ascii="Times New Roman" w:eastAsia="宋体" w:hAnsi="Times New Roman" w:cs="Times New Roman"/>
          <w:sz w:val="21"/>
          <w:szCs w:val="21"/>
          <w:lang w:eastAsia="zh-CN"/>
        </w:rPr>
      </w:pPr>
      <w:r w:rsidRPr="00660409">
        <w:rPr>
          <w:rFonts w:ascii="Times New Roman" w:eastAsia="宋体" w:hAnsi="Times New Roman" w:cs="Times New Roman" w:hint="eastAsia"/>
          <w:sz w:val="21"/>
          <w:szCs w:val="21"/>
          <w:lang w:eastAsia="zh-CN"/>
        </w:rPr>
        <w:t>G</w:t>
      </w:r>
      <w:r w:rsidRPr="00660409">
        <w:rPr>
          <w:rFonts w:ascii="Times New Roman" w:eastAsia="宋体" w:hAnsi="Times New Roman" w:cs="Times New Roman"/>
          <w:sz w:val="21"/>
          <w:szCs w:val="21"/>
          <w:lang w:eastAsia="zh-CN"/>
        </w:rPr>
        <w:t xml:space="preserve">B/T </w:t>
      </w:r>
      <w:r w:rsidRPr="00660409">
        <w:rPr>
          <w:rFonts w:ascii="Times New Roman" w:eastAsia="宋体" w:hAnsi="Times New Roman" w:cs="Times New Roman" w:hint="eastAsia"/>
          <w:sz w:val="21"/>
          <w:szCs w:val="21"/>
          <w:lang w:eastAsia="zh-CN"/>
        </w:rPr>
        <w:t>10870</w:t>
      </w:r>
      <w:r w:rsidR="001153FC">
        <w:rPr>
          <w:rFonts w:ascii="Times New Roman" w:eastAsia="宋体" w:hAnsi="Times New Roman" w:cs="Times New Roman"/>
          <w:sz w:val="21"/>
          <w:szCs w:val="21"/>
          <w:lang w:eastAsia="zh-CN"/>
        </w:rPr>
        <w:t xml:space="preserve">   </w:t>
      </w:r>
      <w:proofErr w:type="gramStart"/>
      <w:r w:rsidRPr="00660409">
        <w:rPr>
          <w:rFonts w:ascii="Times New Roman" w:eastAsia="宋体" w:hAnsi="Times New Roman" w:cs="Times New Roman" w:hint="eastAsia"/>
          <w:sz w:val="21"/>
          <w:szCs w:val="21"/>
          <w:lang w:eastAsia="zh-CN"/>
        </w:rPr>
        <w:t>蒸气</w:t>
      </w:r>
      <w:proofErr w:type="gramEnd"/>
      <w:r w:rsidRPr="00660409">
        <w:rPr>
          <w:rFonts w:ascii="Times New Roman" w:eastAsia="宋体" w:hAnsi="Times New Roman" w:cs="Times New Roman" w:hint="eastAsia"/>
          <w:sz w:val="21"/>
          <w:szCs w:val="21"/>
          <w:lang w:eastAsia="zh-CN"/>
        </w:rPr>
        <w:t>压缩循环冷水（热泵）机组性能试验方法</w:t>
      </w:r>
    </w:p>
    <w:p w14:paraId="26B9C135" w14:textId="13771BB9" w:rsidR="00432E1D" w:rsidRDefault="0035372E" w:rsidP="00670207">
      <w:pPr>
        <w:pStyle w:val="TableParagraph"/>
        <w:ind w:leftChars="200" w:left="1680" w:hangingChars="600" w:hanging="1260"/>
        <w:rPr>
          <w:rFonts w:ascii="Times New Roman"/>
          <w:sz w:val="21"/>
          <w:szCs w:val="21"/>
          <w:lang w:eastAsia="zh-CN"/>
        </w:rPr>
      </w:pPr>
      <w:r w:rsidRPr="0035372E">
        <w:rPr>
          <w:rFonts w:ascii="Times New Roman" w:hint="eastAsia"/>
          <w:sz w:val="21"/>
          <w:szCs w:val="21"/>
          <w:lang w:eastAsia="zh-CN"/>
        </w:rPr>
        <w:t>GB/T 18430.1</w:t>
      </w:r>
      <w:r w:rsidR="00CE30D5">
        <w:rPr>
          <w:rFonts w:ascii="Times New Roman"/>
          <w:sz w:val="21"/>
          <w:szCs w:val="21"/>
          <w:lang w:eastAsia="zh-CN"/>
        </w:rPr>
        <w:t xml:space="preserve"> </w:t>
      </w:r>
      <w:proofErr w:type="gramStart"/>
      <w:r w:rsidRPr="0035372E">
        <w:rPr>
          <w:rFonts w:ascii="Times New Roman" w:hint="eastAsia"/>
          <w:sz w:val="21"/>
          <w:szCs w:val="21"/>
          <w:lang w:eastAsia="zh-CN"/>
        </w:rPr>
        <w:t>蒸</w:t>
      </w:r>
      <w:r w:rsidR="00C228DD" w:rsidRPr="00660409">
        <w:rPr>
          <w:rFonts w:ascii="Times New Roman" w:eastAsia="宋体" w:hAnsi="Times New Roman" w:cs="Times New Roman" w:hint="eastAsia"/>
          <w:sz w:val="21"/>
          <w:szCs w:val="21"/>
          <w:lang w:eastAsia="zh-CN"/>
        </w:rPr>
        <w:t>气</w:t>
      </w:r>
      <w:proofErr w:type="gramEnd"/>
      <w:r w:rsidRPr="0035372E">
        <w:rPr>
          <w:rFonts w:ascii="Times New Roman" w:hint="eastAsia"/>
          <w:sz w:val="21"/>
          <w:szCs w:val="21"/>
          <w:lang w:eastAsia="zh-CN"/>
        </w:rPr>
        <w:t>压缩循环冷水（热泵）机组</w:t>
      </w:r>
      <w:r w:rsidRPr="0035372E">
        <w:rPr>
          <w:rFonts w:ascii="Times New Roman" w:hint="eastAsia"/>
          <w:sz w:val="21"/>
          <w:szCs w:val="21"/>
          <w:lang w:eastAsia="zh-CN"/>
        </w:rPr>
        <w:t xml:space="preserve"> </w:t>
      </w:r>
      <w:r w:rsidRPr="0035372E">
        <w:rPr>
          <w:rFonts w:ascii="Times New Roman" w:hint="eastAsia"/>
          <w:sz w:val="21"/>
          <w:szCs w:val="21"/>
          <w:lang w:eastAsia="zh-CN"/>
        </w:rPr>
        <w:t>第</w:t>
      </w:r>
      <w:r w:rsidRPr="0035372E">
        <w:rPr>
          <w:rFonts w:ascii="Times New Roman" w:hint="eastAsia"/>
          <w:sz w:val="21"/>
          <w:szCs w:val="21"/>
          <w:lang w:eastAsia="zh-CN"/>
        </w:rPr>
        <w:t>1</w:t>
      </w:r>
      <w:r w:rsidRPr="0035372E">
        <w:rPr>
          <w:rFonts w:ascii="Times New Roman" w:hint="eastAsia"/>
          <w:sz w:val="21"/>
          <w:szCs w:val="21"/>
          <w:lang w:eastAsia="zh-CN"/>
        </w:rPr>
        <w:t>部分：工业或商业用及类似用途的</w:t>
      </w:r>
    </w:p>
    <w:p w14:paraId="3F35D104" w14:textId="77777777" w:rsidR="00DF350A" w:rsidRDefault="0035372E" w:rsidP="00432E1D">
      <w:pPr>
        <w:pStyle w:val="TableParagraph"/>
        <w:ind w:leftChars="800" w:left="1680" w:firstLineChars="50" w:firstLine="105"/>
        <w:rPr>
          <w:rFonts w:ascii="Times New Roman" w:eastAsia="Times New Roman" w:hAnsi="Times New Roman" w:cs="Times New Roman"/>
          <w:sz w:val="21"/>
          <w:szCs w:val="21"/>
          <w:lang w:eastAsia="zh-CN"/>
        </w:rPr>
      </w:pPr>
      <w:r w:rsidRPr="0035372E">
        <w:rPr>
          <w:rFonts w:ascii="Times New Roman" w:hint="eastAsia"/>
          <w:sz w:val="21"/>
          <w:szCs w:val="21"/>
          <w:lang w:eastAsia="zh-CN"/>
        </w:rPr>
        <w:t>冷水（热泵）机组</w:t>
      </w:r>
    </w:p>
    <w:p w14:paraId="0EA05A3A" w14:textId="77777777" w:rsidR="00CE30D5" w:rsidRPr="00CE30D5" w:rsidRDefault="0035372E" w:rsidP="00264EE3">
      <w:pPr>
        <w:pStyle w:val="TableParagraph"/>
        <w:ind w:leftChars="200" w:left="1785" w:hangingChars="650" w:hanging="1365"/>
        <w:rPr>
          <w:rFonts w:ascii="Times New Roman" w:eastAsia="宋体" w:hAnsi="Times New Roman" w:cs="Times New Roman"/>
          <w:sz w:val="21"/>
          <w:szCs w:val="21"/>
          <w:lang w:eastAsia="zh-CN"/>
        </w:rPr>
      </w:pPr>
      <w:r w:rsidRPr="0035372E">
        <w:rPr>
          <w:rFonts w:ascii="Times New Roman" w:eastAsia="宋体" w:hAnsi="Times New Roman" w:cs="Times New Roman" w:hint="eastAsia"/>
          <w:sz w:val="21"/>
          <w:szCs w:val="21"/>
          <w:lang w:eastAsia="zh-CN"/>
        </w:rPr>
        <w:t>G</w:t>
      </w:r>
      <w:r w:rsidRPr="0035372E">
        <w:rPr>
          <w:rFonts w:ascii="Times New Roman" w:eastAsia="宋体" w:hAnsi="Times New Roman" w:cs="Times New Roman"/>
          <w:sz w:val="21"/>
          <w:szCs w:val="21"/>
          <w:lang w:eastAsia="zh-CN"/>
        </w:rPr>
        <w:t>B/T 18430.2</w:t>
      </w:r>
      <w:r w:rsidR="00CE30D5">
        <w:rPr>
          <w:rFonts w:ascii="Times New Roman" w:eastAsia="宋体" w:hAnsi="Times New Roman" w:cs="Times New Roman"/>
          <w:sz w:val="21"/>
          <w:szCs w:val="21"/>
          <w:lang w:eastAsia="zh-CN"/>
        </w:rPr>
        <w:t xml:space="preserve"> </w:t>
      </w:r>
      <w:proofErr w:type="gramStart"/>
      <w:r w:rsidRPr="0035372E">
        <w:rPr>
          <w:rFonts w:ascii="Times New Roman" w:eastAsia="宋体" w:hAnsi="Times New Roman" w:cs="Times New Roman" w:hint="eastAsia"/>
          <w:sz w:val="21"/>
          <w:szCs w:val="21"/>
          <w:lang w:eastAsia="zh-CN"/>
        </w:rPr>
        <w:t>蒸气</w:t>
      </w:r>
      <w:proofErr w:type="gramEnd"/>
      <w:r w:rsidRPr="0035372E">
        <w:rPr>
          <w:rFonts w:ascii="Times New Roman" w:eastAsia="宋体" w:hAnsi="Times New Roman" w:cs="Times New Roman" w:hint="eastAsia"/>
          <w:sz w:val="21"/>
          <w:szCs w:val="21"/>
          <w:lang w:eastAsia="zh-CN"/>
        </w:rPr>
        <w:t>压缩循环冷水（热泵）机组</w:t>
      </w:r>
      <w:r w:rsidRPr="0035372E">
        <w:rPr>
          <w:rFonts w:ascii="Times New Roman" w:eastAsia="宋体" w:hAnsi="Times New Roman" w:cs="Times New Roman" w:hint="eastAsia"/>
          <w:sz w:val="21"/>
          <w:szCs w:val="21"/>
          <w:lang w:eastAsia="zh-CN"/>
        </w:rPr>
        <w:t xml:space="preserve"> </w:t>
      </w:r>
      <w:r w:rsidRPr="0035372E">
        <w:rPr>
          <w:rFonts w:ascii="Times New Roman" w:eastAsia="宋体" w:hAnsi="Times New Roman" w:cs="Times New Roman" w:hint="eastAsia"/>
          <w:sz w:val="21"/>
          <w:szCs w:val="21"/>
          <w:lang w:eastAsia="zh-CN"/>
        </w:rPr>
        <w:t>第</w:t>
      </w:r>
      <w:r w:rsidRPr="0035372E">
        <w:rPr>
          <w:rFonts w:ascii="Times New Roman" w:eastAsia="宋体" w:hAnsi="Times New Roman" w:cs="Times New Roman" w:hint="eastAsia"/>
          <w:sz w:val="21"/>
          <w:szCs w:val="21"/>
          <w:lang w:eastAsia="zh-CN"/>
        </w:rPr>
        <w:t>2</w:t>
      </w:r>
      <w:r w:rsidRPr="0035372E">
        <w:rPr>
          <w:rFonts w:ascii="Times New Roman" w:eastAsia="宋体" w:hAnsi="Times New Roman" w:cs="Times New Roman" w:hint="eastAsia"/>
          <w:sz w:val="21"/>
          <w:szCs w:val="21"/>
          <w:lang w:eastAsia="zh-CN"/>
        </w:rPr>
        <w:t>部分：户用及类似用途的冷水（热泵）机组</w:t>
      </w:r>
    </w:p>
    <w:p w14:paraId="38B21965" w14:textId="77777777" w:rsidR="00541A15" w:rsidRPr="006A5C11" w:rsidRDefault="00541A15" w:rsidP="00541A15">
      <w:pPr>
        <w:pStyle w:val="TableParagraph"/>
        <w:ind w:leftChars="200" w:left="2180" w:hangingChars="800" w:hanging="1760"/>
        <w:rPr>
          <w:rFonts w:asciiTheme="minorEastAsia" w:hAnsiTheme="minorEastAsia" w:cs="Times New Roman"/>
          <w:sz w:val="21"/>
          <w:szCs w:val="21"/>
          <w:lang w:eastAsia="zh-CN"/>
        </w:rPr>
      </w:pPr>
      <w:r w:rsidRPr="00CE30D5">
        <w:rPr>
          <w:rFonts w:ascii="Times New Roman" w:hAnsi="Times New Roman" w:cs="Times New Roman"/>
          <w:lang w:eastAsia="zh-CN"/>
        </w:rPr>
        <w:t xml:space="preserve">GB 19577  </w:t>
      </w:r>
      <w:r w:rsidR="00CE30D5">
        <w:rPr>
          <w:rFonts w:ascii="Times New Roman" w:hAnsi="Times New Roman" w:cs="Times New Roman"/>
          <w:lang w:eastAsia="zh-CN"/>
        </w:rPr>
        <w:t xml:space="preserve"> </w:t>
      </w:r>
      <w:r w:rsidR="00432E1D">
        <w:rPr>
          <w:rFonts w:ascii="Times New Roman" w:hAnsi="Times New Roman" w:cs="Times New Roman" w:hint="eastAsia"/>
          <w:lang w:eastAsia="zh-CN"/>
        </w:rPr>
        <w:t xml:space="preserve"> </w:t>
      </w:r>
      <w:r w:rsidRPr="006A5C11">
        <w:rPr>
          <w:rFonts w:asciiTheme="minorEastAsia" w:hAnsiTheme="minorEastAsia" w:cs="Times New Roman" w:hint="eastAsia"/>
          <w:sz w:val="21"/>
          <w:szCs w:val="21"/>
          <w:lang w:eastAsia="zh-CN"/>
        </w:rPr>
        <w:t>冷水机组能效限定值及能效等级</w:t>
      </w:r>
    </w:p>
    <w:p w14:paraId="2385059E" w14:textId="77777777" w:rsidR="007F0515" w:rsidRDefault="007F0515" w:rsidP="007F0515">
      <w:pPr>
        <w:pStyle w:val="TableParagraph"/>
        <w:ind w:firstLineChars="200" w:firstLine="420"/>
        <w:rPr>
          <w:rFonts w:ascii="Times New Roman" w:eastAsia="宋体" w:hAnsi="Times New Roman" w:cs="Times New Roman"/>
          <w:sz w:val="21"/>
          <w:szCs w:val="21"/>
          <w:lang w:eastAsia="zh-CN"/>
        </w:rPr>
      </w:pPr>
      <w:bookmarkStart w:id="7" w:name="_Hlk42219047"/>
      <w:r w:rsidRPr="007F0515">
        <w:rPr>
          <w:rFonts w:ascii="Times New Roman" w:eastAsia="宋体" w:hAnsi="Times New Roman" w:cs="Times New Roman"/>
          <w:sz w:val="21"/>
          <w:szCs w:val="21"/>
          <w:lang w:eastAsia="zh-CN"/>
        </w:rPr>
        <w:t>GB</w:t>
      </w:r>
      <w:r w:rsidRPr="007F0515">
        <w:rPr>
          <w:rFonts w:ascii="Times New Roman" w:eastAsia="宋体" w:hAnsi="Times New Roman" w:cs="Times New Roman" w:hint="eastAsia"/>
          <w:sz w:val="21"/>
          <w:szCs w:val="21"/>
          <w:lang w:eastAsia="zh-CN"/>
        </w:rPr>
        <w:t xml:space="preserve"> 25131</w:t>
      </w:r>
      <w:bookmarkEnd w:id="7"/>
      <w:r w:rsidR="00C01B44">
        <w:rPr>
          <w:rFonts w:ascii="Times New Roman" w:eastAsia="宋体" w:hAnsi="Times New Roman" w:cs="Times New Roman" w:hint="eastAsia"/>
          <w:sz w:val="21"/>
          <w:szCs w:val="21"/>
          <w:lang w:eastAsia="zh-CN"/>
        </w:rPr>
        <w:t xml:space="preserve">    </w:t>
      </w:r>
      <w:r w:rsidR="00432E1D">
        <w:rPr>
          <w:rFonts w:ascii="Times New Roman" w:eastAsia="宋体" w:hAnsi="Times New Roman" w:cs="Times New Roman" w:hint="eastAsia"/>
          <w:sz w:val="21"/>
          <w:szCs w:val="21"/>
          <w:lang w:eastAsia="zh-CN"/>
        </w:rPr>
        <w:t xml:space="preserve"> </w:t>
      </w:r>
      <w:proofErr w:type="gramStart"/>
      <w:r>
        <w:rPr>
          <w:rFonts w:ascii="Times New Roman" w:eastAsia="宋体" w:hAnsi="Times New Roman" w:cs="Times New Roman" w:hint="eastAsia"/>
          <w:sz w:val="21"/>
          <w:szCs w:val="21"/>
          <w:lang w:eastAsia="zh-CN"/>
        </w:rPr>
        <w:t>蒸气</w:t>
      </w:r>
      <w:proofErr w:type="gramEnd"/>
      <w:r>
        <w:rPr>
          <w:rFonts w:ascii="Times New Roman" w:eastAsia="宋体" w:hAnsi="Times New Roman" w:cs="Times New Roman" w:hint="eastAsia"/>
          <w:sz w:val="21"/>
          <w:szCs w:val="21"/>
          <w:lang w:eastAsia="zh-CN"/>
        </w:rPr>
        <w:t>压缩循环冷水（热泵）机组</w:t>
      </w:r>
      <w:r>
        <w:rPr>
          <w:rFonts w:ascii="Times New Roman" w:eastAsia="宋体" w:hAnsi="Times New Roman" w:cs="Times New Roman" w:hint="eastAsia"/>
          <w:sz w:val="21"/>
          <w:szCs w:val="21"/>
          <w:lang w:eastAsia="zh-CN"/>
        </w:rPr>
        <w:t xml:space="preserve"> </w:t>
      </w:r>
      <w:r>
        <w:rPr>
          <w:rFonts w:ascii="Times New Roman" w:eastAsia="宋体" w:hAnsi="Times New Roman" w:cs="Times New Roman" w:hint="eastAsia"/>
          <w:sz w:val="21"/>
          <w:szCs w:val="21"/>
          <w:lang w:eastAsia="zh-CN"/>
        </w:rPr>
        <w:t>安全要求</w:t>
      </w:r>
      <w:r>
        <w:rPr>
          <w:rFonts w:ascii="Times New Roman" w:eastAsia="宋体" w:hAnsi="Times New Roman" w:cs="Times New Roman" w:hint="eastAsia"/>
          <w:sz w:val="21"/>
          <w:szCs w:val="21"/>
          <w:lang w:eastAsia="zh-CN"/>
        </w:rPr>
        <w:t xml:space="preserve">  </w:t>
      </w:r>
    </w:p>
    <w:p w14:paraId="413554A4" w14:textId="77777777" w:rsidR="000D127D" w:rsidRDefault="000D127D" w:rsidP="007F0515">
      <w:pPr>
        <w:pStyle w:val="TableParagraph"/>
        <w:ind w:firstLineChars="200" w:firstLine="420"/>
        <w:rPr>
          <w:rFonts w:ascii="Times New Roman" w:eastAsia="宋体" w:hAnsi="Times New Roman" w:cs="Times New Roman"/>
          <w:sz w:val="21"/>
          <w:szCs w:val="21"/>
          <w:lang w:eastAsia="zh-CN"/>
        </w:rPr>
      </w:pPr>
      <w:r w:rsidRPr="000D127D">
        <w:rPr>
          <w:rFonts w:ascii="Times New Roman" w:eastAsia="宋体" w:hAnsi="Times New Roman" w:cs="Times New Roman" w:hint="eastAsia"/>
          <w:sz w:val="21"/>
          <w:szCs w:val="21"/>
          <w:lang w:eastAsia="zh-CN"/>
        </w:rPr>
        <w:t xml:space="preserve">JB/T 7249   </w:t>
      </w:r>
      <w:r w:rsidR="00432E1D">
        <w:rPr>
          <w:rFonts w:ascii="Times New Roman" w:eastAsia="宋体" w:hAnsi="Times New Roman" w:cs="Times New Roman" w:hint="eastAsia"/>
          <w:sz w:val="21"/>
          <w:szCs w:val="21"/>
          <w:lang w:eastAsia="zh-CN"/>
        </w:rPr>
        <w:t xml:space="preserve"> </w:t>
      </w:r>
      <w:r w:rsidRPr="000D127D">
        <w:rPr>
          <w:rFonts w:ascii="Times New Roman" w:eastAsia="宋体" w:hAnsi="Times New Roman" w:cs="Times New Roman" w:hint="eastAsia"/>
          <w:sz w:val="21"/>
          <w:szCs w:val="21"/>
          <w:lang w:eastAsia="zh-CN"/>
        </w:rPr>
        <w:t xml:space="preserve"> </w:t>
      </w:r>
      <w:r w:rsidRPr="000D127D">
        <w:rPr>
          <w:rFonts w:ascii="Times New Roman" w:eastAsia="宋体" w:hAnsi="Times New Roman" w:cs="Times New Roman" w:hint="eastAsia"/>
          <w:sz w:val="21"/>
          <w:szCs w:val="21"/>
          <w:lang w:eastAsia="zh-CN"/>
        </w:rPr>
        <w:t>制冷设备术语</w:t>
      </w:r>
      <w:r w:rsidRPr="000D127D">
        <w:rPr>
          <w:rFonts w:ascii="Times New Roman" w:eastAsia="宋体" w:hAnsi="Times New Roman" w:cs="Times New Roman" w:hint="eastAsia"/>
          <w:sz w:val="21"/>
          <w:szCs w:val="21"/>
          <w:lang w:eastAsia="zh-CN"/>
        </w:rPr>
        <w:t xml:space="preserve">  </w:t>
      </w:r>
    </w:p>
    <w:p w14:paraId="35FCF40A" w14:textId="77777777" w:rsidR="00E85707" w:rsidRDefault="00E85707" w:rsidP="00E85707">
      <w:pPr>
        <w:pStyle w:val="TableParagraph"/>
        <w:ind w:firstLineChars="200" w:firstLine="420"/>
        <w:rPr>
          <w:rFonts w:ascii="Times New Roman"/>
          <w:sz w:val="21"/>
          <w:szCs w:val="21"/>
          <w:lang w:eastAsia="zh-CN"/>
        </w:rPr>
      </w:pPr>
      <w:bookmarkStart w:id="8" w:name="_Hlk42606048"/>
      <w:r w:rsidRPr="0035372E">
        <w:rPr>
          <w:rFonts w:ascii="Times New Roman" w:eastAsia="宋体" w:hAnsi="Times New Roman" w:cs="Times New Roman"/>
          <w:sz w:val="21"/>
          <w:szCs w:val="21"/>
          <w:lang w:eastAsia="zh-CN"/>
        </w:rPr>
        <w:t>JB/T 12323</w:t>
      </w:r>
      <w:bookmarkEnd w:id="8"/>
      <w:r w:rsidRPr="0035372E">
        <w:rPr>
          <w:rFonts w:ascii="Times New Roman" w:eastAsia="宋体" w:hAnsi="Times New Roman" w:cs="Times New Roman"/>
          <w:sz w:val="21"/>
          <w:szCs w:val="21"/>
          <w:lang w:eastAsia="zh-CN"/>
        </w:rPr>
        <w:t xml:space="preserve">  </w:t>
      </w:r>
      <w:r>
        <w:rPr>
          <w:rFonts w:ascii="Times New Roman" w:eastAsia="宋体" w:hAnsi="Times New Roman" w:cs="Times New Roman"/>
          <w:sz w:val="21"/>
          <w:szCs w:val="21"/>
          <w:lang w:eastAsia="zh-CN"/>
        </w:rPr>
        <w:t xml:space="preserve"> </w:t>
      </w:r>
      <w:r w:rsidR="00432E1D">
        <w:rPr>
          <w:rFonts w:ascii="Times New Roman" w:eastAsia="宋体" w:hAnsi="Times New Roman" w:cs="Times New Roman" w:hint="eastAsia"/>
          <w:sz w:val="21"/>
          <w:szCs w:val="21"/>
          <w:lang w:eastAsia="zh-CN"/>
        </w:rPr>
        <w:t xml:space="preserve"> </w:t>
      </w:r>
      <w:proofErr w:type="gramStart"/>
      <w:r w:rsidRPr="0035372E">
        <w:rPr>
          <w:rFonts w:ascii="Times New Roman" w:eastAsia="宋体" w:hAnsi="Times New Roman" w:cs="Times New Roman" w:hint="eastAsia"/>
          <w:sz w:val="21"/>
          <w:szCs w:val="21"/>
          <w:lang w:eastAsia="zh-CN"/>
        </w:rPr>
        <w:t>蒸气</w:t>
      </w:r>
      <w:proofErr w:type="gramEnd"/>
      <w:r w:rsidRPr="0035372E">
        <w:rPr>
          <w:rFonts w:ascii="Times New Roman" w:eastAsia="宋体" w:hAnsi="Times New Roman" w:cs="Times New Roman" w:hint="eastAsia"/>
          <w:sz w:val="21"/>
          <w:szCs w:val="21"/>
          <w:lang w:eastAsia="zh-CN"/>
        </w:rPr>
        <w:t>压缩循环蒸发冷却式冷水（热泵）机组</w:t>
      </w:r>
    </w:p>
    <w:p w14:paraId="442B0304" w14:textId="77777777" w:rsidR="00351B69" w:rsidRPr="00DD068B" w:rsidRDefault="00351B69" w:rsidP="00351B69">
      <w:pPr>
        <w:pStyle w:val="af"/>
        <w:spacing w:line="300" w:lineRule="auto"/>
      </w:pPr>
      <w:r w:rsidRPr="00DD068B">
        <w:rPr>
          <w:rFonts w:ascii="Times New Roman" w:hint="eastAsia"/>
          <w:szCs w:val="21"/>
        </w:rPr>
        <w:t>T</w:t>
      </w:r>
      <w:bookmarkStart w:id="9" w:name="_Hlk37979563"/>
      <w:r w:rsidR="00A62D76">
        <w:rPr>
          <w:rFonts w:ascii="Times New Roman"/>
          <w:szCs w:val="21"/>
        </w:rPr>
        <w:t>/CAQP 015</w:t>
      </w:r>
      <w:r>
        <w:rPr>
          <w:rFonts w:ascii="Times New Roman" w:hint="eastAsia"/>
          <w:szCs w:val="21"/>
        </w:rPr>
        <w:t xml:space="preserve"> </w:t>
      </w:r>
      <w:r w:rsidRPr="00DD068B">
        <w:rPr>
          <w:rFonts w:ascii="Times New Roman" w:hint="eastAsia"/>
          <w:szCs w:val="21"/>
        </w:rPr>
        <w:t>T</w:t>
      </w:r>
      <w:r w:rsidRPr="00DD068B">
        <w:rPr>
          <w:rFonts w:ascii="Times New Roman"/>
          <w:szCs w:val="21"/>
        </w:rPr>
        <w:t>/ESF 0001</w:t>
      </w:r>
      <w:bookmarkEnd w:id="9"/>
      <w:r w:rsidRPr="00DD068B">
        <w:rPr>
          <w:rFonts w:ascii="Times New Roman"/>
          <w:szCs w:val="21"/>
        </w:rPr>
        <w:t xml:space="preserve"> </w:t>
      </w:r>
      <w:r w:rsidRPr="00DD068B">
        <w:rPr>
          <w:rFonts w:ascii="Times New Roman" w:hint="eastAsia"/>
          <w:szCs w:val="21"/>
        </w:rPr>
        <w:t>“领跑者”标准编制通则</w:t>
      </w:r>
    </w:p>
    <w:p w14:paraId="411F930F" w14:textId="77777777" w:rsidR="00494395" w:rsidRPr="00D21DF4" w:rsidRDefault="00494395" w:rsidP="00494395">
      <w:pPr>
        <w:pStyle w:val="af0"/>
        <w:spacing w:before="312" w:after="312"/>
        <w:rPr>
          <w:rFonts w:ascii="Times New Roman"/>
          <w:color w:val="000000" w:themeColor="text1"/>
        </w:rPr>
      </w:pPr>
      <w:r w:rsidRPr="00D21DF4">
        <w:rPr>
          <w:rFonts w:ascii="Times New Roman" w:hint="eastAsia"/>
          <w:color w:val="000000" w:themeColor="text1"/>
        </w:rPr>
        <w:t>3</w:t>
      </w:r>
      <w:r w:rsidRPr="00D21DF4">
        <w:rPr>
          <w:rFonts w:ascii="Times New Roman"/>
          <w:color w:val="000000" w:themeColor="text1"/>
        </w:rPr>
        <w:t xml:space="preserve">  </w:t>
      </w:r>
      <w:r w:rsidRPr="00D21DF4">
        <w:rPr>
          <w:rFonts w:ascii="Times New Roman" w:hint="eastAsia"/>
          <w:color w:val="000000" w:themeColor="text1"/>
        </w:rPr>
        <w:t>术语和定义</w:t>
      </w:r>
    </w:p>
    <w:p w14:paraId="735981C9" w14:textId="3DEE2A03" w:rsidR="00BD2FF0" w:rsidRDefault="00EE3829" w:rsidP="00267CF9">
      <w:pPr>
        <w:pStyle w:val="TableParagraph"/>
        <w:spacing w:before="177"/>
        <w:ind w:firstLineChars="171" w:firstLine="359"/>
        <w:rPr>
          <w:rFonts w:ascii="Times New Roman" w:hAnsi="Times New Roman" w:cs="Times New Roman"/>
          <w:sz w:val="21"/>
          <w:szCs w:val="21"/>
          <w:lang w:eastAsia="zh-CN"/>
        </w:rPr>
      </w:pPr>
      <w:r w:rsidRPr="00660409">
        <w:rPr>
          <w:rFonts w:ascii="Times New Roman" w:eastAsia="宋体" w:hAnsi="Times New Roman" w:cs="Times New Roman" w:hint="eastAsia"/>
          <w:sz w:val="21"/>
          <w:szCs w:val="21"/>
          <w:lang w:eastAsia="zh-CN"/>
        </w:rPr>
        <w:t>G</w:t>
      </w:r>
      <w:r w:rsidRPr="00660409">
        <w:rPr>
          <w:rFonts w:ascii="Times New Roman" w:eastAsia="宋体" w:hAnsi="Times New Roman" w:cs="Times New Roman"/>
          <w:sz w:val="21"/>
          <w:szCs w:val="21"/>
          <w:lang w:eastAsia="zh-CN"/>
        </w:rPr>
        <w:t xml:space="preserve">B/T </w:t>
      </w:r>
      <w:r w:rsidRPr="00660409">
        <w:rPr>
          <w:rFonts w:ascii="Times New Roman" w:eastAsia="宋体" w:hAnsi="Times New Roman" w:cs="Times New Roman" w:hint="eastAsia"/>
          <w:sz w:val="21"/>
          <w:szCs w:val="21"/>
          <w:lang w:eastAsia="zh-CN"/>
        </w:rPr>
        <w:t>10870</w:t>
      </w:r>
      <w:r>
        <w:rPr>
          <w:rFonts w:ascii="Times New Roman" w:eastAsia="宋体" w:hAnsi="Times New Roman" w:cs="Times New Roman" w:hint="eastAsia"/>
          <w:sz w:val="21"/>
          <w:szCs w:val="21"/>
          <w:lang w:eastAsia="zh-CN"/>
        </w:rPr>
        <w:t>、</w:t>
      </w:r>
      <w:r w:rsidRPr="00EE3829">
        <w:rPr>
          <w:rFonts w:ascii="Times New Roman" w:hAnsi="Times New Roman" w:hint="eastAsia"/>
          <w:lang w:eastAsia="zh-CN"/>
        </w:rPr>
        <w:t>GB/T 18430.1</w:t>
      </w:r>
      <w:r w:rsidRPr="00EE3829">
        <w:rPr>
          <w:rFonts w:ascii="Times New Roman" w:hAnsi="Times New Roman" w:hint="eastAsia"/>
          <w:lang w:eastAsia="zh-CN"/>
        </w:rPr>
        <w:t>或</w:t>
      </w:r>
      <w:r w:rsidRPr="00EE3829">
        <w:rPr>
          <w:rFonts w:ascii="Times New Roman" w:hAnsi="Times New Roman" w:hint="eastAsia"/>
          <w:lang w:eastAsia="zh-CN"/>
        </w:rPr>
        <w:t>GB/T 18430.2</w:t>
      </w:r>
      <w:r>
        <w:rPr>
          <w:rFonts w:ascii="Times New Roman" w:hAnsi="Times New Roman" w:hint="eastAsia"/>
          <w:lang w:eastAsia="zh-CN"/>
        </w:rPr>
        <w:t>、</w:t>
      </w:r>
      <w:r>
        <w:rPr>
          <w:rFonts w:ascii="Times New Roman" w:eastAsia="宋体" w:hAnsi="Times New Roman" w:cs="Times New Roman"/>
          <w:sz w:val="21"/>
          <w:szCs w:val="21"/>
          <w:lang w:eastAsia="zh-CN"/>
        </w:rPr>
        <w:t>GB</w:t>
      </w:r>
      <w:r>
        <w:rPr>
          <w:rFonts w:ascii="Times New Roman" w:eastAsia="宋体" w:hAnsi="Times New Roman" w:cs="Times New Roman" w:hint="eastAsia"/>
          <w:sz w:val="21"/>
          <w:szCs w:val="21"/>
          <w:lang w:eastAsia="zh-CN"/>
        </w:rPr>
        <w:t xml:space="preserve"> </w:t>
      </w:r>
      <w:r w:rsidRPr="00541A15">
        <w:rPr>
          <w:rFonts w:ascii="Times New Roman" w:hAnsi="Times New Roman" w:hint="eastAsia"/>
          <w:lang w:eastAsia="zh-CN"/>
        </w:rPr>
        <w:t>19577</w:t>
      </w:r>
      <w:r>
        <w:rPr>
          <w:rFonts w:ascii="Times New Roman" w:hAnsi="Times New Roman" w:hint="eastAsia"/>
          <w:lang w:eastAsia="zh-CN"/>
        </w:rPr>
        <w:t>、</w:t>
      </w:r>
      <w:r w:rsidRPr="00EE3829">
        <w:rPr>
          <w:rFonts w:ascii="Times New Roman" w:hAnsi="Times New Roman"/>
          <w:lang w:eastAsia="zh-CN"/>
        </w:rPr>
        <w:t>GB 25131</w:t>
      </w:r>
      <w:r>
        <w:rPr>
          <w:rFonts w:ascii="Times New Roman" w:hAnsi="Times New Roman" w:hint="eastAsia"/>
          <w:lang w:eastAsia="zh-CN"/>
        </w:rPr>
        <w:t>、</w:t>
      </w:r>
      <w:r>
        <w:rPr>
          <w:rFonts w:ascii="Times New Roman" w:eastAsia="宋体" w:hAnsi="Times New Roman" w:cs="Times New Roman" w:hint="eastAsia"/>
          <w:sz w:val="21"/>
          <w:szCs w:val="21"/>
          <w:lang w:eastAsia="zh-CN"/>
        </w:rPr>
        <w:t>JB/T 7249</w:t>
      </w:r>
      <w:r>
        <w:rPr>
          <w:rFonts w:ascii="Times New Roman" w:hAnsi="Times New Roman" w:cs="Times New Roman" w:hint="eastAsia"/>
          <w:sz w:val="21"/>
          <w:szCs w:val="21"/>
          <w:lang w:eastAsia="zh-CN"/>
        </w:rPr>
        <w:t>、</w:t>
      </w:r>
      <w:r w:rsidRPr="0035372E">
        <w:rPr>
          <w:rFonts w:ascii="Times New Roman" w:eastAsia="宋体" w:hAnsi="Times New Roman" w:cs="Times New Roman"/>
          <w:sz w:val="21"/>
          <w:szCs w:val="21"/>
          <w:lang w:eastAsia="zh-CN"/>
        </w:rPr>
        <w:t>JB/T 12323</w:t>
      </w:r>
      <w:r w:rsidR="006C1AE6">
        <w:rPr>
          <w:rFonts w:ascii="Times New Roman" w:hAnsi="Times New Roman" w:cs="Times New Roman" w:hint="eastAsia"/>
          <w:sz w:val="21"/>
          <w:szCs w:val="21"/>
          <w:lang w:eastAsia="zh-CN"/>
        </w:rPr>
        <w:t>和</w:t>
      </w:r>
      <w:r w:rsidR="006A4210" w:rsidRPr="00DD068B">
        <w:rPr>
          <w:rFonts w:ascii="Times New Roman" w:hint="eastAsia"/>
          <w:szCs w:val="21"/>
          <w:lang w:eastAsia="zh-CN"/>
        </w:rPr>
        <w:t>T</w:t>
      </w:r>
      <w:r w:rsidR="006A4210" w:rsidRPr="00DD068B">
        <w:rPr>
          <w:rFonts w:ascii="Times New Roman"/>
          <w:szCs w:val="21"/>
          <w:lang w:eastAsia="zh-CN"/>
        </w:rPr>
        <w:t>/CAQP 015</w:t>
      </w:r>
      <w:r w:rsidR="006A4210">
        <w:rPr>
          <w:rFonts w:ascii="Times New Roman" w:hint="eastAsia"/>
          <w:szCs w:val="21"/>
          <w:lang w:eastAsia="zh-CN"/>
        </w:rPr>
        <w:t xml:space="preserve"> </w:t>
      </w:r>
      <w:r w:rsidR="006A4210" w:rsidRPr="00DD068B">
        <w:rPr>
          <w:rFonts w:ascii="Times New Roman" w:hint="eastAsia"/>
          <w:szCs w:val="21"/>
          <w:lang w:eastAsia="zh-CN"/>
        </w:rPr>
        <w:t>T</w:t>
      </w:r>
      <w:r w:rsidR="006A4210" w:rsidRPr="00DD068B">
        <w:rPr>
          <w:rFonts w:ascii="Times New Roman"/>
          <w:szCs w:val="21"/>
          <w:lang w:eastAsia="zh-CN"/>
        </w:rPr>
        <w:t>/ESF 0001</w:t>
      </w:r>
      <w:r w:rsidR="00771B7F">
        <w:rPr>
          <w:rFonts w:ascii="Times New Roman" w:hAnsi="Times New Roman" w:cs="Times New Roman" w:hint="eastAsia"/>
          <w:sz w:val="21"/>
          <w:szCs w:val="21"/>
          <w:lang w:eastAsia="zh-CN"/>
        </w:rPr>
        <w:t>界定的术语和定义适用于本文件</w:t>
      </w:r>
      <w:r w:rsidR="00B71FED">
        <w:rPr>
          <w:rFonts w:ascii="Times New Roman" w:hAnsi="Times New Roman" w:cs="Times New Roman" w:hint="eastAsia"/>
          <w:sz w:val="21"/>
          <w:szCs w:val="21"/>
          <w:lang w:eastAsia="zh-CN"/>
        </w:rPr>
        <w:t>。</w:t>
      </w:r>
    </w:p>
    <w:p w14:paraId="306E333E" w14:textId="488D2C2B" w:rsidR="00C47462" w:rsidRPr="00627F3B" w:rsidRDefault="00C47462" w:rsidP="006A5C11">
      <w:pPr>
        <w:rPr>
          <w:rFonts w:ascii="Times New Roman" w:hAnsi="Times New Roman"/>
          <w:color w:val="000000" w:themeColor="text1"/>
        </w:rPr>
      </w:pPr>
      <w:r w:rsidRPr="00627F3B">
        <w:rPr>
          <w:rFonts w:ascii="黑体" w:eastAsia="黑体" w:hAnsi="黑体"/>
          <w:color w:val="000000" w:themeColor="text1"/>
        </w:rPr>
        <w:t>3.1</w:t>
      </w:r>
      <w:r w:rsidRPr="00627F3B">
        <w:rPr>
          <w:rFonts w:ascii="黑体" w:eastAsia="黑体" w:hAnsi="黑体" w:hint="eastAsia"/>
          <w:color w:val="000000" w:themeColor="text1"/>
        </w:rPr>
        <w:t>绿色产品评价值</w:t>
      </w:r>
      <w:r w:rsidRPr="00627F3B">
        <w:rPr>
          <w:rFonts w:ascii="黑体" w:eastAsia="黑体" w:hAnsi="黑体"/>
          <w:color w:val="000000" w:themeColor="text1"/>
        </w:rPr>
        <w:t xml:space="preserve">  </w:t>
      </w:r>
      <w:r w:rsidRPr="00627F3B">
        <w:rPr>
          <w:rFonts w:ascii="Times New Roman" w:hAnsi="Times New Roman"/>
          <w:color w:val="000000" w:themeColor="text1"/>
        </w:rPr>
        <w:t xml:space="preserve">evaluation </w:t>
      </w:r>
      <w:r w:rsidRPr="00627F3B">
        <w:rPr>
          <w:rFonts w:ascii="Times New Roman" w:eastAsia="黑体" w:hAnsi="Times New Roman"/>
          <w:color w:val="000000" w:themeColor="text1"/>
        </w:rPr>
        <w:t xml:space="preserve">value of </w:t>
      </w:r>
      <w:r w:rsidRPr="00627F3B">
        <w:rPr>
          <w:rFonts w:ascii="Times New Roman" w:hAnsi="Times New Roman"/>
          <w:color w:val="000000" w:themeColor="text1"/>
        </w:rPr>
        <w:t>green products</w:t>
      </w:r>
    </w:p>
    <w:p w14:paraId="0EB097E2" w14:textId="77777777" w:rsidR="00C47462" w:rsidRPr="00627F3B" w:rsidRDefault="00C47462" w:rsidP="00C47462">
      <w:pPr>
        <w:ind w:firstLineChars="200" w:firstLine="420"/>
        <w:rPr>
          <w:rFonts w:ascii="Times New Roman" w:hAnsi="Times New Roman"/>
          <w:i/>
          <w:color w:val="000000" w:themeColor="text1"/>
        </w:rPr>
      </w:pPr>
      <w:r w:rsidRPr="00627F3B">
        <w:rPr>
          <w:rFonts w:ascii="Times New Roman" w:hAnsi="Times New Roman"/>
          <w:i/>
          <w:color w:val="000000" w:themeColor="text1"/>
        </w:rPr>
        <w:t>E</w:t>
      </w:r>
      <w:r w:rsidRPr="00627F3B">
        <w:rPr>
          <w:rFonts w:ascii="Times New Roman" w:hAnsi="Times New Roman"/>
          <w:color w:val="000000" w:themeColor="text1"/>
          <w:vertAlign w:val="subscript"/>
        </w:rPr>
        <w:t>0</w:t>
      </w:r>
    </w:p>
    <w:p w14:paraId="27BF8215" w14:textId="77777777" w:rsidR="00C47462" w:rsidRPr="00627F3B" w:rsidRDefault="00C47462" w:rsidP="00C47462">
      <w:pPr>
        <w:ind w:firstLineChars="200" w:firstLine="420"/>
        <w:rPr>
          <w:rFonts w:ascii="Times New Roman" w:hAnsi="Times New Roman"/>
          <w:color w:val="000000" w:themeColor="text1"/>
        </w:rPr>
      </w:pPr>
      <w:r w:rsidRPr="00627F3B">
        <w:rPr>
          <w:rFonts w:ascii="Times New Roman" w:hAnsi="Times New Roman" w:hint="eastAsia"/>
          <w:color w:val="000000" w:themeColor="text1"/>
        </w:rPr>
        <w:t>用于评价绿色设计产品的综合指标，能够</w:t>
      </w:r>
      <w:proofErr w:type="gramStart"/>
      <w:r w:rsidRPr="00627F3B">
        <w:rPr>
          <w:rFonts w:ascii="Times New Roman" w:hAnsi="Times New Roman" w:hint="eastAsia"/>
          <w:color w:val="000000" w:themeColor="text1"/>
        </w:rPr>
        <w:t>体现全</w:t>
      </w:r>
      <w:proofErr w:type="gramEnd"/>
      <w:r w:rsidRPr="00627F3B">
        <w:rPr>
          <w:rFonts w:ascii="Times New Roman" w:hAnsi="Times New Roman" w:hint="eastAsia"/>
          <w:color w:val="000000" w:themeColor="text1"/>
        </w:rPr>
        <w:t>生命周期内机组单位制冷（热）量</w:t>
      </w:r>
      <w:proofErr w:type="gramStart"/>
      <w:r w:rsidRPr="00627F3B">
        <w:rPr>
          <w:rFonts w:ascii="Times New Roman" w:hAnsi="Times New Roman" w:hint="eastAsia"/>
          <w:color w:val="000000" w:themeColor="text1"/>
        </w:rPr>
        <w:t>的年化温室气体</w:t>
      </w:r>
      <w:proofErr w:type="gramEnd"/>
      <w:r w:rsidRPr="00627F3B">
        <w:rPr>
          <w:rFonts w:ascii="Times New Roman" w:hAnsi="Times New Roman" w:hint="eastAsia"/>
          <w:color w:val="000000" w:themeColor="text1"/>
        </w:rPr>
        <w:t>排放强度。</w:t>
      </w:r>
    </w:p>
    <w:p w14:paraId="4BD4E5F8" w14:textId="77777777" w:rsidR="00494395" w:rsidRPr="00D21DF4" w:rsidRDefault="00494395" w:rsidP="00494395">
      <w:pPr>
        <w:pStyle w:val="af0"/>
        <w:spacing w:before="312" w:after="312"/>
        <w:rPr>
          <w:rFonts w:ascii="Times New Roman"/>
          <w:color w:val="000000" w:themeColor="text1"/>
        </w:rPr>
      </w:pPr>
      <w:r w:rsidRPr="00EA5691">
        <w:rPr>
          <w:rFonts w:ascii="Times New Roman"/>
          <w:szCs w:val="21"/>
        </w:rPr>
        <w:t>4</w:t>
      </w:r>
      <w:r>
        <w:rPr>
          <w:rFonts w:hAnsi="黑体"/>
          <w:szCs w:val="21"/>
        </w:rPr>
        <w:t xml:space="preserve">  </w:t>
      </w:r>
      <w:r>
        <w:rPr>
          <w:rFonts w:hAnsi="黑体" w:hint="eastAsia"/>
          <w:szCs w:val="21"/>
        </w:rPr>
        <w:t>评价指标体系</w:t>
      </w:r>
    </w:p>
    <w:p w14:paraId="41872EF0" w14:textId="77777777" w:rsidR="00494395" w:rsidRDefault="00494395" w:rsidP="00C228DD">
      <w:pPr>
        <w:pStyle w:val="TableParagraph"/>
        <w:spacing w:beforeLines="50" w:before="156" w:afterLines="50" w:after="156"/>
        <w:rPr>
          <w:rFonts w:ascii="黑体" w:eastAsia="黑体" w:hAnsi="黑体" w:cs="Times New Roman"/>
          <w:sz w:val="21"/>
          <w:szCs w:val="21"/>
          <w:lang w:eastAsia="zh-CN"/>
        </w:rPr>
      </w:pPr>
      <w:r w:rsidRPr="00EA5691">
        <w:rPr>
          <w:rFonts w:ascii="Times New Roman" w:eastAsia="黑体" w:hAnsi="Times New Roman" w:cs="Times New Roman"/>
          <w:sz w:val="21"/>
          <w:szCs w:val="21"/>
          <w:lang w:eastAsia="zh-CN"/>
        </w:rPr>
        <w:t xml:space="preserve">4.1 </w:t>
      </w:r>
      <w:r>
        <w:rPr>
          <w:rFonts w:ascii="黑体" w:eastAsia="黑体" w:hAnsi="黑体" w:cs="Times New Roman" w:hint="eastAsia"/>
          <w:sz w:val="21"/>
          <w:szCs w:val="21"/>
          <w:lang w:eastAsia="zh-CN"/>
        </w:rPr>
        <w:t>基本要求</w:t>
      </w:r>
    </w:p>
    <w:p w14:paraId="7A2090D7" w14:textId="77777777" w:rsidR="00DF350A" w:rsidRDefault="00E40EF4" w:rsidP="00ED243B">
      <w:pPr>
        <w:pStyle w:val="af"/>
        <w:spacing w:line="300" w:lineRule="auto"/>
        <w:ind w:firstLineChars="0" w:firstLine="0"/>
        <w:jc w:val="left"/>
        <w:rPr>
          <w:color w:val="000000" w:themeColor="text1"/>
          <w:szCs w:val="22"/>
        </w:rPr>
      </w:pPr>
      <w:r w:rsidRPr="00BB6178">
        <w:rPr>
          <w:rFonts w:ascii="Times New Roman" w:hint="eastAsia"/>
          <w:szCs w:val="21"/>
        </w:rPr>
        <w:t>4</w:t>
      </w:r>
      <w:r w:rsidRPr="00BB6178">
        <w:rPr>
          <w:rFonts w:ascii="Times New Roman"/>
          <w:szCs w:val="21"/>
        </w:rPr>
        <w:t>.1.</w:t>
      </w:r>
      <w:r w:rsidR="00BA370B" w:rsidRPr="00BB6178">
        <w:rPr>
          <w:rFonts w:ascii="Times New Roman" w:hint="eastAsia"/>
          <w:szCs w:val="21"/>
        </w:rPr>
        <w:t>1</w:t>
      </w:r>
      <w:r>
        <w:rPr>
          <w:rFonts w:asciiTheme="minorEastAsia" w:hAnsiTheme="minorEastAsia"/>
          <w:szCs w:val="21"/>
        </w:rPr>
        <w:t xml:space="preserve"> </w:t>
      </w:r>
      <w:r w:rsidR="00B71FED">
        <w:rPr>
          <w:rFonts w:hint="eastAsia"/>
          <w:color w:val="000000" w:themeColor="text1"/>
          <w:szCs w:val="22"/>
        </w:rPr>
        <w:t>近三年，企</w:t>
      </w:r>
      <w:r w:rsidR="00B71FED" w:rsidRPr="00AF20DE">
        <w:rPr>
          <w:rFonts w:hint="eastAsia"/>
          <w:color w:val="000000" w:themeColor="text1"/>
          <w:szCs w:val="22"/>
        </w:rPr>
        <w:t>业无较大环</w:t>
      </w:r>
      <w:r w:rsidR="00B71FED">
        <w:rPr>
          <w:rFonts w:hint="eastAsia"/>
          <w:color w:val="000000" w:themeColor="text1"/>
          <w:szCs w:val="22"/>
        </w:rPr>
        <w:t>境、安全、质量事故；</w:t>
      </w:r>
    </w:p>
    <w:p w14:paraId="4E617846" w14:textId="57A5AC09" w:rsidR="00DF350A" w:rsidRDefault="00E40EF4" w:rsidP="00ED243B">
      <w:pPr>
        <w:pStyle w:val="af"/>
        <w:spacing w:line="300" w:lineRule="auto"/>
        <w:ind w:firstLineChars="0" w:firstLine="0"/>
        <w:jc w:val="left"/>
        <w:rPr>
          <w:color w:val="000000" w:themeColor="text1"/>
          <w:szCs w:val="22"/>
        </w:rPr>
      </w:pPr>
      <w:r w:rsidRPr="00BB6178">
        <w:rPr>
          <w:rFonts w:ascii="Times New Roman" w:hint="eastAsia"/>
          <w:szCs w:val="21"/>
        </w:rPr>
        <w:t>4</w:t>
      </w:r>
      <w:r w:rsidRPr="00BB6178">
        <w:rPr>
          <w:rFonts w:ascii="Times New Roman"/>
          <w:szCs w:val="21"/>
        </w:rPr>
        <w:t>.1.</w:t>
      </w:r>
      <w:r w:rsidR="00BA370B" w:rsidRPr="00BB6178">
        <w:rPr>
          <w:rFonts w:ascii="Times New Roman" w:hint="eastAsia"/>
          <w:szCs w:val="21"/>
        </w:rPr>
        <w:t>2</w:t>
      </w:r>
      <w:r w:rsidRPr="00BB6178">
        <w:rPr>
          <w:rFonts w:ascii="Times New Roman"/>
          <w:szCs w:val="21"/>
        </w:rPr>
        <w:t xml:space="preserve"> </w:t>
      </w:r>
      <w:r w:rsidR="00B71FED">
        <w:rPr>
          <w:rFonts w:hint="eastAsia"/>
          <w:color w:val="000000" w:themeColor="text1"/>
          <w:szCs w:val="22"/>
        </w:rPr>
        <w:t>企业</w:t>
      </w:r>
      <w:r w:rsidR="00AF20DE">
        <w:rPr>
          <w:rFonts w:hint="eastAsia"/>
          <w:color w:val="000000" w:themeColor="text1"/>
          <w:szCs w:val="22"/>
        </w:rPr>
        <w:t>应</w:t>
      </w:r>
      <w:r w:rsidR="00B71FED">
        <w:rPr>
          <w:rFonts w:hint="eastAsia"/>
          <w:color w:val="000000" w:themeColor="text1"/>
          <w:szCs w:val="22"/>
        </w:rPr>
        <w:t>无</w:t>
      </w:r>
      <w:r w:rsidR="00B71FED" w:rsidRPr="00AF20DE">
        <w:rPr>
          <w:rFonts w:hint="eastAsia"/>
          <w:color w:val="000000" w:themeColor="text1"/>
          <w:szCs w:val="22"/>
        </w:rPr>
        <w:t>不良信</w:t>
      </w:r>
      <w:r w:rsidR="00B71FED">
        <w:rPr>
          <w:rFonts w:hint="eastAsia"/>
          <w:color w:val="000000" w:themeColor="text1"/>
          <w:szCs w:val="22"/>
        </w:rPr>
        <w:t>誉记录；</w:t>
      </w:r>
    </w:p>
    <w:p w14:paraId="0C4FEC20" w14:textId="479FC9CD" w:rsidR="00DF350A" w:rsidRDefault="00E40EF4" w:rsidP="00ED243B">
      <w:pPr>
        <w:pStyle w:val="af"/>
        <w:spacing w:line="300" w:lineRule="auto"/>
        <w:ind w:firstLineChars="0" w:firstLine="0"/>
        <w:jc w:val="left"/>
        <w:rPr>
          <w:color w:val="000000" w:themeColor="text1"/>
          <w:szCs w:val="22"/>
        </w:rPr>
      </w:pPr>
      <w:r w:rsidRPr="00BB6178">
        <w:rPr>
          <w:rFonts w:ascii="Times New Roman" w:hint="eastAsia"/>
          <w:szCs w:val="21"/>
        </w:rPr>
        <w:t>4</w:t>
      </w:r>
      <w:r w:rsidRPr="00BB6178">
        <w:rPr>
          <w:rFonts w:ascii="Times New Roman"/>
          <w:szCs w:val="21"/>
        </w:rPr>
        <w:t>.1.</w:t>
      </w:r>
      <w:r w:rsidR="00BA370B" w:rsidRPr="00BB6178">
        <w:rPr>
          <w:rFonts w:ascii="Times New Roman" w:hint="eastAsia"/>
          <w:szCs w:val="21"/>
        </w:rPr>
        <w:t>3</w:t>
      </w:r>
      <w:r>
        <w:rPr>
          <w:rFonts w:asciiTheme="minorEastAsia" w:hAnsiTheme="minorEastAsia"/>
          <w:szCs w:val="21"/>
        </w:rPr>
        <w:t xml:space="preserve"> </w:t>
      </w:r>
      <w:r w:rsidR="005951F1">
        <w:rPr>
          <w:rFonts w:hint="eastAsia"/>
          <w:color w:val="000000" w:themeColor="text1"/>
          <w:szCs w:val="22"/>
        </w:rPr>
        <w:t>企业应建立并运行符合产品和服务的管理体系</w:t>
      </w:r>
      <w:r w:rsidR="00B71FED" w:rsidRPr="00933F45">
        <w:rPr>
          <w:rFonts w:hint="eastAsia"/>
          <w:color w:val="000000" w:themeColor="text1"/>
          <w:szCs w:val="22"/>
        </w:rPr>
        <w:t>；</w:t>
      </w:r>
    </w:p>
    <w:p w14:paraId="1BE8AFF2" w14:textId="77777777" w:rsidR="00AF20DE" w:rsidRPr="00B9533D" w:rsidRDefault="00AF20DE" w:rsidP="00AF20DE">
      <w:pPr>
        <w:widowControl/>
        <w:tabs>
          <w:tab w:val="center" w:pos="4201"/>
          <w:tab w:val="right" w:leader="dot" w:pos="9298"/>
        </w:tabs>
        <w:autoSpaceDE w:val="0"/>
        <w:autoSpaceDN w:val="0"/>
        <w:jc w:val="left"/>
        <w:rPr>
          <w:rFonts w:ascii="宋体" w:hAnsi="Times New Roman"/>
          <w:kern w:val="0"/>
          <w:szCs w:val="22"/>
        </w:rPr>
      </w:pPr>
      <w:r w:rsidRPr="00B9533D">
        <w:rPr>
          <w:rFonts w:ascii="Times New Roman" w:hAnsi="Times New Roman" w:hint="eastAsia"/>
          <w:kern w:val="0"/>
        </w:rPr>
        <w:t>4</w:t>
      </w:r>
      <w:r w:rsidRPr="00B9533D">
        <w:rPr>
          <w:rFonts w:ascii="Times New Roman" w:hAnsi="Times New Roman"/>
          <w:kern w:val="0"/>
        </w:rPr>
        <w:t>.1.</w:t>
      </w:r>
      <w:r w:rsidRPr="00B9533D">
        <w:rPr>
          <w:rFonts w:ascii="Times New Roman" w:hAnsi="Times New Roman" w:hint="eastAsia"/>
          <w:kern w:val="0"/>
        </w:rPr>
        <w:t>4</w:t>
      </w:r>
      <w:r w:rsidRPr="00B9533D">
        <w:rPr>
          <w:rFonts w:asciiTheme="minorEastAsia" w:hAnsiTheme="minorEastAsia"/>
          <w:kern w:val="0"/>
        </w:rPr>
        <w:t xml:space="preserve"> </w:t>
      </w:r>
      <w:r w:rsidRPr="00B9533D">
        <w:rPr>
          <w:rFonts w:ascii="宋体" w:hAnsi="Times New Roman" w:hint="eastAsia"/>
          <w:kern w:val="0"/>
          <w:szCs w:val="22"/>
        </w:rPr>
        <w:t>企业</w:t>
      </w:r>
      <w:r>
        <w:rPr>
          <w:rFonts w:ascii="宋体" w:hAnsi="Times New Roman" w:hint="eastAsia"/>
          <w:kern w:val="0"/>
          <w:szCs w:val="22"/>
        </w:rPr>
        <w:t>要</w:t>
      </w:r>
      <w:r w:rsidRPr="00B9533D">
        <w:rPr>
          <w:rFonts w:ascii="宋体" w:hAnsi="Times New Roman" w:hint="eastAsia"/>
          <w:kern w:val="0"/>
          <w:szCs w:val="22"/>
        </w:rPr>
        <w:t>具备科研</w:t>
      </w:r>
      <w:r>
        <w:rPr>
          <w:rFonts w:ascii="宋体" w:hAnsi="Times New Roman" w:hint="eastAsia"/>
          <w:kern w:val="0"/>
          <w:szCs w:val="22"/>
        </w:rPr>
        <w:t>能力</w:t>
      </w:r>
      <w:r w:rsidRPr="00B9533D">
        <w:rPr>
          <w:rFonts w:ascii="宋体" w:hAnsi="Times New Roman" w:hint="eastAsia"/>
          <w:kern w:val="0"/>
          <w:szCs w:val="22"/>
        </w:rPr>
        <w:t>；</w:t>
      </w:r>
    </w:p>
    <w:p w14:paraId="7122412B" w14:textId="0486A7D5" w:rsidR="00091581" w:rsidRDefault="00E40EF4" w:rsidP="00ED243B">
      <w:pPr>
        <w:pStyle w:val="af"/>
        <w:spacing w:line="300" w:lineRule="auto"/>
        <w:ind w:firstLineChars="0" w:firstLine="0"/>
        <w:jc w:val="left"/>
        <w:rPr>
          <w:color w:val="000000" w:themeColor="text1"/>
          <w:szCs w:val="22"/>
        </w:rPr>
      </w:pPr>
      <w:r w:rsidRPr="00BB6178">
        <w:rPr>
          <w:rFonts w:ascii="Times New Roman"/>
          <w:szCs w:val="21"/>
        </w:rPr>
        <w:t>4.1.</w:t>
      </w:r>
      <w:r w:rsidR="00AF20DE">
        <w:rPr>
          <w:rFonts w:ascii="Times New Roman" w:hint="eastAsia"/>
          <w:szCs w:val="21"/>
        </w:rPr>
        <w:t>5</w:t>
      </w:r>
      <w:r w:rsidR="00E46597">
        <w:rPr>
          <w:rFonts w:hint="eastAsia"/>
          <w:color w:val="000000" w:themeColor="text1"/>
          <w:szCs w:val="22"/>
        </w:rPr>
        <w:t xml:space="preserve"> </w:t>
      </w:r>
      <w:r w:rsidR="00091581">
        <w:rPr>
          <w:rFonts w:hint="eastAsia"/>
          <w:color w:val="000000" w:themeColor="text1"/>
          <w:szCs w:val="22"/>
        </w:rPr>
        <w:t>产品</w:t>
      </w:r>
      <w:r w:rsidR="00E46597">
        <w:rPr>
          <w:rFonts w:hint="eastAsia"/>
          <w:color w:val="000000" w:themeColor="text1"/>
          <w:szCs w:val="22"/>
        </w:rPr>
        <w:t>应</w:t>
      </w:r>
      <w:r w:rsidR="00955780">
        <w:rPr>
          <w:rFonts w:hint="eastAsia"/>
          <w:color w:val="000000" w:themeColor="text1"/>
          <w:szCs w:val="22"/>
        </w:rPr>
        <w:t>为量产</w:t>
      </w:r>
      <w:r w:rsidR="00E46597">
        <w:rPr>
          <w:rFonts w:hint="eastAsia"/>
          <w:color w:val="000000" w:themeColor="text1"/>
          <w:szCs w:val="22"/>
        </w:rPr>
        <w:t>产品</w:t>
      </w:r>
      <w:r w:rsidR="007C400A" w:rsidRPr="00933F45">
        <w:rPr>
          <w:rFonts w:hint="eastAsia"/>
          <w:color w:val="000000" w:themeColor="text1"/>
          <w:szCs w:val="22"/>
        </w:rPr>
        <w:t>；</w:t>
      </w:r>
    </w:p>
    <w:p w14:paraId="4A2AFBA4" w14:textId="18778DC0" w:rsidR="00E505BE" w:rsidRPr="00E505BE" w:rsidRDefault="00E505BE" w:rsidP="00E505BE">
      <w:pPr>
        <w:pStyle w:val="af"/>
        <w:ind w:firstLineChars="0" w:firstLine="0"/>
        <w:jc w:val="left"/>
        <w:rPr>
          <w:szCs w:val="22"/>
        </w:rPr>
      </w:pPr>
      <w:r>
        <w:rPr>
          <w:rFonts w:ascii="Times New Roman" w:hint="eastAsia"/>
          <w:szCs w:val="21"/>
        </w:rPr>
        <w:t>4.1.</w:t>
      </w:r>
      <w:r w:rsidR="00AF20DE">
        <w:rPr>
          <w:rFonts w:ascii="Times New Roman" w:hint="eastAsia"/>
          <w:szCs w:val="21"/>
        </w:rPr>
        <w:t>6</w:t>
      </w:r>
      <w:r>
        <w:rPr>
          <w:rFonts w:hint="eastAsia"/>
          <w:szCs w:val="22"/>
        </w:rPr>
        <w:t xml:space="preserve"> </w:t>
      </w:r>
      <w:r w:rsidRPr="00B9533D">
        <w:rPr>
          <w:rFonts w:hint="eastAsia"/>
          <w:szCs w:val="22"/>
        </w:rPr>
        <w:t>产品应符合</w:t>
      </w:r>
      <w:bookmarkStart w:id="10" w:name="_Hlk42218940"/>
      <w:r w:rsidRPr="00E505BE">
        <w:rPr>
          <w:szCs w:val="22"/>
        </w:rPr>
        <w:t>GB/T 18430.1</w:t>
      </w:r>
      <w:r w:rsidR="00AF20DE">
        <w:rPr>
          <w:rFonts w:hint="eastAsia"/>
          <w:szCs w:val="22"/>
        </w:rPr>
        <w:t>、</w:t>
      </w:r>
      <w:r w:rsidRPr="00E505BE">
        <w:rPr>
          <w:szCs w:val="22"/>
        </w:rPr>
        <w:t>B/T 18430.2</w:t>
      </w:r>
      <w:bookmarkEnd w:id="10"/>
      <w:r w:rsidR="00AF20DE">
        <w:rPr>
          <w:rFonts w:hint="eastAsia"/>
          <w:szCs w:val="22"/>
        </w:rPr>
        <w:t>或</w:t>
      </w:r>
      <w:r w:rsidR="00AF20DE" w:rsidRPr="00AF20DE">
        <w:rPr>
          <w:szCs w:val="22"/>
        </w:rPr>
        <w:t>JB/T 12323</w:t>
      </w:r>
      <w:r>
        <w:rPr>
          <w:rFonts w:hint="eastAsia"/>
          <w:szCs w:val="22"/>
        </w:rPr>
        <w:t>的相关</w:t>
      </w:r>
      <w:r w:rsidRPr="00B9533D">
        <w:rPr>
          <w:rFonts w:hint="eastAsia"/>
          <w:szCs w:val="22"/>
        </w:rPr>
        <w:t>要求</w:t>
      </w:r>
      <w:r w:rsidR="00572E6C">
        <w:rPr>
          <w:rFonts w:hint="eastAsia"/>
          <w:szCs w:val="22"/>
        </w:rPr>
        <w:t>。</w:t>
      </w:r>
    </w:p>
    <w:p w14:paraId="6E04A781" w14:textId="77777777" w:rsidR="0074394D" w:rsidRDefault="0074394D" w:rsidP="00C228DD">
      <w:pPr>
        <w:pStyle w:val="TableParagraph"/>
        <w:spacing w:beforeLines="50" w:before="156" w:afterLines="50" w:after="156"/>
        <w:rPr>
          <w:rFonts w:ascii="黑体" w:eastAsia="黑体" w:hAnsi="黑体" w:cs="Times New Roman"/>
          <w:sz w:val="21"/>
          <w:szCs w:val="21"/>
          <w:lang w:eastAsia="zh-CN"/>
        </w:rPr>
      </w:pPr>
      <w:r w:rsidRPr="0062205C">
        <w:rPr>
          <w:rFonts w:ascii="Times New Roman" w:eastAsia="宋体" w:hAnsi="Times New Roman" w:cs="Times New Roman"/>
          <w:sz w:val="21"/>
          <w:szCs w:val="21"/>
          <w:lang w:eastAsia="zh-CN"/>
        </w:rPr>
        <w:t>4</w:t>
      </w:r>
      <w:r w:rsidRPr="0062205C">
        <w:rPr>
          <w:rFonts w:ascii="Times New Roman" w:eastAsia="宋体" w:hAnsi="Times New Roman" w:cs="Times New Roman" w:hint="eastAsia"/>
          <w:sz w:val="21"/>
          <w:szCs w:val="21"/>
          <w:lang w:eastAsia="zh-CN"/>
        </w:rPr>
        <w:t>.</w:t>
      </w:r>
      <w:r w:rsidRPr="0062205C">
        <w:rPr>
          <w:rFonts w:ascii="Times New Roman" w:eastAsia="宋体" w:hAnsi="Times New Roman" w:cs="Times New Roman"/>
          <w:sz w:val="21"/>
          <w:szCs w:val="21"/>
          <w:lang w:eastAsia="zh-CN"/>
        </w:rPr>
        <w:t>2</w:t>
      </w:r>
      <w:r w:rsidRPr="0062205C">
        <w:rPr>
          <w:rFonts w:ascii="Times New Roman" w:eastAsia="宋体" w:hAnsi="Times New Roman" w:cs="Times New Roman" w:hint="eastAsia"/>
          <w:sz w:val="21"/>
          <w:szCs w:val="21"/>
          <w:lang w:eastAsia="zh-CN"/>
        </w:rPr>
        <w:t xml:space="preserve"> </w:t>
      </w:r>
      <w:r>
        <w:rPr>
          <w:rFonts w:ascii="黑体" w:eastAsia="黑体" w:hAnsi="黑体" w:cs="Times New Roman" w:hint="eastAsia"/>
          <w:sz w:val="21"/>
          <w:szCs w:val="21"/>
          <w:lang w:eastAsia="zh-CN"/>
        </w:rPr>
        <w:t>评价指标分类</w:t>
      </w:r>
    </w:p>
    <w:p w14:paraId="439AF367" w14:textId="1FE897F1" w:rsidR="009A3DE8" w:rsidRDefault="0074394D" w:rsidP="009A3DE8">
      <w:r w:rsidRPr="0062205C">
        <w:rPr>
          <w:rFonts w:ascii="Times New Roman" w:hAnsi="Times New Roman"/>
          <w:kern w:val="0"/>
        </w:rPr>
        <w:t xml:space="preserve">4.2.1 </w:t>
      </w:r>
      <w:proofErr w:type="gramStart"/>
      <w:r w:rsidR="000A19DA" w:rsidRPr="009A3DE8">
        <w:rPr>
          <w:rFonts w:hint="eastAsia"/>
        </w:rPr>
        <w:t>蒸气</w:t>
      </w:r>
      <w:proofErr w:type="gramEnd"/>
      <w:r w:rsidR="000A19DA" w:rsidRPr="009A3DE8">
        <w:rPr>
          <w:rFonts w:hint="eastAsia"/>
        </w:rPr>
        <w:t>压缩循环冷水（热泵）机组</w:t>
      </w:r>
      <w:r w:rsidR="0067733F" w:rsidRPr="00DD068B">
        <w:rPr>
          <w:rFonts w:hint="eastAsia"/>
        </w:rPr>
        <w:t>“</w:t>
      </w:r>
      <w:r w:rsidR="0067733F" w:rsidRPr="00DD068B">
        <w:t>领跑者</w:t>
      </w:r>
      <w:r w:rsidR="0067733F" w:rsidRPr="00DD068B">
        <w:rPr>
          <w:rFonts w:hint="eastAsia"/>
        </w:rPr>
        <w:t>”标准</w:t>
      </w:r>
      <w:r w:rsidR="0067733F">
        <w:rPr>
          <w:rFonts w:hint="eastAsia"/>
        </w:rPr>
        <w:t>的</w:t>
      </w:r>
      <w:r w:rsidR="00B71FED" w:rsidRPr="009A3DE8">
        <w:rPr>
          <w:rFonts w:hint="eastAsia"/>
        </w:rPr>
        <w:t>评价指标</w:t>
      </w:r>
      <w:r w:rsidR="000E3FB9">
        <w:rPr>
          <w:rFonts w:hint="eastAsia"/>
        </w:rPr>
        <w:t>包括</w:t>
      </w:r>
      <w:r w:rsidR="00B71FED" w:rsidRPr="009A3DE8">
        <w:rPr>
          <w:rFonts w:hint="eastAsia"/>
        </w:rPr>
        <w:t>基础指标</w:t>
      </w:r>
      <w:r w:rsidR="00376456">
        <w:rPr>
          <w:rFonts w:hint="eastAsia"/>
        </w:rPr>
        <w:t>、</w:t>
      </w:r>
      <w:r w:rsidR="00B71FED" w:rsidRPr="009A3DE8">
        <w:rPr>
          <w:rFonts w:hint="eastAsia"/>
        </w:rPr>
        <w:t>核心指标</w:t>
      </w:r>
      <w:r w:rsidR="00376456">
        <w:rPr>
          <w:rFonts w:hint="eastAsia"/>
        </w:rPr>
        <w:t>和创新</w:t>
      </w:r>
      <w:r w:rsidR="00E472AC">
        <w:rPr>
          <w:rFonts w:hint="eastAsia"/>
        </w:rPr>
        <w:t>性</w:t>
      </w:r>
      <w:r w:rsidR="00376456">
        <w:rPr>
          <w:rFonts w:hint="eastAsia"/>
        </w:rPr>
        <w:t>指标</w:t>
      </w:r>
      <w:r w:rsidR="00B71FED" w:rsidRPr="009A3DE8">
        <w:rPr>
          <w:rFonts w:hint="eastAsia"/>
        </w:rPr>
        <w:t>。</w:t>
      </w:r>
    </w:p>
    <w:p w14:paraId="2A7893DB" w14:textId="77777777" w:rsidR="009A3DE8" w:rsidRDefault="0074394D" w:rsidP="009A3DE8">
      <w:pPr>
        <w:rPr>
          <w:rFonts w:ascii="Times New Roman" w:hAnsi="Times New Roman"/>
        </w:rPr>
      </w:pPr>
      <w:r w:rsidRPr="0062205C">
        <w:rPr>
          <w:rFonts w:ascii="Times New Roman" w:hAnsi="Times New Roman"/>
          <w:kern w:val="0"/>
        </w:rPr>
        <w:t>4.2.</w:t>
      </w:r>
      <w:r w:rsidRPr="0062205C">
        <w:rPr>
          <w:rFonts w:ascii="Times New Roman" w:hAnsi="Times New Roman" w:hint="eastAsia"/>
          <w:kern w:val="0"/>
        </w:rPr>
        <w:t>2</w:t>
      </w:r>
      <w:r>
        <w:t xml:space="preserve"> </w:t>
      </w:r>
      <w:proofErr w:type="gramStart"/>
      <w:r w:rsidR="000A19DA">
        <w:rPr>
          <w:rFonts w:ascii="Times New Roman" w:hAnsi="Times New Roman" w:hint="eastAsia"/>
          <w:color w:val="000000" w:themeColor="text1"/>
        </w:rPr>
        <w:t>蒸气</w:t>
      </w:r>
      <w:proofErr w:type="gramEnd"/>
      <w:r w:rsidR="000A19DA">
        <w:rPr>
          <w:rFonts w:ascii="Times New Roman" w:hAnsi="Times New Roman" w:hint="eastAsia"/>
          <w:color w:val="000000" w:themeColor="text1"/>
        </w:rPr>
        <w:t>压缩循环冷水（热泵）机组</w:t>
      </w:r>
      <w:r w:rsidR="0067733F">
        <w:rPr>
          <w:rFonts w:ascii="Times New Roman" w:hAnsi="Times New Roman" w:hint="eastAsia"/>
        </w:rPr>
        <w:t xml:space="preserve"> </w:t>
      </w:r>
      <w:r w:rsidR="0061275D">
        <w:rPr>
          <w:rFonts w:ascii="Times New Roman" w:hAnsi="Times New Roman" w:hint="eastAsia"/>
        </w:rPr>
        <w:t>“</w:t>
      </w:r>
      <w:r w:rsidR="0061275D" w:rsidRPr="000F6186">
        <w:rPr>
          <w:rFonts w:ascii="Times New Roman" w:hAnsi="Times New Roman"/>
        </w:rPr>
        <w:t>领跑者</w:t>
      </w:r>
      <w:r w:rsidR="0061275D">
        <w:rPr>
          <w:rFonts w:ascii="Times New Roman" w:hAnsi="Times New Roman" w:hint="eastAsia"/>
        </w:rPr>
        <w:t>”</w:t>
      </w:r>
      <w:r w:rsidR="0067733F" w:rsidRPr="0067733F">
        <w:rPr>
          <w:rFonts w:ascii="Times New Roman" w:hAnsi="Times New Roman" w:hint="eastAsia"/>
        </w:rPr>
        <w:t>标准</w:t>
      </w:r>
      <w:r w:rsidR="0067733F">
        <w:rPr>
          <w:rFonts w:ascii="Times New Roman" w:hAnsi="Times New Roman" w:hint="eastAsia"/>
        </w:rPr>
        <w:t>的</w:t>
      </w:r>
      <w:r w:rsidR="00B71FED">
        <w:rPr>
          <w:rFonts w:ascii="Times New Roman" w:hAnsi="Times New Roman" w:hint="eastAsia"/>
        </w:rPr>
        <w:t>评价基础指标包括：安全</w:t>
      </w:r>
      <w:r w:rsidR="00475AFE">
        <w:rPr>
          <w:rFonts w:ascii="Times New Roman" w:hAnsi="Times New Roman" w:hint="eastAsia"/>
        </w:rPr>
        <w:t>要求</w:t>
      </w:r>
      <w:r w:rsidR="00921202">
        <w:rPr>
          <w:rFonts w:ascii="Times New Roman" w:hAnsi="Times New Roman" w:hint="eastAsia"/>
        </w:rPr>
        <w:t>和性能要求</w:t>
      </w:r>
      <w:r w:rsidR="00B71FED">
        <w:rPr>
          <w:rFonts w:ascii="Times New Roman" w:hAnsi="Times New Roman" w:hint="eastAsia"/>
        </w:rPr>
        <w:t>。</w:t>
      </w:r>
    </w:p>
    <w:p w14:paraId="6ECCFF70" w14:textId="4F2868C6" w:rsidR="003B6F18" w:rsidRDefault="003B6F18" w:rsidP="009A3DE8">
      <w:pPr>
        <w:rPr>
          <w:rFonts w:ascii="宋体" w:hAnsi="宋体" w:cs="宋体"/>
          <w:kern w:val="0"/>
        </w:rPr>
      </w:pPr>
      <w:r w:rsidRPr="0062205C">
        <w:rPr>
          <w:rFonts w:ascii="Times New Roman" w:hAnsi="Times New Roman" w:hint="eastAsia"/>
          <w:kern w:val="0"/>
        </w:rPr>
        <w:t>4</w:t>
      </w:r>
      <w:r w:rsidRPr="0062205C">
        <w:rPr>
          <w:rFonts w:ascii="Times New Roman" w:hAnsi="Times New Roman"/>
          <w:kern w:val="0"/>
        </w:rPr>
        <w:t>.2.3</w:t>
      </w:r>
      <w:r w:rsidR="0036092C" w:rsidRPr="0062205C">
        <w:rPr>
          <w:rFonts w:ascii="Times New Roman" w:hAnsi="Times New Roman"/>
          <w:kern w:val="0"/>
        </w:rPr>
        <w:t xml:space="preserve"> </w:t>
      </w:r>
      <w:proofErr w:type="gramStart"/>
      <w:r w:rsidR="0088483B">
        <w:rPr>
          <w:rFonts w:ascii="Times New Roman" w:hAnsi="Times New Roman" w:hint="eastAsia"/>
          <w:color w:val="000000" w:themeColor="text1"/>
        </w:rPr>
        <w:t>蒸气</w:t>
      </w:r>
      <w:proofErr w:type="gramEnd"/>
      <w:r w:rsidR="0088483B">
        <w:rPr>
          <w:rFonts w:ascii="Times New Roman" w:hAnsi="Times New Roman" w:hint="eastAsia"/>
          <w:color w:val="000000" w:themeColor="text1"/>
        </w:rPr>
        <w:t>压缩循环冷水（热泵）机组</w:t>
      </w:r>
      <w:r w:rsidR="0088483B">
        <w:rPr>
          <w:rFonts w:ascii="Times New Roman" w:hAnsi="Times New Roman" w:hint="eastAsia"/>
        </w:rPr>
        <w:t xml:space="preserve"> </w:t>
      </w:r>
      <w:r w:rsidR="0088483B">
        <w:rPr>
          <w:rFonts w:ascii="Times New Roman" w:hAnsi="Times New Roman" w:hint="eastAsia"/>
        </w:rPr>
        <w:t>“</w:t>
      </w:r>
      <w:r w:rsidR="0088483B" w:rsidRPr="000F6186">
        <w:rPr>
          <w:rFonts w:ascii="Times New Roman" w:hAnsi="Times New Roman"/>
        </w:rPr>
        <w:t>领跑者</w:t>
      </w:r>
      <w:r w:rsidR="0088483B">
        <w:rPr>
          <w:rFonts w:ascii="Times New Roman" w:hAnsi="Times New Roman" w:hint="eastAsia"/>
        </w:rPr>
        <w:t>”</w:t>
      </w:r>
      <w:r w:rsidR="0088483B" w:rsidRPr="0067733F">
        <w:rPr>
          <w:rFonts w:ascii="Times New Roman" w:hAnsi="Times New Roman" w:hint="eastAsia"/>
        </w:rPr>
        <w:t>标准</w:t>
      </w:r>
      <w:r w:rsidR="0088483B">
        <w:rPr>
          <w:rFonts w:ascii="Times New Roman" w:hAnsi="Times New Roman" w:hint="eastAsia"/>
        </w:rPr>
        <w:t>的评价</w:t>
      </w:r>
      <w:r w:rsidRPr="007A3CEA">
        <w:rPr>
          <w:rFonts w:hint="eastAsia"/>
        </w:rPr>
        <w:t>核心指标</w:t>
      </w:r>
      <w:r>
        <w:rPr>
          <w:rFonts w:hint="eastAsia"/>
        </w:rPr>
        <w:t>包括</w:t>
      </w:r>
      <w:r w:rsidR="0088483B">
        <w:rPr>
          <w:rFonts w:hint="eastAsia"/>
        </w:rPr>
        <w:t>：</w:t>
      </w:r>
      <w:r w:rsidRPr="003B6F18">
        <w:rPr>
          <w:rFonts w:ascii="宋体" w:hAnsi="宋体" w:cs="宋体" w:hint="eastAsia"/>
          <w:kern w:val="0"/>
        </w:rPr>
        <w:t>制冷量</w:t>
      </w:r>
      <w:r>
        <w:rPr>
          <w:rFonts w:ascii="宋体" w:hAnsi="宋体" w:cs="宋体" w:hint="eastAsia"/>
          <w:kern w:val="0"/>
        </w:rPr>
        <w:t>、</w:t>
      </w:r>
      <w:r w:rsidRPr="003B6F18">
        <w:rPr>
          <w:rFonts w:ascii="宋体" w:hAnsi="宋体" w:cs="宋体" w:hint="eastAsia"/>
          <w:kern w:val="0"/>
        </w:rPr>
        <w:t>制冷消耗功率</w:t>
      </w:r>
      <w:r>
        <w:rPr>
          <w:rFonts w:ascii="宋体" w:hAnsi="宋体" w:cs="宋体" w:hint="eastAsia"/>
          <w:kern w:val="0"/>
        </w:rPr>
        <w:t>、</w:t>
      </w:r>
      <w:r w:rsidRPr="003B6F18">
        <w:rPr>
          <w:rFonts w:ascii="宋体" w:hAnsi="宋体" w:cs="宋体" w:hint="eastAsia"/>
          <w:kern w:val="0"/>
        </w:rPr>
        <w:t>热泵制热量</w:t>
      </w:r>
      <w:r>
        <w:rPr>
          <w:rFonts w:ascii="宋体" w:hAnsi="宋体" w:cs="宋体" w:hint="eastAsia"/>
          <w:kern w:val="0"/>
        </w:rPr>
        <w:t>、</w:t>
      </w:r>
      <w:r w:rsidRPr="003B6F18">
        <w:rPr>
          <w:rFonts w:ascii="宋体" w:hAnsi="宋体" w:cs="宋体" w:hint="eastAsia"/>
          <w:kern w:val="0"/>
        </w:rPr>
        <w:t>热泵制热消耗功率</w:t>
      </w:r>
      <w:r>
        <w:rPr>
          <w:rFonts w:ascii="宋体" w:hAnsi="宋体" w:cs="宋体" w:hint="eastAsia"/>
          <w:kern w:val="0"/>
        </w:rPr>
        <w:t>、</w:t>
      </w:r>
      <w:r w:rsidRPr="003B6F18">
        <w:rPr>
          <w:rFonts w:ascii="宋体" w:hAnsi="宋体" w:cs="宋体" w:hint="eastAsia"/>
          <w:kern w:val="0"/>
        </w:rPr>
        <w:t>能效等级</w:t>
      </w:r>
      <w:r>
        <w:rPr>
          <w:rFonts w:ascii="宋体" w:hAnsi="宋体" w:cs="宋体" w:hint="eastAsia"/>
          <w:kern w:val="0"/>
        </w:rPr>
        <w:t>。</w:t>
      </w:r>
    </w:p>
    <w:p w14:paraId="58BA3B3D" w14:textId="4BFDFFD3" w:rsidR="0088483B" w:rsidRPr="00C47462" w:rsidRDefault="0088483B" w:rsidP="009A3DE8">
      <w:r w:rsidRPr="0062205C">
        <w:rPr>
          <w:rFonts w:ascii="Times New Roman" w:hAnsi="Times New Roman" w:hint="eastAsia"/>
          <w:kern w:val="0"/>
        </w:rPr>
        <w:t>4.2.4</w:t>
      </w:r>
      <w:r>
        <w:rPr>
          <w:rFonts w:ascii="Times New Roman" w:hAnsi="Times New Roman"/>
          <w:kern w:val="0"/>
        </w:rPr>
        <w:t xml:space="preserve"> </w:t>
      </w:r>
      <w:proofErr w:type="gramStart"/>
      <w:r>
        <w:rPr>
          <w:rFonts w:ascii="Times New Roman" w:hAnsi="Times New Roman" w:hint="eastAsia"/>
          <w:color w:val="000000" w:themeColor="text1"/>
        </w:rPr>
        <w:t>蒸气</w:t>
      </w:r>
      <w:proofErr w:type="gramEnd"/>
      <w:r>
        <w:rPr>
          <w:rFonts w:ascii="Times New Roman" w:hAnsi="Times New Roman" w:hint="eastAsia"/>
          <w:color w:val="000000" w:themeColor="text1"/>
        </w:rPr>
        <w:t>压缩循环冷水（热泵）机组</w:t>
      </w:r>
      <w:r>
        <w:rPr>
          <w:rFonts w:ascii="Times New Roman" w:hAnsi="Times New Roman" w:hint="eastAsia"/>
        </w:rPr>
        <w:t xml:space="preserve"> </w:t>
      </w:r>
      <w:r>
        <w:rPr>
          <w:rFonts w:ascii="Times New Roman" w:hAnsi="Times New Roman" w:hint="eastAsia"/>
        </w:rPr>
        <w:t>“</w:t>
      </w:r>
      <w:r w:rsidRPr="000F6186">
        <w:rPr>
          <w:rFonts w:ascii="Times New Roman" w:hAnsi="Times New Roman"/>
        </w:rPr>
        <w:t>领跑者</w:t>
      </w:r>
      <w:r>
        <w:rPr>
          <w:rFonts w:ascii="Times New Roman" w:hAnsi="Times New Roman" w:hint="eastAsia"/>
        </w:rPr>
        <w:t>”</w:t>
      </w:r>
      <w:r w:rsidRPr="0067733F">
        <w:rPr>
          <w:rFonts w:ascii="Times New Roman" w:hAnsi="Times New Roman" w:hint="eastAsia"/>
        </w:rPr>
        <w:t>标准</w:t>
      </w:r>
      <w:r>
        <w:rPr>
          <w:rFonts w:ascii="Times New Roman" w:hAnsi="Times New Roman" w:hint="eastAsia"/>
        </w:rPr>
        <w:t>的评价</w:t>
      </w:r>
      <w:r>
        <w:rPr>
          <w:rFonts w:hint="eastAsia"/>
        </w:rPr>
        <w:t>创新</w:t>
      </w:r>
      <w:r w:rsidR="00E472AC">
        <w:rPr>
          <w:rFonts w:hint="eastAsia"/>
        </w:rPr>
        <w:t>性</w:t>
      </w:r>
      <w:r w:rsidRPr="007A3CEA">
        <w:rPr>
          <w:rFonts w:hint="eastAsia"/>
        </w:rPr>
        <w:t>指标</w:t>
      </w:r>
      <w:r>
        <w:rPr>
          <w:rFonts w:hint="eastAsia"/>
        </w:rPr>
        <w:t>包括：</w:t>
      </w:r>
      <w:r w:rsidR="00C47462" w:rsidRPr="00627F3B">
        <w:rPr>
          <w:rFonts w:ascii="Times New Roman" w:hAnsi="Times New Roman" w:hint="eastAsia"/>
          <w:color w:val="000000" w:themeColor="text1"/>
        </w:rPr>
        <w:t>绿色产品评价值，鼓励根据条件成熟情况适时增加与产品性能和消费者关注的相关创新性指标</w:t>
      </w:r>
      <w:r w:rsidR="000B20B2" w:rsidRPr="006A5C11">
        <w:rPr>
          <w:rFonts w:ascii="Times New Roman" w:hAnsi="Times New Roman" w:hint="eastAsia"/>
        </w:rPr>
        <w:t>。</w:t>
      </w:r>
    </w:p>
    <w:p w14:paraId="49706572" w14:textId="3919BC10" w:rsidR="000E3FB9" w:rsidRPr="008809E3" w:rsidRDefault="00517962" w:rsidP="000E3FB9">
      <w:r w:rsidRPr="0062205C">
        <w:rPr>
          <w:rFonts w:ascii="Times New Roman" w:hAnsi="Times New Roman" w:hint="eastAsia"/>
          <w:kern w:val="0"/>
        </w:rPr>
        <w:t>4.2.</w:t>
      </w:r>
      <w:r w:rsidR="0088483B">
        <w:rPr>
          <w:rFonts w:ascii="Times New Roman" w:hAnsi="Times New Roman" w:hint="eastAsia"/>
          <w:kern w:val="0"/>
        </w:rPr>
        <w:t>5</w:t>
      </w:r>
      <w:r w:rsidR="006C569F" w:rsidRPr="006C569F">
        <w:rPr>
          <w:rFonts w:hint="eastAsia"/>
        </w:rPr>
        <w:t xml:space="preserve"> </w:t>
      </w:r>
      <w:r w:rsidR="000E3FB9" w:rsidRPr="008809E3">
        <w:rPr>
          <w:rFonts w:hint="eastAsia"/>
        </w:rPr>
        <w:t>核心指标</w:t>
      </w:r>
      <w:r w:rsidR="0088483B">
        <w:rPr>
          <w:rFonts w:hint="eastAsia"/>
        </w:rPr>
        <w:t>和创新</w:t>
      </w:r>
      <w:r w:rsidR="00E472AC">
        <w:rPr>
          <w:rFonts w:hint="eastAsia"/>
        </w:rPr>
        <w:t>性</w:t>
      </w:r>
      <w:r w:rsidR="0088483B">
        <w:rPr>
          <w:rFonts w:hint="eastAsia"/>
        </w:rPr>
        <w:t>指标</w:t>
      </w:r>
      <w:r w:rsidR="000E3FB9" w:rsidRPr="008809E3">
        <w:rPr>
          <w:rFonts w:hint="eastAsia"/>
        </w:rPr>
        <w:t>分为</w:t>
      </w:r>
      <w:r w:rsidR="000E3FB9">
        <w:rPr>
          <w:rFonts w:hint="eastAsia"/>
        </w:rPr>
        <w:t>先进水平、平均水平和基准水平共</w:t>
      </w:r>
      <w:r w:rsidR="000E3FB9" w:rsidRPr="008809E3">
        <w:rPr>
          <w:rFonts w:hint="eastAsia"/>
        </w:rPr>
        <w:t>三个等级，先进水平相当于企业标准排行榜中</w:t>
      </w:r>
      <w:r w:rsidR="000E3FB9" w:rsidRPr="008809E3">
        <w:rPr>
          <w:rFonts w:ascii="Times New Roman" w:hAnsi="Times New Roman"/>
        </w:rPr>
        <w:t>5</w:t>
      </w:r>
      <w:r w:rsidR="000E3FB9" w:rsidRPr="008809E3">
        <w:rPr>
          <w:rFonts w:hint="eastAsia"/>
        </w:rPr>
        <w:t>星级水平；平均水平相当于企业标准排行榜中</w:t>
      </w:r>
      <w:r w:rsidR="000E3FB9" w:rsidRPr="008809E3">
        <w:rPr>
          <w:rFonts w:ascii="Times New Roman" w:hAnsi="Times New Roman"/>
        </w:rPr>
        <w:t>4</w:t>
      </w:r>
      <w:r w:rsidR="000E3FB9" w:rsidRPr="008809E3">
        <w:rPr>
          <w:rFonts w:hint="eastAsia"/>
        </w:rPr>
        <w:t>星级水平；基准水平相当于企业标准排行榜中</w:t>
      </w:r>
      <w:r w:rsidR="000E3FB9" w:rsidRPr="008809E3">
        <w:rPr>
          <w:rFonts w:ascii="Times New Roman" w:hAnsi="Times New Roman"/>
        </w:rPr>
        <w:t>3</w:t>
      </w:r>
      <w:r w:rsidR="000E3FB9" w:rsidRPr="008809E3">
        <w:rPr>
          <w:rFonts w:hint="eastAsia"/>
        </w:rPr>
        <w:t>星级水平。</w:t>
      </w:r>
    </w:p>
    <w:p w14:paraId="77F0A6B2" w14:textId="77777777" w:rsidR="00DF350A" w:rsidRDefault="00627EEE" w:rsidP="00C228DD">
      <w:pPr>
        <w:pStyle w:val="TableParagraph"/>
        <w:spacing w:beforeLines="50" w:before="156" w:afterLines="50" w:after="156"/>
        <w:rPr>
          <w:rFonts w:ascii="黑体" w:eastAsia="黑体" w:hAnsi="黑体" w:cs="Times New Roman"/>
          <w:sz w:val="21"/>
          <w:szCs w:val="21"/>
          <w:lang w:eastAsia="zh-CN"/>
        </w:rPr>
      </w:pPr>
      <w:r w:rsidRPr="0062205C">
        <w:rPr>
          <w:rFonts w:ascii="Times New Roman" w:eastAsia="宋体" w:hAnsi="Times New Roman" w:cs="Times New Roman" w:hint="eastAsia"/>
          <w:sz w:val="21"/>
          <w:szCs w:val="21"/>
          <w:lang w:eastAsia="zh-CN"/>
        </w:rPr>
        <w:t>4.3</w:t>
      </w:r>
      <w:r w:rsidR="00B71FED">
        <w:rPr>
          <w:rFonts w:ascii="黑体" w:eastAsia="黑体" w:hAnsi="黑体" w:cs="Times New Roman" w:hint="eastAsia"/>
          <w:sz w:val="21"/>
          <w:szCs w:val="21"/>
          <w:lang w:eastAsia="zh-CN"/>
        </w:rPr>
        <w:t xml:space="preserve">  评价指标体系框架</w:t>
      </w:r>
    </w:p>
    <w:p w14:paraId="6637E429" w14:textId="77777777" w:rsidR="00FA5762" w:rsidRDefault="00FC5054" w:rsidP="00771B7F">
      <w:pPr>
        <w:pStyle w:val="TableParagraph"/>
        <w:spacing w:before="177"/>
        <w:ind w:firstLineChars="200" w:firstLine="440"/>
        <w:rPr>
          <w:rFonts w:ascii="Times New Roman" w:hAnsi="Times New Roman" w:cs="Times New Roman"/>
          <w:sz w:val="21"/>
          <w:szCs w:val="21"/>
          <w:lang w:eastAsia="zh-CN"/>
        </w:rPr>
      </w:pPr>
      <w:proofErr w:type="gramStart"/>
      <w:r>
        <w:rPr>
          <w:rFonts w:ascii="Times New Roman" w:hAnsi="Times New Roman" w:hint="eastAsia"/>
          <w:color w:val="000000" w:themeColor="text1"/>
          <w:lang w:eastAsia="zh-CN"/>
        </w:rPr>
        <w:t>蒸气</w:t>
      </w:r>
      <w:proofErr w:type="gramEnd"/>
      <w:r>
        <w:rPr>
          <w:rFonts w:ascii="Times New Roman" w:hAnsi="Times New Roman" w:hint="eastAsia"/>
          <w:color w:val="000000" w:themeColor="text1"/>
          <w:lang w:eastAsia="zh-CN"/>
        </w:rPr>
        <w:t>压缩循环冷水（热泵）机组</w:t>
      </w:r>
      <w:r w:rsidR="00600AC1" w:rsidRPr="00DD068B">
        <w:rPr>
          <w:rFonts w:ascii="Times New Roman" w:hAnsi="Times New Roman" w:cs="Times New Roman" w:hint="eastAsia"/>
          <w:sz w:val="21"/>
          <w:szCs w:val="21"/>
          <w:lang w:eastAsia="zh-CN"/>
        </w:rPr>
        <w:t>“领跑者”标准</w:t>
      </w:r>
      <w:r w:rsidR="00600AC1">
        <w:rPr>
          <w:rFonts w:ascii="Times New Roman" w:hAnsi="Times New Roman" w:cs="Times New Roman" w:hint="eastAsia"/>
          <w:sz w:val="21"/>
          <w:szCs w:val="21"/>
          <w:lang w:eastAsia="zh-CN"/>
        </w:rPr>
        <w:t>的</w:t>
      </w:r>
      <w:r w:rsidR="00B71FED">
        <w:rPr>
          <w:rFonts w:ascii="Times New Roman" w:hAnsi="Times New Roman" w:cs="Times New Roman" w:hint="eastAsia"/>
          <w:sz w:val="21"/>
          <w:szCs w:val="21"/>
          <w:lang w:eastAsia="zh-CN"/>
        </w:rPr>
        <w:t>评价指标体系见表</w:t>
      </w:r>
      <w:r w:rsidR="00B71FED">
        <w:rPr>
          <w:rFonts w:ascii="Times New Roman" w:hAnsi="Times New Roman" w:cs="Times New Roman" w:hint="eastAsia"/>
          <w:sz w:val="21"/>
          <w:szCs w:val="21"/>
          <w:lang w:eastAsia="zh-CN"/>
        </w:rPr>
        <w:t>1</w:t>
      </w:r>
      <w:r w:rsidR="00B71FED">
        <w:rPr>
          <w:rFonts w:ascii="Times New Roman" w:hAnsi="Times New Roman" w:cs="Times New Roman" w:hint="eastAsia"/>
          <w:sz w:val="21"/>
          <w:szCs w:val="21"/>
          <w:lang w:eastAsia="zh-CN"/>
        </w:rPr>
        <w:t>。</w:t>
      </w:r>
    </w:p>
    <w:p w14:paraId="0938EF82" w14:textId="77777777" w:rsidR="00DF350A" w:rsidRDefault="00B71FED">
      <w:pPr>
        <w:pStyle w:val="af"/>
        <w:jc w:val="center"/>
        <w:rPr>
          <w:szCs w:val="21"/>
        </w:rPr>
      </w:pPr>
      <w:r>
        <w:rPr>
          <w:rFonts w:ascii="黑体" w:eastAsia="黑体" w:hAnsi="黑体" w:cs="黑体" w:hint="eastAsia"/>
          <w:color w:val="000000" w:themeColor="text1"/>
          <w:szCs w:val="21"/>
        </w:rPr>
        <w:t>表</w:t>
      </w:r>
      <w:r w:rsidRPr="00A523ED">
        <w:rPr>
          <w:rFonts w:ascii="Times New Roman" w:eastAsia="黑体"/>
          <w:color w:val="000000" w:themeColor="text1"/>
          <w:szCs w:val="21"/>
        </w:rPr>
        <w:t>1</w:t>
      </w:r>
      <w:r>
        <w:rPr>
          <w:rFonts w:ascii="黑体" w:eastAsia="黑体" w:hAnsi="黑体" w:cs="黑体"/>
          <w:color w:val="000000" w:themeColor="text1"/>
          <w:szCs w:val="21"/>
        </w:rPr>
        <w:t xml:space="preserve"> </w:t>
      </w:r>
      <w:r>
        <w:rPr>
          <w:rFonts w:ascii="黑体" w:eastAsia="黑体" w:hAnsi="黑体" w:cs="黑体" w:hint="eastAsia"/>
          <w:color w:val="000000" w:themeColor="text1"/>
          <w:szCs w:val="21"/>
        </w:rPr>
        <w:t>评价指标体系框架</w:t>
      </w:r>
    </w:p>
    <w:tbl>
      <w:tblPr>
        <w:tblStyle w:val="a7"/>
        <w:tblW w:w="9145" w:type="dxa"/>
        <w:jc w:val="center"/>
        <w:tblLook w:val="04A0" w:firstRow="1" w:lastRow="0" w:firstColumn="1" w:lastColumn="0" w:noHBand="0" w:noVBand="1"/>
      </w:tblPr>
      <w:tblGrid>
        <w:gridCol w:w="398"/>
        <w:gridCol w:w="876"/>
        <w:gridCol w:w="1196"/>
        <w:gridCol w:w="496"/>
        <w:gridCol w:w="611"/>
        <w:gridCol w:w="1328"/>
        <w:gridCol w:w="1508"/>
        <w:gridCol w:w="1392"/>
        <w:gridCol w:w="1340"/>
      </w:tblGrid>
      <w:tr w:rsidR="00DC1312" w:rsidRPr="00AF3F1C" w14:paraId="3624DD4D" w14:textId="77777777" w:rsidTr="00D5710B">
        <w:trPr>
          <w:trHeight w:val="353"/>
          <w:jc w:val="center"/>
        </w:trPr>
        <w:tc>
          <w:tcPr>
            <w:tcW w:w="398" w:type="dxa"/>
            <w:vMerge w:val="restart"/>
            <w:vAlign w:val="center"/>
          </w:tcPr>
          <w:p w14:paraId="6849164E" w14:textId="77777777" w:rsidR="000A365F" w:rsidRPr="00AF3F1C" w:rsidRDefault="000A365F" w:rsidP="00955780">
            <w:pPr>
              <w:spacing w:line="240" w:lineRule="exact"/>
              <w:jc w:val="center"/>
              <w:rPr>
                <w:rFonts w:ascii="Times New Roman" w:eastAsiaTheme="minorEastAsia" w:hAnsi="Times New Roman"/>
                <w:color w:val="000000" w:themeColor="text1"/>
                <w:kern w:val="0"/>
                <w:sz w:val="18"/>
                <w:szCs w:val="18"/>
              </w:rPr>
            </w:pPr>
            <w:r w:rsidRPr="00AF3F1C">
              <w:rPr>
                <w:rFonts w:ascii="Times New Roman" w:eastAsiaTheme="minorEastAsia" w:hAnsi="Times New Roman"/>
                <w:color w:val="000000" w:themeColor="text1"/>
                <w:kern w:val="0"/>
                <w:sz w:val="18"/>
                <w:szCs w:val="18"/>
              </w:rPr>
              <w:t>序号</w:t>
            </w:r>
          </w:p>
        </w:tc>
        <w:tc>
          <w:tcPr>
            <w:tcW w:w="978" w:type="dxa"/>
            <w:vMerge w:val="restart"/>
            <w:vAlign w:val="center"/>
          </w:tcPr>
          <w:p w14:paraId="56E9A47F" w14:textId="77777777" w:rsidR="000A365F" w:rsidRPr="00AF3F1C" w:rsidRDefault="000A365F" w:rsidP="00955780">
            <w:pPr>
              <w:spacing w:line="240" w:lineRule="exact"/>
              <w:jc w:val="center"/>
              <w:rPr>
                <w:rFonts w:ascii="Times New Roman" w:eastAsiaTheme="minorEastAsia" w:hAnsi="Times New Roman"/>
                <w:color w:val="000000" w:themeColor="text1"/>
                <w:kern w:val="0"/>
                <w:sz w:val="18"/>
                <w:szCs w:val="18"/>
              </w:rPr>
            </w:pPr>
            <w:r w:rsidRPr="00AF3F1C">
              <w:rPr>
                <w:rFonts w:ascii="Times New Roman" w:eastAsiaTheme="minorEastAsia" w:hAnsi="Times New Roman"/>
                <w:color w:val="000000" w:themeColor="text1"/>
                <w:kern w:val="0"/>
                <w:sz w:val="18"/>
                <w:szCs w:val="18"/>
              </w:rPr>
              <w:t>指标类型</w:t>
            </w:r>
          </w:p>
        </w:tc>
        <w:tc>
          <w:tcPr>
            <w:tcW w:w="1596" w:type="dxa"/>
            <w:gridSpan w:val="3"/>
            <w:vMerge w:val="restart"/>
            <w:vAlign w:val="center"/>
          </w:tcPr>
          <w:p w14:paraId="5C588722" w14:textId="77777777" w:rsidR="000A365F" w:rsidRPr="00AF3F1C" w:rsidRDefault="000A365F" w:rsidP="00955780">
            <w:pPr>
              <w:spacing w:line="240" w:lineRule="exact"/>
              <w:jc w:val="center"/>
              <w:rPr>
                <w:rFonts w:ascii="Times New Roman" w:eastAsiaTheme="minorEastAsia" w:hAnsi="Times New Roman"/>
                <w:color w:val="000000" w:themeColor="text1"/>
                <w:kern w:val="0"/>
                <w:sz w:val="18"/>
                <w:szCs w:val="18"/>
              </w:rPr>
            </w:pPr>
            <w:r w:rsidRPr="00AF3F1C">
              <w:rPr>
                <w:rFonts w:ascii="Times New Roman" w:eastAsiaTheme="minorEastAsia" w:hAnsi="Times New Roman"/>
                <w:color w:val="000000" w:themeColor="text1"/>
                <w:kern w:val="0"/>
                <w:sz w:val="18"/>
                <w:szCs w:val="18"/>
              </w:rPr>
              <w:t>评价指标</w:t>
            </w:r>
          </w:p>
        </w:tc>
        <w:tc>
          <w:tcPr>
            <w:tcW w:w="1440" w:type="dxa"/>
            <w:vMerge w:val="restart"/>
            <w:vAlign w:val="center"/>
          </w:tcPr>
          <w:p w14:paraId="4B450BE0" w14:textId="77777777" w:rsidR="000A365F" w:rsidRPr="00AF3F1C" w:rsidRDefault="000A365F" w:rsidP="00955780">
            <w:pPr>
              <w:spacing w:line="240" w:lineRule="exact"/>
              <w:jc w:val="center"/>
              <w:rPr>
                <w:rFonts w:ascii="Times New Roman" w:eastAsiaTheme="minorEastAsia" w:hAnsi="Times New Roman"/>
                <w:color w:val="000000" w:themeColor="text1"/>
                <w:kern w:val="0"/>
                <w:sz w:val="18"/>
                <w:szCs w:val="18"/>
              </w:rPr>
            </w:pPr>
            <w:r w:rsidRPr="00AF3F1C">
              <w:rPr>
                <w:rFonts w:ascii="Times New Roman" w:eastAsiaTheme="minorEastAsia" w:hAnsi="Times New Roman"/>
                <w:color w:val="000000" w:themeColor="text1"/>
                <w:kern w:val="0"/>
                <w:sz w:val="18"/>
                <w:szCs w:val="18"/>
              </w:rPr>
              <w:t>指标来源</w:t>
            </w:r>
          </w:p>
          <w:p w14:paraId="32E57920" w14:textId="77777777" w:rsidR="00E46597" w:rsidRPr="00AF3F1C" w:rsidRDefault="00E46597" w:rsidP="00955780">
            <w:pPr>
              <w:spacing w:line="240" w:lineRule="exact"/>
              <w:jc w:val="center"/>
              <w:rPr>
                <w:rFonts w:ascii="Times New Roman" w:eastAsiaTheme="minorEastAsia" w:hAnsi="Times New Roman"/>
                <w:color w:val="000000" w:themeColor="text1"/>
                <w:kern w:val="0"/>
                <w:sz w:val="18"/>
                <w:szCs w:val="18"/>
              </w:rPr>
            </w:pPr>
            <w:r w:rsidRPr="00AF3F1C">
              <w:rPr>
                <w:rFonts w:ascii="Times New Roman" w:eastAsiaTheme="minorEastAsia" w:hAnsi="Times New Roman"/>
                <w:color w:val="000000" w:themeColor="text1"/>
                <w:kern w:val="0"/>
                <w:sz w:val="18"/>
                <w:szCs w:val="18"/>
              </w:rPr>
              <w:t>判断依据</w:t>
            </w:r>
            <w:r w:rsidRPr="00AF3F1C">
              <w:rPr>
                <w:rFonts w:ascii="Times New Roman" w:eastAsiaTheme="minorEastAsia" w:hAnsi="Times New Roman"/>
                <w:color w:val="000000" w:themeColor="text1"/>
                <w:kern w:val="0"/>
                <w:sz w:val="18"/>
                <w:szCs w:val="18"/>
              </w:rPr>
              <w:t>/</w:t>
            </w:r>
            <w:r w:rsidRPr="00AF3F1C">
              <w:rPr>
                <w:rFonts w:ascii="Times New Roman" w:eastAsiaTheme="minorEastAsia" w:hAnsi="Times New Roman"/>
                <w:color w:val="000000" w:themeColor="text1"/>
                <w:kern w:val="0"/>
                <w:sz w:val="18"/>
                <w:szCs w:val="18"/>
              </w:rPr>
              <w:t>方法</w:t>
            </w:r>
          </w:p>
        </w:tc>
        <w:tc>
          <w:tcPr>
            <w:tcW w:w="4733" w:type="dxa"/>
            <w:gridSpan w:val="3"/>
            <w:vAlign w:val="center"/>
          </w:tcPr>
          <w:p w14:paraId="286497EB" w14:textId="77777777" w:rsidR="000A365F" w:rsidRPr="00AF3F1C" w:rsidRDefault="000A365F" w:rsidP="00955780">
            <w:pPr>
              <w:spacing w:line="240" w:lineRule="exact"/>
              <w:jc w:val="center"/>
              <w:rPr>
                <w:rFonts w:ascii="Times New Roman" w:eastAsiaTheme="minorEastAsia" w:hAnsi="Times New Roman"/>
                <w:color w:val="000000" w:themeColor="text1"/>
                <w:kern w:val="0"/>
                <w:sz w:val="18"/>
                <w:szCs w:val="18"/>
              </w:rPr>
            </w:pPr>
            <w:r w:rsidRPr="00AF3F1C">
              <w:rPr>
                <w:rFonts w:ascii="Times New Roman" w:eastAsiaTheme="minorEastAsia" w:hAnsi="Times New Roman"/>
                <w:color w:val="000000" w:themeColor="text1"/>
                <w:kern w:val="0"/>
                <w:sz w:val="18"/>
                <w:szCs w:val="18"/>
              </w:rPr>
              <w:t>指标要求</w:t>
            </w:r>
          </w:p>
        </w:tc>
      </w:tr>
      <w:tr w:rsidR="00DC1312" w:rsidRPr="00AF3F1C" w14:paraId="5B20409E" w14:textId="77777777" w:rsidTr="00D5710B">
        <w:trPr>
          <w:trHeight w:val="385"/>
          <w:jc w:val="center"/>
        </w:trPr>
        <w:tc>
          <w:tcPr>
            <w:tcW w:w="398" w:type="dxa"/>
            <w:vMerge/>
            <w:vAlign w:val="center"/>
          </w:tcPr>
          <w:p w14:paraId="3F4A9F06" w14:textId="77777777" w:rsidR="000A365F" w:rsidRPr="00AF3F1C" w:rsidRDefault="000A365F" w:rsidP="00955780">
            <w:pPr>
              <w:spacing w:line="240" w:lineRule="exact"/>
              <w:jc w:val="center"/>
              <w:rPr>
                <w:rFonts w:ascii="Times New Roman" w:eastAsiaTheme="minorEastAsia" w:hAnsi="Times New Roman"/>
                <w:color w:val="000000" w:themeColor="text1"/>
                <w:kern w:val="0"/>
                <w:sz w:val="18"/>
                <w:szCs w:val="18"/>
              </w:rPr>
            </w:pPr>
          </w:p>
        </w:tc>
        <w:tc>
          <w:tcPr>
            <w:tcW w:w="978" w:type="dxa"/>
            <w:vMerge/>
          </w:tcPr>
          <w:p w14:paraId="2CC39108" w14:textId="77777777" w:rsidR="000A365F" w:rsidRPr="00AF3F1C" w:rsidRDefault="000A365F" w:rsidP="00955780">
            <w:pPr>
              <w:spacing w:line="240" w:lineRule="exact"/>
              <w:jc w:val="center"/>
              <w:rPr>
                <w:rFonts w:ascii="Times New Roman" w:eastAsiaTheme="minorEastAsia" w:hAnsi="Times New Roman"/>
                <w:color w:val="000000" w:themeColor="text1"/>
                <w:kern w:val="0"/>
                <w:sz w:val="18"/>
                <w:szCs w:val="18"/>
              </w:rPr>
            </w:pPr>
          </w:p>
        </w:tc>
        <w:tc>
          <w:tcPr>
            <w:tcW w:w="1596" w:type="dxa"/>
            <w:gridSpan w:val="3"/>
            <w:vMerge/>
            <w:vAlign w:val="center"/>
          </w:tcPr>
          <w:p w14:paraId="659FB04D" w14:textId="77777777" w:rsidR="000A365F" w:rsidRPr="00AF3F1C" w:rsidRDefault="000A365F" w:rsidP="00955780">
            <w:pPr>
              <w:spacing w:line="240" w:lineRule="exact"/>
              <w:jc w:val="center"/>
              <w:rPr>
                <w:rFonts w:ascii="Times New Roman" w:eastAsiaTheme="minorEastAsia" w:hAnsi="Times New Roman"/>
                <w:color w:val="000000" w:themeColor="text1"/>
                <w:kern w:val="0"/>
                <w:sz w:val="18"/>
                <w:szCs w:val="18"/>
              </w:rPr>
            </w:pPr>
          </w:p>
        </w:tc>
        <w:tc>
          <w:tcPr>
            <w:tcW w:w="1440" w:type="dxa"/>
            <w:vMerge/>
            <w:vAlign w:val="center"/>
          </w:tcPr>
          <w:p w14:paraId="3A3B765B" w14:textId="77777777" w:rsidR="000A365F" w:rsidRPr="00AF3F1C" w:rsidRDefault="000A365F" w:rsidP="00955780">
            <w:pPr>
              <w:spacing w:line="240" w:lineRule="exact"/>
              <w:jc w:val="center"/>
              <w:rPr>
                <w:rFonts w:ascii="Times New Roman" w:eastAsiaTheme="minorEastAsia" w:hAnsi="Times New Roman"/>
                <w:color w:val="000000" w:themeColor="text1"/>
                <w:kern w:val="0"/>
                <w:sz w:val="18"/>
                <w:szCs w:val="18"/>
              </w:rPr>
            </w:pPr>
          </w:p>
        </w:tc>
        <w:tc>
          <w:tcPr>
            <w:tcW w:w="1692" w:type="dxa"/>
            <w:vAlign w:val="center"/>
          </w:tcPr>
          <w:p w14:paraId="1638489E" w14:textId="77777777" w:rsidR="000A365F" w:rsidRPr="00AF3F1C" w:rsidRDefault="000A365F" w:rsidP="00955780">
            <w:pPr>
              <w:spacing w:line="240" w:lineRule="exact"/>
              <w:jc w:val="center"/>
              <w:rPr>
                <w:rFonts w:ascii="Times New Roman" w:eastAsiaTheme="minorEastAsia" w:hAnsi="Times New Roman"/>
                <w:color w:val="000000" w:themeColor="text1"/>
                <w:kern w:val="0"/>
                <w:sz w:val="18"/>
                <w:szCs w:val="18"/>
              </w:rPr>
            </w:pPr>
            <w:r w:rsidRPr="00AF3F1C">
              <w:rPr>
                <w:rFonts w:ascii="Times New Roman" w:eastAsiaTheme="minorEastAsia" w:hAnsi="Times New Roman"/>
                <w:color w:val="000000" w:themeColor="text1"/>
                <w:kern w:val="0"/>
                <w:sz w:val="18"/>
                <w:szCs w:val="18"/>
              </w:rPr>
              <w:t>先进水平</w:t>
            </w:r>
          </w:p>
        </w:tc>
        <w:tc>
          <w:tcPr>
            <w:tcW w:w="1552" w:type="dxa"/>
            <w:vAlign w:val="center"/>
          </w:tcPr>
          <w:p w14:paraId="08469AC9" w14:textId="77777777" w:rsidR="000A365F" w:rsidRPr="00AF3F1C" w:rsidRDefault="000A365F" w:rsidP="00955780">
            <w:pPr>
              <w:spacing w:line="240" w:lineRule="exact"/>
              <w:jc w:val="center"/>
              <w:rPr>
                <w:rFonts w:ascii="Times New Roman" w:eastAsiaTheme="minorEastAsia" w:hAnsi="Times New Roman"/>
                <w:color w:val="000000" w:themeColor="text1"/>
                <w:kern w:val="0"/>
                <w:sz w:val="18"/>
                <w:szCs w:val="18"/>
              </w:rPr>
            </w:pPr>
            <w:r w:rsidRPr="00AF3F1C">
              <w:rPr>
                <w:rFonts w:ascii="Times New Roman" w:eastAsiaTheme="minorEastAsia" w:hAnsi="Times New Roman"/>
                <w:color w:val="000000" w:themeColor="text1"/>
                <w:kern w:val="0"/>
                <w:sz w:val="18"/>
                <w:szCs w:val="18"/>
              </w:rPr>
              <w:t>平均水平</w:t>
            </w:r>
          </w:p>
        </w:tc>
        <w:tc>
          <w:tcPr>
            <w:tcW w:w="1489" w:type="dxa"/>
            <w:vAlign w:val="center"/>
          </w:tcPr>
          <w:p w14:paraId="17ACCC24" w14:textId="77777777" w:rsidR="000A365F" w:rsidRPr="00AF3F1C" w:rsidRDefault="000A365F" w:rsidP="00955780">
            <w:pPr>
              <w:spacing w:line="240" w:lineRule="exact"/>
              <w:jc w:val="center"/>
              <w:rPr>
                <w:rFonts w:ascii="Times New Roman" w:eastAsiaTheme="minorEastAsia" w:hAnsi="Times New Roman"/>
                <w:color w:val="000000" w:themeColor="text1"/>
                <w:kern w:val="0"/>
                <w:sz w:val="18"/>
                <w:szCs w:val="18"/>
              </w:rPr>
            </w:pPr>
            <w:r w:rsidRPr="00AF3F1C">
              <w:rPr>
                <w:rFonts w:ascii="Times New Roman" w:eastAsiaTheme="minorEastAsia" w:hAnsi="Times New Roman"/>
                <w:color w:val="000000" w:themeColor="text1"/>
                <w:kern w:val="0"/>
                <w:sz w:val="18"/>
                <w:szCs w:val="18"/>
              </w:rPr>
              <w:t>基准水平</w:t>
            </w:r>
          </w:p>
        </w:tc>
      </w:tr>
      <w:tr w:rsidR="00DC1312" w:rsidRPr="00AF3F1C" w14:paraId="0F5D6D48" w14:textId="77777777" w:rsidTr="00D5710B">
        <w:trPr>
          <w:trHeight w:val="501"/>
          <w:jc w:val="center"/>
        </w:trPr>
        <w:tc>
          <w:tcPr>
            <w:tcW w:w="398" w:type="dxa"/>
            <w:vMerge w:val="restart"/>
            <w:vAlign w:val="center"/>
          </w:tcPr>
          <w:p w14:paraId="7F5BC86F" w14:textId="77777777" w:rsidR="00572E6C" w:rsidRPr="00AF3F1C" w:rsidRDefault="00572E6C" w:rsidP="00955780">
            <w:pPr>
              <w:spacing w:line="240" w:lineRule="exact"/>
              <w:jc w:val="center"/>
              <w:rPr>
                <w:rFonts w:ascii="Times New Roman" w:eastAsiaTheme="minorEastAsia" w:hAnsi="Times New Roman"/>
                <w:color w:val="000000" w:themeColor="text1"/>
                <w:kern w:val="0"/>
                <w:sz w:val="18"/>
                <w:szCs w:val="18"/>
              </w:rPr>
            </w:pPr>
            <w:r w:rsidRPr="00AF3F1C">
              <w:rPr>
                <w:rFonts w:ascii="Times New Roman" w:eastAsiaTheme="minorEastAsia" w:hAnsi="Times New Roman"/>
                <w:color w:val="000000" w:themeColor="text1"/>
                <w:kern w:val="0"/>
                <w:sz w:val="18"/>
                <w:szCs w:val="18"/>
              </w:rPr>
              <w:t>1</w:t>
            </w:r>
          </w:p>
        </w:tc>
        <w:tc>
          <w:tcPr>
            <w:tcW w:w="978" w:type="dxa"/>
            <w:vMerge w:val="restart"/>
            <w:vAlign w:val="center"/>
          </w:tcPr>
          <w:p w14:paraId="7F253EC2" w14:textId="77777777" w:rsidR="00572E6C" w:rsidRPr="00AF3F1C" w:rsidRDefault="00572E6C" w:rsidP="00432E1D">
            <w:pPr>
              <w:pStyle w:val="TableParagraph"/>
              <w:spacing w:before="42" w:line="240" w:lineRule="exact"/>
              <w:rPr>
                <w:rFonts w:ascii="Times New Roman" w:hAnsi="Times New Roman" w:cs="Times New Roman"/>
                <w:sz w:val="18"/>
                <w:szCs w:val="18"/>
                <w:lang w:eastAsia="zh-CN"/>
              </w:rPr>
            </w:pPr>
            <w:proofErr w:type="spellStart"/>
            <w:r w:rsidRPr="00AF3F1C">
              <w:rPr>
                <w:rFonts w:ascii="Times New Roman" w:hAnsi="Times New Roman" w:cs="Times New Roman"/>
                <w:sz w:val="18"/>
                <w:szCs w:val="18"/>
              </w:rPr>
              <w:t>基础指标</w:t>
            </w:r>
            <w:proofErr w:type="spellEnd"/>
          </w:p>
        </w:tc>
        <w:tc>
          <w:tcPr>
            <w:tcW w:w="1596" w:type="dxa"/>
            <w:gridSpan w:val="3"/>
            <w:vAlign w:val="center"/>
          </w:tcPr>
          <w:p w14:paraId="52E5A32B" w14:textId="77777777" w:rsidR="00572E6C" w:rsidRPr="00AF3F1C" w:rsidRDefault="00572E6C" w:rsidP="00E505BE">
            <w:pPr>
              <w:pStyle w:val="TableParagraph"/>
              <w:spacing w:before="42" w:line="240" w:lineRule="exact"/>
              <w:jc w:val="center"/>
              <w:rPr>
                <w:rFonts w:ascii="Times New Roman" w:hAnsi="Times New Roman" w:cs="Times New Roman"/>
                <w:sz w:val="18"/>
                <w:szCs w:val="18"/>
                <w:lang w:eastAsia="zh-CN"/>
              </w:rPr>
            </w:pPr>
            <w:r w:rsidRPr="00AF3F1C">
              <w:rPr>
                <w:rFonts w:ascii="Times New Roman" w:hAnsi="Times New Roman" w:cs="Times New Roman"/>
                <w:sz w:val="18"/>
                <w:szCs w:val="18"/>
                <w:lang w:eastAsia="zh-CN"/>
              </w:rPr>
              <w:t>安全要求</w:t>
            </w:r>
          </w:p>
        </w:tc>
        <w:tc>
          <w:tcPr>
            <w:tcW w:w="1440" w:type="dxa"/>
            <w:vAlign w:val="center"/>
          </w:tcPr>
          <w:p w14:paraId="4EB18ADA" w14:textId="77777777" w:rsidR="00572E6C" w:rsidRPr="00AF3F1C" w:rsidRDefault="00572E6C" w:rsidP="00955780">
            <w:pPr>
              <w:spacing w:line="240" w:lineRule="exact"/>
              <w:jc w:val="center"/>
              <w:rPr>
                <w:rFonts w:ascii="Times New Roman" w:eastAsiaTheme="minorEastAsia" w:hAnsi="Times New Roman"/>
                <w:kern w:val="0"/>
                <w:sz w:val="18"/>
                <w:szCs w:val="18"/>
              </w:rPr>
            </w:pPr>
            <w:r w:rsidRPr="00AF3F1C">
              <w:rPr>
                <w:rFonts w:ascii="Times New Roman" w:eastAsiaTheme="minorEastAsia" w:hAnsi="Times New Roman"/>
                <w:kern w:val="0"/>
                <w:sz w:val="18"/>
                <w:szCs w:val="18"/>
              </w:rPr>
              <w:t>GB 25131</w:t>
            </w:r>
          </w:p>
        </w:tc>
        <w:tc>
          <w:tcPr>
            <w:tcW w:w="4733" w:type="dxa"/>
            <w:gridSpan w:val="3"/>
            <w:vMerge w:val="restart"/>
            <w:vAlign w:val="center"/>
          </w:tcPr>
          <w:p w14:paraId="0C28AC0F" w14:textId="77777777" w:rsidR="00572E6C" w:rsidRPr="00AF3F1C" w:rsidRDefault="00572E6C" w:rsidP="00955780">
            <w:pPr>
              <w:spacing w:line="240" w:lineRule="exact"/>
              <w:jc w:val="center"/>
              <w:rPr>
                <w:rFonts w:ascii="Times New Roman" w:eastAsiaTheme="minorEastAsia" w:hAnsi="Times New Roman"/>
                <w:kern w:val="0"/>
                <w:sz w:val="18"/>
                <w:szCs w:val="18"/>
              </w:rPr>
            </w:pPr>
            <w:r w:rsidRPr="00AF3F1C">
              <w:rPr>
                <w:rFonts w:ascii="Times New Roman" w:eastAsiaTheme="minorEastAsia" w:hAnsi="Times New Roman"/>
                <w:kern w:val="0"/>
                <w:sz w:val="18"/>
                <w:szCs w:val="18"/>
              </w:rPr>
              <w:t>符合标准要求</w:t>
            </w:r>
          </w:p>
        </w:tc>
      </w:tr>
      <w:tr w:rsidR="00DC1312" w:rsidRPr="00AF3F1C" w14:paraId="69FC8D89" w14:textId="77777777" w:rsidTr="00D5710B">
        <w:trPr>
          <w:trHeight w:val="501"/>
          <w:jc w:val="center"/>
        </w:trPr>
        <w:tc>
          <w:tcPr>
            <w:tcW w:w="398" w:type="dxa"/>
            <w:vMerge/>
            <w:vAlign w:val="center"/>
          </w:tcPr>
          <w:p w14:paraId="0E360E9E" w14:textId="77777777" w:rsidR="00572E6C" w:rsidRPr="00AF3F1C" w:rsidRDefault="00572E6C" w:rsidP="00955780">
            <w:pPr>
              <w:spacing w:line="240" w:lineRule="exact"/>
              <w:jc w:val="center"/>
              <w:rPr>
                <w:rFonts w:ascii="Times New Roman" w:eastAsiaTheme="minorEastAsia" w:hAnsi="Times New Roman"/>
                <w:color w:val="000000" w:themeColor="text1"/>
                <w:kern w:val="0"/>
                <w:sz w:val="18"/>
                <w:szCs w:val="18"/>
              </w:rPr>
            </w:pPr>
          </w:p>
        </w:tc>
        <w:tc>
          <w:tcPr>
            <w:tcW w:w="978" w:type="dxa"/>
            <w:vMerge/>
            <w:vAlign w:val="center"/>
          </w:tcPr>
          <w:p w14:paraId="4ADB845C" w14:textId="77777777" w:rsidR="00572E6C" w:rsidRPr="00AF3F1C" w:rsidRDefault="00572E6C" w:rsidP="00432E1D">
            <w:pPr>
              <w:pStyle w:val="TableParagraph"/>
              <w:spacing w:before="42" w:line="240" w:lineRule="exact"/>
              <w:rPr>
                <w:rFonts w:ascii="Times New Roman" w:hAnsi="Times New Roman" w:cs="Times New Roman"/>
                <w:sz w:val="18"/>
                <w:szCs w:val="18"/>
              </w:rPr>
            </w:pPr>
          </w:p>
        </w:tc>
        <w:tc>
          <w:tcPr>
            <w:tcW w:w="1596" w:type="dxa"/>
            <w:gridSpan w:val="3"/>
            <w:vAlign w:val="center"/>
          </w:tcPr>
          <w:p w14:paraId="6271A9C4" w14:textId="77777777" w:rsidR="00572E6C" w:rsidRPr="00AF3F1C" w:rsidRDefault="00572E6C" w:rsidP="00E505BE">
            <w:pPr>
              <w:pStyle w:val="TableParagraph"/>
              <w:spacing w:before="42" w:line="240" w:lineRule="exact"/>
              <w:jc w:val="center"/>
              <w:rPr>
                <w:rFonts w:ascii="Times New Roman" w:hAnsi="Times New Roman" w:cs="Times New Roman"/>
                <w:sz w:val="18"/>
                <w:szCs w:val="18"/>
                <w:lang w:eastAsia="zh-CN"/>
              </w:rPr>
            </w:pPr>
            <w:r>
              <w:rPr>
                <w:rFonts w:ascii="Times New Roman" w:hAnsi="Times New Roman" w:cs="Times New Roman" w:hint="eastAsia"/>
                <w:sz w:val="18"/>
                <w:szCs w:val="18"/>
                <w:lang w:eastAsia="zh-CN"/>
              </w:rPr>
              <w:t>性能要求</w:t>
            </w:r>
          </w:p>
        </w:tc>
        <w:tc>
          <w:tcPr>
            <w:tcW w:w="1440" w:type="dxa"/>
            <w:vAlign w:val="center"/>
          </w:tcPr>
          <w:p w14:paraId="3D8AB712" w14:textId="77777777" w:rsidR="00572E6C" w:rsidRPr="00AF3F1C" w:rsidRDefault="00572E6C" w:rsidP="00572E6C">
            <w:pPr>
              <w:spacing w:line="240" w:lineRule="exact"/>
              <w:jc w:val="center"/>
              <w:rPr>
                <w:rFonts w:ascii="Times New Roman" w:eastAsiaTheme="minorEastAsia" w:hAnsi="Times New Roman"/>
                <w:kern w:val="0"/>
                <w:sz w:val="18"/>
                <w:szCs w:val="18"/>
              </w:rPr>
            </w:pPr>
            <w:r w:rsidRPr="00AF3F1C">
              <w:rPr>
                <w:rFonts w:ascii="Times New Roman" w:eastAsiaTheme="minorEastAsia" w:hAnsi="Times New Roman"/>
                <w:kern w:val="0"/>
                <w:sz w:val="18"/>
                <w:szCs w:val="18"/>
              </w:rPr>
              <w:t>GB/T 18430.1</w:t>
            </w:r>
          </w:p>
          <w:p w14:paraId="0D9DF27A" w14:textId="77777777" w:rsidR="00572E6C" w:rsidRPr="00AF3F1C" w:rsidRDefault="000C3995" w:rsidP="00572E6C">
            <w:pPr>
              <w:spacing w:line="240" w:lineRule="exact"/>
              <w:jc w:val="center"/>
              <w:rPr>
                <w:rFonts w:ascii="Times New Roman" w:eastAsiaTheme="minorEastAsia" w:hAnsi="Times New Roman"/>
                <w:kern w:val="0"/>
                <w:sz w:val="18"/>
                <w:szCs w:val="18"/>
              </w:rPr>
            </w:pPr>
            <w:r>
              <w:rPr>
                <w:rFonts w:ascii="Times New Roman" w:eastAsiaTheme="minorEastAsia" w:hAnsi="Times New Roman" w:hint="eastAsia"/>
                <w:kern w:val="0"/>
                <w:sz w:val="18"/>
                <w:szCs w:val="18"/>
              </w:rPr>
              <w:t>或</w:t>
            </w:r>
            <w:r w:rsidR="00572E6C" w:rsidRPr="00AF3F1C">
              <w:rPr>
                <w:rFonts w:ascii="Times New Roman" w:eastAsiaTheme="minorEastAsia" w:hAnsi="Times New Roman"/>
                <w:kern w:val="0"/>
                <w:sz w:val="18"/>
                <w:szCs w:val="18"/>
              </w:rPr>
              <w:t>GB/T 18430.2</w:t>
            </w:r>
          </w:p>
        </w:tc>
        <w:tc>
          <w:tcPr>
            <w:tcW w:w="4733" w:type="dxa"/>
            <w:gridSpan w:val="3"/>
            <w:vMerge/>
            <w:vAlign w:val="center"/>
          </w:tcPr>
          <w:p w14:paraId="7F6BE9FD" w14:textId="77777777" w:rsidR="00572E6C" w:rsidRPr="00AF3F1C" w:rsidRDefault="00572E6C" w:rsidP="00955780">
            <w:pPr>
              <w:spacing w:line="240" w:lineRule="exact"/>
              <w:jc w:val="center"/>
              <w:rPr>
                <w:rFonts w:ascii="Times New Roman" w:eastAsiaTheme="minorEastAsia" w:hAnsi="Times New Roman"/>
                <w:kern w:val="0"/>
                <w:sz w:val="18"/>
                <w:szCs w:val="18"/>
              </w:rPr>
            </w:pPr>
          </w:p>
        </w:tc>
      </w:tr>
      <w:tr w:rsidR="00DC1312" w:rsidRPr="00AF3F1C" w14:paraId="55CBD08D" w14:textId="77777777" w:rsidTr="00D5710B">
        <w:trPr>
          <w:jc w:val="center"/>
        </w:trPr>
        <w:tc>
          <w:tcPr>
            <w:tcW w:w="398" w:type="dxa"/>
            <w:vAlign w:val="center"/>
          </w:tcPr>
          <w:p w14:paraId="18CEC013" w14:textId="77777777" w:rsidR="00432E1D" w:rsidRPr="00AF3F1C" w:rsidRDefault="00432E1D" w:rsidP="00955780">
            <w:pPr>
              <w:spacing w:line="240" w:lineRule="exact"/>
              <w:jc w:val="center"/>
              <w:rPr>
                <w:rFonts w:ascii="Times New Roman" w:eastAsiaTheme="minorEastAsia" w:hAnsi="Times New Roman"/>
                <w:color w:val="000000" w:themeColor="text1"/>
                <w:kern w:val="0"/>
                <w:sz w:val="18"/>
                <w:szCs w:val="18"/>
              </w:rPr>
            </w:pPr>
            <w:r w:rsidRPr="00AF3F1C">
              <w:rPr>
                <w:rFonts w:ascii="Times New Roman" w:eastAsiaTheme="minorEastAsia" w:hAnsi="Times New Roman"/>
                <w:color w:val="000000" w:themeColor="text1"/>
                <w:kern w:val="0"/>
                <w:sz w:val="18"/>
                <w:szCs w:val="18"/>
              </w:rPr>
              <w:t>2</w:t>
            </w:r>
          </w:p>
        </w:tc>
        <w:tc>
          <w:tcPr>
            <w:tcW w:w="978" w:type="dxa"/>
            <w:vMerge w:val="restart"/>
            <w:vAlign w:val="center"/>
          </w:tcPr>
          <w:p w14:paraId="4EAB63AE" w14:textId="77777777" w:rsidR="00432E1D" w:rsidRPr="00AF3F1C" w:rsidRDefault="00432E1D" w:rsidP="00432E1D">
            <w:pPr>
              <w:pStyle w:val="TableParagraph"/>
              <w:spacing w:before="42" w:line="240" w:lineRule="exact"/>
              <w:jc w:val="center"/>
              <w:rPr>
                <w:rFonts w:ascii="Times New Roman" w:hAnsi="Times New Roman" w:cs="Times New Roman"/>
                <w:sz w:val="18"/>
                <w:szCs w:val="18"/>
                <w:lang w:eastAsia="zh-CN"/>
              </w:rPr>
            </w:pPr>
            <w:r w:rsidRPr="00AF3F1C">
              <w:rPr>
                <w:rFonts w:ascii="Times New Roman" w:hAnsi="Times New Roman" w:cs="Times New Roman"/>
                <w:sz w:val="18"/>
                <w:szCs w:val="18"/>
                <w:lang w:eastAsia="zh-CN"/>
              </w:rPr>
              <w:t>核心指标</w:t>
            </w:r>
          </w:p>
        </w:tc>
        <w:tc>
          <w:tcPr>
            <w:tcW w:w="1596" w:type="dxa"/>
            <w:gridSpan w:val="3"/>
            <w:vAlign w:val="center"/>
          </w:tcPr>
          <w:p w14:paraId="201BEEB1" w14:textId="77777777" w:rsidR="00432E1D" w:rsidRPr="00AF3F1C" w:rsidRDefault="00432E1D" w:rsidP="00955780">
            <w:pPr>
              <w:pStyle w:val="TableParagraph"/>
              <w:spacing w:before="42" w:line="240" w:lineRule="exact"/>
              <w:jc w:val="center"/>
              <w:rPr>
                <w:rFonts w:ascii="Times New Roman" w:hAnsi="Times New Roman" w:cs="Times New Roman"/>
                <w:sz w:val="18"/>
                <w:szCs w:val="18"/>
                <w:lang w:eastAsia="zh-CN"/>
              </w:rPr>
            </w:pPr>
            <w:r w:rsidRPr="00AF3F1C">
              <w:rPr>
                <w:rFonts w:ascii="Times New Roman" w:hAnsi="Times New Roman" w:cs="Times New Roman"/>
                <w:sz w:val="18"/>
                <w:szCs w:val="18"/>
                <w:lang w:eastAsia="zh-CN"/>
              </w:rPr>
              <w:t>制冷量</w:t>
            </w:r>
          </w:p>
        </w:tc>
        <w:tc>
          <w:tcPr>
            <w:tcW w:w="1440" w:type="dxa"/>
            <w:vMerge w:val="restart"/>
            <w:vAlign w:val="center"/>
          </w:tcPr>
          <w:p w14:paraId="6AA0C607" w14:textId="77777777" w:rsidR="00432E1D" w:rsidRPr="00AF3F1C" w:rsidRDefault="00432E1D" w:rsidP="00955780">
            <w:pPr>
              <w:spacing w:line="240" w:lineRule="exact"/>
              <w:jc w:val="center"/>
              <w:rPr>
                <w:rFonts w:ascii="Times New Roman" w:eastAsiaTheme="minorEastAsia" w:hAnsi="Times New Roman"/>
                <w:kern w:val="0"/>
                <w:sz w:val="18"/>
                <w:szCs w:val="18"/>
              </w:rPr>
            </w:pPr>
            <w:bookmarkStart w:id="11" w:name="_Hlk42218681"/>
            <w:r w:rsidRPr="00AF3F1C">
              <w:rPr>
                <w:rFonts w:ascii="Times New Roman" w:eastAsiaTheme="minorEastAsia" w:hAnsi="Times New Roman"/>
                <w:kern w:val="0"/>
                <w:sz w:val="18"/>
                <w:szCs w:val="18"/>
              </w:rPr>
              <w:t>GB/T 18430.1</w:t>
            </w:r>
          </w:p>
          <w:p w14:paraId="34D9F08E" w14:textId="77777777" w:rsidR="00432E1D" w:rsidRPr="00AF3F1C" w:rsidRDefault="00432E1D" w:rsidP="00955780">
            <w:pPr>
              <w:spacing w:line="240" w:lineRule="exact"/>
              <w:jc w:val="center"/>
              <w:rPr>
                <w:rFonts w:ascii="Times New Roman" w:eastAsiaTheme="minorEastAsia" w:hAnsi="Times New Roman"/>
                <w:kern w:val="0"/>
                <w:sz w:val="18"/>
                <w:szCs w:val="18"/>
              </w:rPr>
            </w:pPr>
            <w:r w:rsidRPr="00AF3F1C">
              <w:rPr>
                <w:rFonts w:ascii="Times New Roman" w:eastAsiaTheme="minorEastAsia" w:hAnsi="Times New Roman"/>
                <w:kern w:val="0"/>
                <w:sz w:val="18"/>
                <w:szCs w:val="18"/>
              </w:rPr>
              <w:t>GB/T 18430.2</w:t>
            </w:r>
            <w:bookmarkEnd w:id="11"/>
          </w:p>
          <w:p w14:paraId="27EE54A6" w14:textId="77777777" w:rsidR="00432E1D" w:rsidRPr="00AF3F1C" w:rsidRDefault="00432E1D" w:rsidP="00432E1D">
            <w:pPr>
              <w:spacing w:line="240" w:lineRule="exact"/>
              <w:jc w:val="center"/>
              <w:rPr>
                <w:rFonts w:ascii="Times New Roman" w:eastAsiaTheme="minorEastAsia" w:hAnsi="Times New Roman"/>
                <w:color w:val="000000" w:themeColor="text1"/>
                <w:kern w:val="0"/>
                <w:sz w:val="18"/>
                <w:szCs w:val="18"/>
              </w:rPr>
            </w:pPr>
            <w:r w:rsidRPr="00AF3F1C">
              <w:rPr>
                <w:rFonts w:ascii="Times New Roman" w:eastAsiaTheme="minorEastAsia" w:hAnsi="Times New Roman"/>
                <w:color w:val="000000" w:themeColor="text1"/>
                <w:kern w:val="0"/>
                <w:sz w:val="18"/>
                <w:szCs w:val="18"/>
              </w:rPr>
              <w:t>JB/T 12323</w:t>
            </w:r>
          </w:p>
        </w:tc>
        <w:tc>
          <w:tcPr>
            <w:tcW w:w="1692" w:type="dxa"/>
            <w:vAlign w:val="center"/>
          </w:tcPr>
          <w:p w14:paraId="7D322EB4" w14:textId="2B507E8A" w:rsidR="00432E1D" w:rsidRPr="00AF3F1C" w:rsidRDefault="00C228DD" w:rsidP="00955780">
            <w:pPr>
              <w:spacing w:line="240" w:lineRule="exact"/>
              <w:jc w:val="center"/>
              <w:rPr>
                <w:rFonts w:ascii="Times New Roman" w:eastAsiaTheme="minorEastAsia" w:hAnsi="Times New Roman"/>
                <w:color w:val="000000" w:themeColor="text1"/>
                <w:kern w:val="0"/>
                <w:sz w:val="18"/>
                <w:szCs w:val="18"/>
              </w:rPr>
            </w:pPr>
            <w:r>
              <w:rPr>
                <w:rFonts w:ascii="宋体" w:hAnsi="宋体" w:hint="eastAsia"/>
                <w:kern w:val="0"/>
                <w:sz w:val="18"/>
                <w:szCs w:val="18"/>
              </w:rPr>
              <w:t>＞</w:t>
            </w:r>
            <w:r w:rsidR="00432E1D" w:rsidRPr="00AF3F1C">
              <w:rPr>
                <w:rFonts w:ascii="Times New Roman" w:eastAsiaTheme="minorEastAsia" w:hAnsi="Times New Roman"/>
                <w:kern w:val="0"/>
                <w:sz w:val="18"/>
                <w:szCs w:val="18"/>
              </w:rPr>
              <w:t>名义制冷量的</w:t>
            </w:r>
            <w:r w:rsidR="00432E1D" w:rsidRPr="00AF3F1C">
              <w:rPr>
                <w:rFonts w:ascii="Times New Roman" w:eastAsiaTheme="minorEastAsia" w:hAnsi="Times New Roman"/>
                <w:kern w:val="0"/>
                <w:sz w:val="18"/>
                <w:szCs w:val="18"/>
              </w:rPr>
              <w:t>100%</w:t>
            </w:r>
          </w:p>
        </w:tc>
        <w:tc>
          <w:tcPr>
            <w:tcW w:w="1552" w:type="dxa"/>
            <w:vAlign w:val="center"/>
          </w:tcPr>
          <w:p w14:paraId="0936BDC2" w14:textId="77777777" w:rsidR="00432E1D" w:rsidRPr="00AF3F1C" w:rsidRDefault="00432E1D" w:rsidP="00955780">
            <w:pPr>
              <w:spacing w:line="240" w:lineRule="exact"/>
              <w:jc w:val="center"/>
              <w:rPr>
                <w:rFonts w:ascii="Times New Roman" w:eastAsiaTheme="minorEastAsia" w:hAnsi="Times New Roman"/>
                <w:color w:val="000000" w:themeColor="text1"/>
                <w:kern w:val="0"/>
                <w:sz w:val="18"/>
                <w:szCs w:val="18"/>
              </w:rPr>
            </w:pPr>
            <w:r w:rsidRPr="00AF3F1C">
              <w:rPr>
                <w:rFonts w:ascii="Times New Roman" w:eastAsiaTheme="minorEastAsia" w:hAnsi="Times New Roman"/>
                <w:kern w:val="0"/>
                <w:sz w:val="18"/>
                <w:szCs w:val="18"/>
              </w:rPr>
              <w:t>≥</w:t>
            </w:r>
            <w:r w:rsidRPr="00AF3F1C">
              <w:rPr>
                <w:rFonts w:ascii="Times New Roman" w:eastAsiaTheme="minorEastAsia" w:hAnsi="Times New Roman"/>
                <w:kern w:val="0"/>
                <w:sz w:val="18"/>
                <w:szCs w:val="18"/>
              </w:rPr>
              <w:t>名义制冷量的</w:t>
            </w:r>
            <w:r w:rsidRPr="00AF3F1C">
              <w:rPr>
                <w:rFonts w:ascii="Times New Roman" w:eastAsiaTheme="minorEastAsia" w:hAnsi="Times New Roman"/>
                <w:kern w:val="0"/>
                <w:sz w:val="18"/>
                <w:szCs w:val="18"/>
              </w:rPr>
              <w:t>98%</w:t>
            </w:r>
          </w:p>
        </w:tc>
        <w:tc>
          <w:tcPr>
            <w:tcW w:w="1489" w:type="dxa"/>
            <w:vAlign w:val="center"/>
          </w:tcPr>
          <w:p w14:paraId="141A7373" w14:textId="77777777" w:rsidR="00432E1D" w:rsidRPr="00AF3F1C" w:rsidRDefault="00432E1D" w:rsidP="00955780">
            <w:pPr>
              <w:spacing w:line="240" w:lineRule="exact"/>
              <w:jc w:val="center"/>
              <w:rPr>
                <w:rFonts w:ascii="Times New Roman" w:eastAsiaTheme="minorEastAsia" w:hAnsi="Times New Roman"/>
                <w:color w:val="000000" w:themeColor="text1"/>
                <w:kern w:val="0"/>
                <w:sz w:val="18"/>
                <w:szCs w:val="18"/>
              </w:rPr>
            </w:pPr>
            <w:r w:rsidRPr="00AF3F1C">
              <w:rPr>
                <w:rFonts w:ascii="Times New Roman" w:eastAsiaTheme="minorEastAsia" w:hAnsi="Times New Roman"/>
                <w:kern w:val="0"/>
                <w:sz w:val="18"/>
                <w:szCs w:val="18"/>
              </w:rPr>
              <w:t>≥</w:t>
            </w:r>
            <w:r w:rsidRPr="00AF3F1C">
              <w:rPr>
                <w:rFonts w:ascii="Times New Roman" w:eastAsiaTheme="minorEastAsia" w:hAnsi="Times New Roman"/>
                <w:kern w:val="0"/>
                <w:sz w:val="18"/>
                <w:szCs w:val="18"/>
              </w:rPr>
              <w:t>名义制冷量的</w:t>
            </w:r>
            <w:r w:rsidRPr="00AF3F1C">
              <w:rPr>
                <w:rFonts w:ascii="Times New Roman" w:eastAsiaTheme="minorEastAsia" w:hAnsi="Times New Roman"/>
                <w:kern w:val="0"/>
                <w:sz w:val="18"/>
                <w:szCs w:val="18"/>
              </w:rPr>
              <w:t>95%</w:t>
            </w:r>
          </w:p>
        </w:tc>
      </w:tr>
      <w:tr w:rsidR="00DC1312" w:rsidRPr="00AF3F1C" w14:paraId="6E7FEEBE" w14:textId="77777777" w:rsidTr="00D5710B">
        <w:trPr>
          <w:jc w:val="center"/>
        </w:trPr>
        <w:tc>
          <w:tcPr>
            <w:tcW w:w="398" w:type="dxa"/>
            <w:vAlign w:val="center"/>
          </w:tcPr>
          <w:p w14:paraId="070C9FE5" w14:textId="77777777" w:rsidR="00432E1D" w:rsidRPr="00AF3F1C" w:rsidRDefault="00432E1D" w:rsidP="00955780">
            <w:pPr>
              <w:spacing w:line="240" w:lineRule="exact"/>
              <w:jc w:val="center"/>
              <w:rPr>
                <w:rFonts w:ascii="Times New Roman" w:eastAsiaTheme="minorEastAsia" w:hAnsi="Times New Roman"/>
                <w:color w:val="000000" w:themeColor="text1"/>
                <w:kern w:val="0"/>
                <w:sz w:val="18"/>
                <w:szCs w:val="18"/>
              </w:rPr>
            </w:pPr>
            <w:r w:rsidRPr="00AF3F1C">
              <w:rPr>
                <w:rFonts w:ascii="Times New Roman" w:eastAsiaTheme="minorEastAsia" w:hAnsi="Times New Roman"/>
                <w:color w:val="000000" w:themeColor="text1"/>
                <w:kern w:val="0"/>
                <w:sz w:val="18"/>
                <w:szCs w:val="18"/>
              </w:rPr>
              <w:t>3</w:t>
            </w:r>
          </w:p>
        </w:tc>
        <w:tc>
          <w:tcPr>
            <w:tcW w:w="978" w:type="dxa"/>
            <w:vMerge/>
          </w:tcPr>
          <w:p w14:paraId="0A5ED289" w14:textId="77777777" w:rsidR="00432E1D" w:rsidRPr="00AF3F1C" w:rsidRDefault="00432E1D" w:rsidP="00955780">
            <w:pPr>
              <w:pStyle w:val="TableParagraph"/>
              <w:spacing w:before="42" w:line="240" w:lineRule="exact"/>
              <w:jc w:val="center"/>
              <w:rPr>
                <w:rFonts w:ascii="Times New Roman" w:hAnsi="Times New Roman" w:cs="Times New Roman"/>
                <w:sz w:val="18"/>
                <w:szCs w:val="18"/>
                <w:lang w:eastAsia="zh-CN"/>
              </w:rPr>
            </w:pPr>
          </w:p>
        </w:tc>
        <w:tc>
          <w:tcPr>
            <w:tcW w:w="1596" w:type="dxa"/>
            <w:gridSpan w:val="3"/>
            <w:vAlign w:val="center"/>
          </w:tcPr>
          <w:p w14:paraId="72BF8A0A" w14:textId="77777777" w:rsidR="00432E1D" w:rsidRPr="00AF3F1C" w:rsidRDefault="00432E1D" w:rsidP="00955780">
            <w:pPr>
              <w:pStyle w:val="TableParagraph"/>
              <w:spacing w:before="42" w:line="240" w:lineRule="exact"/>
              <w:jc w:val="center"/>
              <w:rPr>
                <w:rFonts w:ascii="Times New Roman" w:hAnsi="Times New Roman" w:cs="Times New Roman"/>
                <w:sz w:val="18"/>
                <w:szCs w:val="18"/>
                <w:lang w:eastAsia="zh-CN"/>
              </w:rPr>
            </w:pPr>
            <w:r w:rsidRPr="00AF3F1C">
              <w:rPr>
                <w:rFonts w:ascii="Times New Roman" w:hAnsi="Times New Roman" w:cs="Times New Roman"/>
                <w:sz w:val="18"/>
                <w:szCs w:val="18"/>
                <w:lang w:eastAsia="zh-CN"/>
              </w:rPr>
              <w:t>制冷消耗功率</w:t>
            </w:r>
          </w:p>
        </w:tc>
        <w:tc>
          <w:tcPr>
            <w:tcW w:w="1440" w:type="dxa"/>
            <w:vMerge/>
            <w:vAlign w:val="center"/>
          </w:tcPr>
          <w:p w14:paraId="391F8B48" w14:textId="77777777" w:rsidR="00432E1D" w:rsidRPr="00AF3F1C" w:rsidRDefault="00432E1D" w:rsidP="00955780">
            <w:pPr>
              <w:spacing w:line="240" w:lineRule="exact"/>
              <w:jc w:val="center"/>
              <w:rPr>
                <w:rFonts w:ascii="Times New Roman" w:eastAsiaTheme="minorEastAsia" w:hAnsi="Times New Roman"/>
                <w:color w:val="000000" w:themeColor="text1"/>
                <w:kern w:val="0"/>
                <w:sz w:val="18"/>
                <w:szCs w:val="18"/>
              </w:rPr>
            </w:pPr>
          </w:p>
        </w:tc>
        <w:tc>
          <w:tcPr>
            <w:tcW w:w="1692" w:type="dxa"/>
            <w:vAlign w:val="center"/>
          </w:tcPr>
          <w:p w14:paraId="0A2F277F" w14:textId="4A134DF9" w:rsidR="00432E1D" w:rsidRPr="00AF3F1C" w:rsidRDefault="00E470EC" w:rsidP="00955780">
            <w:pPr>
              <w:spacing w:line="240" w:lineRule="exact"/>
              <w:jc w:val="center"/>
              <w:rPr>
                <w:rFonts w:ascii="Times New Roman" w:eastAsiaTheme="minorEastAsia" w:hAnsi="Times New Roman"/>
                <w:color w:val="000000" w:themeColor="text1"/>
                <w:kern w:val="0"/>
                <w:sz w:val="18"/>
                <w:szCs w:val="18"/>
              </w:rPr>
            </w:pPr>
            <w:r>
              <w:rPr>
                <w:rFonts w:ascii="宋体" w:hAnsi="宋体" w:hint="eastAsia"/>
                <w:sz w:val="18"/>
                <w:szCs w:val="18"/>
              </w:rPr>
              <w:t>＜</w:t>
            </w:r>
            <w:r w:rsidR="00432E1D" w:rsidRPr="00AF3F1C">
              <w:rPr>
                <w:rFonts w:ascii="Times New Roman" w:eastAsiaTheme="minorEastAsia" w:hAnsi="Times New Roman"/>
                <w:kern w:val="0"/>
                <w:sz w:val="18"/>
                <w:szCs w:val="18"/>
              </w:rPr>
              <w:t>名义</w:t>
            </w:r>
            <w:r w:rsidR="00432E1D" w:rsidRPr="00AF3F1C">
              <w:rPr>
                <w:rFonts w:ascii="Times New Roman" w:eastAsiaTheme="minorEastAsia" w:hAnsi="Times New Roman"/>
                <w:sz w:val="18"/>
                <w:szCs w:val="18"/>
              </w:rPr>
              <w:t>制冷消耗功率</w:t>
            </w:r>
            <w:r w:rsidR="00432E1D" w:rsidRPr="00AF3F1C">
              <w:rPr>
                <w:rFonts w:ascii="Times New Roman" w:eastAsiaTheme="minorEastAsia" w:hAnsi="Times New Roman"/>
                <w:kern w:val="0"/>
                <w:sz w:val="18"/>
                <w:szCs w:val="18"/>
              </w:rPr>
              <w:t>的</w:t>
            </w:r>
            <w:r w:rsidR="00432E1D" w:rsidRPr="00AF3F1C">
              <w:rPr>
                <w:rFonts w:ascii="Times New Roman" w:eastAsiaTheme="minorEastAsia" w:hAnsi="Times New Roman"/>
                <w:kern w:val="0"/>
                <w:sz w:val="18"/>
                <w:szCs w:val="18"/>
              </w:rPr>
              <w:t>100%</w:t>
            </w:r>
          </w:p>
        </w:tc>
        <w:tc>
          <w:tcPr>
            <w:tcW w:w="1552" w:type="dxa"/>
            <w:vAlign w:val="center"/>
          </w:tcPr>
          <w:p w14:paraId="4E0ADA8C" w14:textId="77777777" w:rsidR="00432E1D" w:rsidRPr="00AF3F1C" w:rsidRDefault="00432E1D" w:rsidP="00955780">
            <w:pPr>
              <w:spacing w:line="240" w:lineRule="exact"/>
              <w:jc w:val="center"/>
              <w:rPr>
                <w:rFonts w:ascii="Times New Roman" w:eastAsiaTheme="minorEastAsia" w:hAnsi="Times New Roman"/>
                <w:color w:val="000000" w:themeColor="text1"/>
                <w:kern w:val="0"/>
                <w:sz w:val="18"/>
                <w:szCs w:val="18"/>
              </w:rPr>
            </w:pPr>
            <w:r w:rsidRPr="00AF3F1C">
              <w:rPr>
                <w:rFonts w:ascii="Times New Roman" w:eastAsiaTheme="minorEastAsia" w:hAnsi="Times New Roman"/>
                <w:sz w:val="18"/>
                <w:szCs w:val="18"/>
              </w:rPr>
              <w:t>≤</w:t>
            </w:r>
            <w:r w:rsidRPr="00AF3F1C">
              <w:rPr>
                <w:rFonts w:ascii="Times New Roman" w:eastAsiaTheme="minorEastAsia" w:hAnsi="Times New Roman"/>
                <w:kern w:val="0"/>
                <w:sz w:val="18"/>
                <w:szCs w:val="18"/>
              </w:rPr>
              <w:t>名义</w:t>
            </w:r>
            <w:r w:rsidRPr="00AF3F1C">
              <w:rPr>
                <w:rFonts w:ascii="Times New Roman" w:eastAsiaTheme="minorEastAsia" w:hAnsi="Times New Roman"/>
                <w:sz w:val="18"/>
                <w:szCs w:val="18"/>
              </w:rPr>
              <w:t>制冷消耗功率</w:t>
            </w:r>
            <w:r w:rsidRPr="00AF3F1C">
              <w:rPr>
                <w:rFonts w:ascii="Times New Roman" w:eastAsiaTheme="minorEastAsia" w:hAnsi="Times New Roman"/>
                <w:kern w:val="0"/>
                <w:sz w:val="18"/>
                <w:szCs w:val="18"/>
              </w:rPr>
              <w:t>的</w:t>
            </w:r>
            <w:r w:rsidRPr="00AF3F1C">
              <w:rPr>
                <w:rFonts w:ascii="Times New Roman" w:eastAsiaTheme="minorEastAsia" w:hAnsi="Times New Roman"/>
                <w:kern w:val="0"/>
                <w:sz w:val="18"/>
                <w:szCs w:val="18"/>
              </w:rPr>
              <w:t>105%</w:t>
            </w:r>
          </w:p>
        </w:tc>
        <w:tc>
          <w:tcPr>
            <w:tcW w:w="1489" w:type="dxa"/>
            <w:vAlign w:val="center"/>
          </w:tcPr>
          <w:p w14:paraId="116F1B88" w14:textId="77777777" w:rsidR="00432E1D" w:rsidRPr="00AF3F1C" w:rsidRDefault="00432E1D" w:rsidP="00955780">
            <w:pPr>
              <w:spacing w:line="240" w:lineRule="exact"/>
              <w:jc w:val="center"/>
              <w:rPr>
                <w:rFonts w:ascii="Times New Roman" w:eastAsiaTheme="minorEastAsia" w:hAnsi="Times New Roman"/>
                <w:color w:val="000000" w:themeColor="text1"/>
                <w:kern w:val="0"/>
                <w:sz w:val="18"/>
                <w:szCs w:val="18"/>
              </w:rPr>
            </w:pPr>
            <w:r w:rsidRPr="00AF3F1C">
              <w:rPr>
                <w:rFonts w:ascii="Times New Roman" w:eastAsiaTheme="minorEastAsia" w:hAnsi="Times New Roman"/>
                <w:sz w:val="18"/>
                <w:szCs w:val="18"/>
              </w:rPr>
              <w:t>≤</w:t>
            </w:r>
            <w:r w:rsidRPr="00AF3F1C">
              <w:rPr>
                <w:rFonts w:ascii="Times New Roman" w:eastAsiaTheme="minorEastAsia" w:hAnsi="Times New Roman"/>
                <w:kern w:val="0"/>
                <w:sz w:val="18"/>
                <w:szCs w:val="18"/>
              </w:rPr>
              <w:t>名义</w:t>
            </w:r>
            <w:r w:rsidRPr="00AF3F1C">
              <w:rPr>
                <w:rFonts w:ascii="Times New Roman" w:eastAsiaTheme="minorEastAsia" w:hAnsi="Times New Roman"/>
                <w:sz w:val="18"/>
                <w:szCs w:val="18"/>
              </w:rPr>
              <w:t>制冷消耗功率</w:t>
            </w:r>
            <w:r w:rsidRPr="00AF3F1C">
              <w:rPr>
                <w:rFonts w:ascii="Times New Roman" w:eastAsiaTheme="minorEastAsia" w:hAnsi="Times New Roman"/>
                <w:kern w:val="0"/>
                <w:sz w:val="18"/>
                <w:szCs w:val="18"/>
              </w:rPr>
              <w:t>的</w:t>
            </w:r>
            <w:r w:rsidRPr="00AF3F1C">
              <w:rPr>
                <w:rFonts w:ascii="Times New Roman" w:eastAsiaTheme="minorEastAsia" w:hAnsi="Times New Roman"/>
                <w:kern w:val="0"/>
                <w:sz w:val="18"/>
                <w:szCs w:val="18"/>
              </w:rPr>
              <w:t>110%</w:t>
            </w:r>
          </w:p>
        </w:tc>
      </w:tr>
      <w:tr w:rsidR="00DC1312" w:rsidRPr="00AF3F1C" w14:paraId="3404AE66" w14:textId="77777777" w:rsidTr="00D5710B">
        <w:trPr>
          <w:jc w:val="center"/>
        </w:trPr>
        <w:tc>
          <w:tcPr>
            <w:tcW w:w="398" w:type="dxa"/>
            <w:vAlign w:val="center"/>
          </w:tcPr>
          <w:p w14:paraId="3CF6F406" w14:textId="77777777" w:rsidR="00432E1D" w:rsidRPr="00AF3F1C" w:rsidRDefault="00432E1D" w:rsidP="00955780">
            <w:pPr>
              <w:spacing w:line="240" w:lineRule="exact"/>
              <w:jc w:val="center"/>
              <w:rPr>
                <w:rFonts w:ascii="Times New Roman" w:eastAsiaTheme="minorEastAsia" w:hAnsi="Times New Roman"/>
                <w:color w:val="000000" w:themeColor="text1"/>
                <w:kern w:val="0"/>
                <w:sz w:val="18"/>
                <w:szCs w:val="18"/>
              </w:rPr>
            </w:pPr>
            <w:r w:rsidRPr="00AF3F1C">
              <w:rPr>
                <w:rFonts w:ascii="Times New Roman" w:eastAsiaTheme="minorEastAsia" w:hAnsi="Times New Roman"/>
                <w:color w:val="000000" w:themeColor="text1"/>
                <w:kern w:val="0"/>
                <w:sz w:val="18"/>
                <w:szCs w:val="18"/>
              </w:rPr>
              <w:t>4</w:t>
            </w:r>
          </w:p>
        </w:tc>
        <w:tc>
          <w:tcPr>
            <w:tcW w:w="978" w:type="dxa"/>
            <w:vMerge/>
          </w:tcPr>
          <w:p w14:paraId="68FC4D8A" w14:textId="77777777" w:rsidR="00432E1D" w:rsidRPr="00AF3F1C" w:rsidRDefault="00432E1D" w:rsidP="00955780">
            <w:pPr>
              <w:pStyle w:val="TableParagraph"/>
              <w:spacing w:before="42" w:line="240" w:lineRule="exact"/>
              <w:jc w:val="center"/>
              <w:rPr>
                <w:rFonts w:ascii="Times New Roman" w:hAnsi="Times New Roman" w:cs="Times New Roman"/>
                <w:sz w:val="18"/>
                <w:szCs w:val="18"/>
                <w:lang w:eastAsia="zh-CN"/>
              </w:rPr>
            </w:pPr>
          </w:p>
        </w:tc>
        <w:tc>
          <w:tcPr>
            <w:tcW w:w="1596" w:type="dxa"/>
            <w:gridSpan w:val="3"/>
            <w:vAlign w:val="center"/>
          </w:tcPr>
          <w:p w14:paraId="32378C4A" w14:textId="77777777" w:rsidR="00432E1D" w:rsidRPr="00AF3F1C" w:rsidRDefault="00432E1D" w:rsidP="00955780">
            <w:pPr>
              <w:pStyle w:val="TableParagraph"/>
              <w:spacing w:before="42" w:line="240" w:lineRule="exact"/>
              <w:jc w:val="center"/>
              <w:rPr>
                <w:rFonts w:ascii="Times New Roman" w:hAnsi="Times New Roman" w:cs="Times New Roman"/>
                <w:sz w:val="18"/>
                <w:szCs w:val="18"/>
                <w:lang w:eastAsia="zh-CN"/>
              </w:rPr>
            </w:pPr>
            <w:r w:rsidRPr="00AF3F1C">
              <w:rPr>
                <w:rFonts w:ascii="Times New Roman" w:hAnsi="Times New Roman" w:cs="Times New Roman"/>
                <w:sz w:val="18"/>
                <w:szCs w:val="18"/>
                <w:lang w:eastAsia="zh-CN"/>
              </w:rPr>
              <w:t>热泵制热量</w:t>
            </w:r>
          </w:p>
        </w:tc>
        <w:tc>
          <w:tcPr>
            <w:tcW w:w="1440" w:type="dxa"/>
            <w:vMerge/>
            <w:vAlign w:val="center"/>
          </w:tcPr>
          <w:p w14:paraId="180DAE9A" w14:textId="77777777" w:rsidR="00432E1D" w:rsidRPr="00AF3F1C" w:rsidRDefault="00432E1D" w:rsidP="00955780">
            <w:pPr>
              <w:spacing w:line="240" w:lineRule="exact"/>
              <w:jc w:val="center"/>
              <w:rPr>
                <w:rFonts w:ascii="Times New Roman" w:eastAsiaTheme="minorEastAsia" w:hAnsi="Times New Roman"/>
                <w:color w:val="000000" w:themeColor="text1"/>
                <w:kern w:val="0"/>
                <w:sz w:val="18"/>
                <w:szCs w:val="18"/>
              </w:rPr>
            </w:pPr>
          </w:p>
        </w:tc>
        <w:tc>
          <w:tcPr>
            <w:tcW w:w="1692" w:type="dxa"/>
            <w:vAlign w:val="center"/>
          </w:tcPr>
          <w:p w14:paraId="5FF01ADE" w14:textId="61A31B21" w:rsidR="00432E1D" w:rsidRPr="00AF3F1C" w:rsidRDefault="00E470EC" w:rsidP="00955780">
            <w:pPr>
              <w:spacing w:line="240" w:lineRule="exact"/>
              <w:jc w:val="center"/>
              <w:rPr>
                <w:rFonts w:ascii="Times New Roman" w:eastAsiaTheme="minorEastAsia" w:hAnsi="Times New Roman"/>
                <w:color w:val="000000" w:themeColor="text1"/>
                <w:kern w:val="0"/>
                <w:sz w:val="18"/>
                <w:szCs w:val="18"/>
              </w:rPr>
            </w:pPr>
            <w:r>
              <w:rPr>
                <w:rFonts w:ascii="宋体" w:hAnsi="宋体" w:hint="eastAsia"/>
                <w:kern w:val="0"/>
                <w:sz w:val="18"/>
                <w:szCs w:val="18"/>
              </w:rPr>
              <w:t>＞</w:t>
            </w:r>
            <w:r w:rsidR="00432E1D" w:rsidRPr="00AF3F1C">
              <w:rPr>
                <w:rFonts w:ascii="Times New Roman" w:eastAsiaTheme="minorEastAsia" w:hAnsi="Times New Roman"/>
                <w:kern w:val="0"/>
                <w:sz w:val="18"/>
                <w:szCs w:val="18"/>
              </w:rPr>
              <w:t>名义制热量的</w:t>
            </w:r>
            <w:r w:rsidR="00432E1D" w:rsidRPr="00AF3F1C">
              <w:rPr>
                <w:rFonts w:ascii="Times New Roman" w:eastAsiaTheme="minorEastAsia" w:hAnsi="Times New Roman"/>
                <w:kern w:val="0"/>
                <w:sz w:val="18"/>
                <w:szCs w:val="18"/>
              </w:rPr>
              <w:t>100%</w:t>
            </w:r>
          </w:p>
        </w:tc>
        <w:tc>
          <w:tcPr>
            <w:tcW w:w="1552" w:type="dxa"/>
            <w:vAlign w:val="center"/>
          </w:tcPr>
          <w:p w14:paraId="19439715" w14:textId="77777777" w:rsidR="00432E1D" w:rsidRPr="00AF3F1C" w:rsidRDefault="00432E1D" w:rsidP="00955780">
            <w:pPr>
              <w:spacing w:line="240" w:lineRule="exact"/>
              <w:jc w:val="center"/>
              <w:rPr>
                <w:rFonts w:ascii="Times New Roman" w:eastAsiaTheme="minorEastAsia" w:hAnsi="Times New Roman"/>
                <w:color w:val="000000" w:themeColor="text1"/>
                <w:kern w:val="0"/>
                <w:sz w:val="18"/>
                <w:szCs w:val="18"/>
              </w:rPr>
            </w:pPr>
            <w:r w:rsidRPr="00AF3F1C">
              <w:rPr>
                <w:rFonts w:ascii="Times New Roman" w:eastAsiaTheme="minorEastAsia" w:hAnsi="Times New Roman"/>
                <w:kern w:val="0"/>
                <w:sz w:val="18"/>
                <w:szCs w:val="18"/>
              </w:rPr>
              <w:t>≥</w:t>
            </w:r>
            <w:r w:rsidRPr="00AF3F1C">
              <w:rPr>
                <w:rFonts w:ascii="Times New Roman" w:eastAsiaTheme="minorEastAsia" w:hAnsi="Times New Roman"/>
                <w:kern w:val="0"/>
                <w:sz w:val="18"/>
                <w:szCs w:val="18"/>
              </w:rPr>
              <w:t>名义制热量的</w:t>
            </w:r>
            <w:r w:rsidRPr="00AF3F1C">
              <w:rPr>
                <w:rFonts w:ascii="Times New Roman" w:eastAsiaTheme="minorEastAsia" w:hAnsi="Times New Roman"/>
                <w:kern w:val="0"/>
                <w:sz w:val="18"/>
                <w:szCs w:val="18"/>
              </w:rPr>
              <w:t>98%</w:t>
            </w:r>
          </w:p>
        </w:tc>
        <w:tc>
          <w:tcPr>
            <w:tcW w:w="1489" w:type="dxa"/>
            <w:vAlign w:val="center"/>
          </w:tcPr>
          <w:p w14:paraId="5107D1B3" w14:textId="77777777" w:rsidR="00432E1D" w:rsidRPr="00AF3F1C" w:rsidRDefault="00432E1D" w:rsidP="00955780">
            <w:pPr>
              <w:spacing w:line="240" w:lineRule="exact"/>
              <w:jc w:val="center"/>
              <w:rPr>
                <w:rFonts w:ascii="Times New Roman" w:eastAsiaTheme="minorEastAsia" w:hAnsi="Times New Roman"/>
                <w:color w:val="000000" w:themeColor="text1"/>
                <w:kern w:val="0"/>
                <w:sz w:val="18"/>
                <w:szCs w:val="18"/>
              </w:rPr>
            </w:pPr>
            <w:r w:rsidRPr="00AF3F1C">
              <w:rPr>
                <w:rFonts w:ascii="Times New Roman" w:eastAsiaTheme="minorEastAsia" w:hAnsi="Times New Roman"/>
                <w:kern w:val="0"/>
                <w:sz w:val="18"/>
                <w:szCs w:val="18"/>
              </w:rPr>
              <w:t>≥</w:t>
            </w:r>
            <w:r w:rsidRPr="00AF3F1C">
              <w:rPr>
                <w:rFonts w:ascii="Times New Roman" w:eastAsiaTheme="minorEastAsia" w:hAnsi="Times New Roman"/>
                <w:kern w:val="0"/>
                <w:sz w:val="18"/>
                <w:szCs w:val="18"/>
              </w:rPr>
              <w:t>名义制热量的</w:t>
            </w:r>
            <w:r w:rsidRPr="00AF3F1C">
              <w:rPr>
                <w:rFonts w:ascii="Times New Roman" w:eastAsiaTheme="minorEastAsia" w:hAnsi="Times New Roman"/>
                <w:kern w:val="0"/>
                <w:sz w:val="18"/>
                <w:szCs w:val="18"/>
              </w:rPr>
              <w:t>95%</w:t>
            </w:r>
          </w:p>
        </w:tc>
      </w:tr>
      <w:tr w:rsidR="00DC1312" w:rsidRPr="00AF3F1C" w14:paraId="7A5ECDA5" w14:textId="77777777" w:rsidTr="00D5710B">
        <w:trPr>
          <w:jc w:val="center"/>
        </w:trPr>
        <w:tc>
          <w:tcPr>
            <w:tcW w:w="398" w:type="dxa"/>
            <w:vAlign w:val="center"/>
          </w:tcPr>
          <w:p w14:paraId="32A347E3" w14:textId="77777777" w:rsidR="00432E1D" w:rsidRPr="00AF3F1C" w:rsidRDefault="00432E1D" w:rsidP="00955780">
            <w:pPr>
              <w:spacing w:line="240" w:lineRule="exact"/>
              <w:jc w:val="center"/>
              <w:rPr>
                <w:rFonts w:ascii="Times New Roman" w:eastAsiaTheme="minorEastAsia" w:hAnsi="Times New Roman"/>
                <w:color w:val="000000" w:themeColor="text1"/>
                <w:kern w:val="0"/>
                <w:sz w:val="18"/>
                <w:szCs w:val="18"/>
              </w:rPr>
            </w:pPr>
            <w:r w:rsidRPr="00AF3F1C">
              <w:rPr>
                <w:rFonts w:ascii="Times New Roman" w:eastAsiaTheme="minorEastAsia" w:hAnsi="Times New Roman"/>
                <w:color w:val="000000" w:themeColor="text1"/>
                <w:kern w:val="0"/>
                <w:sz w:val="18"/>
                <w:szCs w:val="18"/>
              </w:rPr>
              <w:t>5</w:t>
            </w:r>
          </w:p>
        </w:tc>
        <w:tc>
          <w:tcPr>
            <w:tcW w:w="978" w:type="dxa"/>
            <w:vMerge/>
          </w:tcPr>
          <w:p w14:paraId="3D099839" w14:textId="77777777" w:rsidR="00432E1D" w:rsidRPr="00AF3F1C" w:rsidRDefault="00432E1D" w:rsidP="00955780">
            <w:pPr>
              <w:spacing w:line="240" w:lineRule="exact"/>
              <w:jc w:val="center"/>
              <w:rPr>
                <w:rFonts w:ascii="Times New Roman" w:eastAsiaTheme="minorEastAsia" w:hAnsi="Times New Roman"/>
                <w:kern w:val="0"/>
                <w:sz w:val="18"/>
                <w:szCs w:val="18"/>
              </w:rPr>
            </w:pPr>
          </w:p>
        </w:tc>
        <w:tc>
          <w:tcPr>
            <w:tcW w:w="1596" w:type="dxa"/>
            <w:gridSpan w:val="3"/>
            <w:vAlign w:val="center"/>
          </w:tcPr>
          <w:p w14:paraId="3421847F" w14:textId="77777777" w:rsidR="00432E1D" w:rsidRPr="00AF3F1C" w:rsidRDefault="00432E1D" w:rsidP="00955780">
            <w:pPr>
              <w:spacing w:line="240" w:lineRule="exact"/>
              <w:jc w:val="center"/>
              <w:rPr>
                <w:rFonts w:ascii="Times New Roman" w:eastAsiaTheme="minorEastAsia" w:hAnsi="Times New Roman"/>
                <w:color w:val="000000" w:themeColor="text1"/>
                <w:kern w:val="0"/>
                <w:sz w:val="18"/>
                <w:szCs w:val="18"/>
              </w:rPr>
            </w:pPr>
            <w:r w:rsidRPr="00AF3F1C">
              <w:rPr>
                <w:rFonts w:ascii="Times New Roman" w:eastAsiaTheme="minorEastAsia" w:hAnsi="Times New Roman"/>
                <w:kern w:val="0"/>
                <w:sz w:val="18"/>
                <w:szCs w:val="18"/>
              </w:rPr>
              <w:t>热泵制热消耗功率</w:t>
            </w:r>
          </w:p>
        </w:tc>
        <w:tc>
          <w:tcPr>
            <w:tcW w:w="1440" w:type="dxa"/>
            <w:vMerge/>
            <w:vAlign w:val="center"/>
          </w:tcPr>
          <w:p w14:paraId="04E4C20C" w14:textId="77777777" w:rsidR="00432E1D" w:rsidRPr="00AF3F1C" w:rsidRDefault="00432E1D" w:rsidP="00955780">
            <w:pPr>
              <w:spacing w:line="240" w:lineRule="exact"/>
              <w:jc w:val="center"/>
              <w:rPr>
                <w:rFonts w:ascii="Times New Roman" w:eastAsiaTheme="minorEastAsia" w:hAnsi="Times New Roman"/>
                <w:color w:val="000000" w:themeColor="text1"/>
                <w:kern w:val="0"/>
                <w:sz w:val="18"/>
                <w:szCs w:val="18"/>
              </w:rPr>
            </w:pPr>
          </w:p>
        </w:tc>
        <w:tc>
          <w:tcPr>
            <w:tcW w:w="1692" w:type="dxa"/>
            <w:vAlign w:val="center"/>
          </w:tcPr>
          <w:p w14:paraId="56F50BE4" w14:textId="49549A61" w:rsidR="00432E1D" w:rsidRPr="00AF3F1C" w:rsidRDefault="00C228DD" w:rsidP="00955780">
            <w:pPr>
              <w:spacing w:line="240" w:lineRule="exact"/>
              <w:jc w:val="center"/>
              <w:rPr>
                <w:rFonts w:ascii="Times New Roman" w:eastAsiaTheme="minorEastAsia" w:hAnsi="Times New Roman"/>
                <w:color w:val="000000" w:themeColor="text1"/>
                <w:kern w:val="0"/>
                <w:sz w:val="18"/>
                <w:szCs w:val="18"/>
              </w:rPr>
            </w:pPr>
            <w:r>
              <w:rPr>
                <w:rFonts w:ascii="宋体" w:hAnsi="宋体" w:hint="eastAsia"/>
                <w:sz w:val="18"/>
                <w:szCs w:val="18"/>
              </w:rPr>
              <w:t>＜</w:t>
            </w:r>
            <w:r w:rsidR="00432E1D" w:rsidRPr="00AF3F1C">
              <w:rPr>
                <w:rFonts w:ascii="Times New Roman" w:eastAsiaTheme="minorEastAsia" w:hAnsi="Times New Roman"/>
                <w:kern w:val="0"/>
                <w:sz w:val="18"/>
                <w:szCs w:val="18"/>
              </w:rPr>
              <w:t>名义热泵制热消耗</w:t>
            </w:r>
            <w:r w:rsidR="00432E1D" w:rsidRPr="00AF3F1C">
              <w:rPr>
                <w:rFonts w:ascii="Times New Roman" w:eastAsiaTheme="minorEastAsia" w:hAnsi="Times New Roman"/>
                <w:sz w:val="18"/>
                <w:szCs w:val="18"/>
              </w:rPr>
              <w:t>功率</w:t>
            </w:r>
            <w:r w:rsidR="00432E1D" w:rsidRPr="00AF3F1C">
              <w:rPr>
                <w:rFonts w:ascii="Times New Roman" w:eastAsiaTheme="minorEastAsia" w:hAnsi="Times New Roman"/>
                <w:kern w:val="0"/>
                <w:sz w:val="18"/>
                <w:szCs w:val="18"/>
              </w:rPr>
              <w:t>的</w:t>
            </w:r>
            <w:r w:rsidR="00432E1D" w:rsidRPr="00AF3F1C">
              <w:rPr>
                <w:rFonts w:ascii="Times New Roman" w:eastAsiaTheme="minorEastAsia" w:hAnsi="Times New Roman"/>
                <w:kern w:val="0"/>
                <w:sz w:val="18"/>
                <w:szCs w:val="18"/>
              </w:rPr>
              <w:t>100%</w:t>
            </w:r>
          </w:p>
        </w:tc>
        <w:tc>
          <w:tcPr>
            <w:tcW w:w="1552" w:type="dxa"/>
            <w:vAlign w:val="center"/>
          </w:tcPr>
          <w:p w14:paraId="11D61940" w14:textId="77777777" w:rsidR="00432E1D" w:rsidRPr="00AF3F1C" w:rsidRDefault="00432E1D" w:rsidP="00955780">
            <w:pPr>
              <w:spacing w:line="240" w:lineRule="exact"/>
              <w:jc w:val="center"/>
              <w:rPr>
                <w:rFonts w:ascii="Times New Roman" w:eastAsiaTheme="minorEastAsia" w:hAnsi="Times New Roman"/>
                <w:color w:val="000000" w:themeColor="text1"/>
                <w:kern w:val="0"/>
                <w:sz w:val="18"/>
                <w:szCs w:val="18"/>
              </w:rPr>
            </w:pPr>
            <w:r w:rsidRPr="00AF3F1C">
              <w:rPr>
                <w:rFonts w:ascii="Times New Roman" w:eastAsiaTheme="minorEastAsia" w:hAnsi="Times New Roman"/>
                <w:sz w:val="18"/>
                <w:szCs w:val="18"/>
              </w:rPr>
              <w:t>≤</w:t>
            </w:r>
            <w:r w:rsidRPr="00AF3F1C">
              <w:rPr>
                <w:rFonts w:ascii="Times New Roman" w:eastAsiaTheme="minorEastAsia" w:hAnsi="Times New Roman"/>
                <w:kern w:val="0"/>
                <w:sz w:val="18"/>
                <w:szCs w:val="18"/>
              </w:rPr>
              <w:t>名义热泵制热消耗的</w:t>
            </w:r>
            <w:r w:rsidRPr="00AF3F1C">
              <w:rPr>
                <w:rFonts w:ascii="Times New Roman" w:eastAsiaTheme="minorEastAsia" w:hAnsi="Times New Roman"/>
                <w:kern w:val="0"/>
                <w:sz w:val="18"/>
                <w:szCs w:val="18"/>
              </w:rPr>
              <w:t>105%</w:t>
            </w:r>
          </w:p>
        </w:tc>
        <w:tc>
          <w:tcPr>
            <w:tcW w:w="1489" w:type="dxa"/>
            <w:vAlign w:val="center"/>
          </w:tcPr>
          <w:p w14:paraId="5D93638C" w14:textId="77777777" w:rsidR="00432E1D" w:rsidRPr="00AF3F1C" w:rsidRDefault="00432E1D" w:rsidP="00955780">
            <w:pPr>
              <w:spacing w:line="240" w:lineRule="exact"/>
              <w:jc w:val="center"/>
              <w:rPr>
                <w:rFonts w:ascii="Times New Roman" w:eastAsiaTheme="minorEastAsia" w:hAnsi="Times New Roman"/>
                <w:color w:val="000000" w:themeColor="text1"/>
                <w:kern w:val="0"/>
                <w:sz w:val="18"/>
                <w:szCs w:val="18"/>
              </w:rPr>
            </w:pPr>
            <w:r w:rsidRPr="00AF3F1C">
              <w:rPr>
                <w:rFonts w:ascii="Times New Roman" w:eastAsiaTheme="minorEastAsia" w:hAnsi="Times New Roman"/>
                <w:sz w:val="18"/>
                <w:szCs w:val="18"/>
              </w:rPr>
              <w:t>≤</w:t>
            </w:r>
            <w:r w:rsidRPr="00AF3F1C">
              <w:rPr>
                <w:rFonts w:ascii="Times New Roman" w:eastAsiaTheme="minorEastAsia" w:hAnsi="Times New Roman"/>
                <w:kern w:val="0"/>
                <w:sz w:val="18"/>
                <w:szCs w:val="18"/>
              </w:rPr>
              <w:t>名义热泵制热消耗的</w:t>
            </w:r>
            <w:r w:rsidRPr="00AF3F1C">
              <w:rPr>
                <w:rFonts w:ascii="Times New Roman" w:eastAsiaTheme="minorEastAsia" w:hAnsi="Times New Roman"/>
                <w:kern w:val="0"/>
                <w:sz w:val="18"/>
                <w:szCs w:val="18"/>
              </w:rPr>
              <w:t>110%</w:t>
            </w:r>
          </w:p>
        </w:tc>
      </w:tr>
      <w:tr w:rsidR="00DC1312" w:rsidRPr="00AF3F1C" w14:paraId="3D9DD770" w14:textId="77777777" w:rsidTr="00D5710B">
        <w:trPr>
          <w:jc w:val="center"/>
        </w:trPr>
        <w:tc>
          <w:tcPr>
            <w:tcW w:w="398" w:type="dxa"/>
            <w:vMerge w:val="restart"/>
            <w:vAlign w:val="center"/>
          </w:tcPr>
          <w:p w14:paraId="22042057" w14:textId="77777777" w:rsidR="000A365F" w:rsidRPr="00AF3F1C" w:rsidRDefault="000A365F" w:rsidP="00955780">
            <w:pPr>
              <w:spacing w:line="240" w:lineRule="exact"/>
              <w:jc w:val="center"/>
              <w:rPr>
                <w:rFonts w:ascii="Times New Roman" w:eastAsiaTheme="minorEastAsia" w:hAnsi="Times New Roman"/>
                <w:color w:val="000000" w:themeColor="text1"/>
                <w:kern w:val="0"/>
                <w:sz w:val="18"/>
                <w:szCs w:val="18"/>
              </w:rPr>
            </w:pPr>
            <w:r w:rsidRPr="00AF3F1C">
              <w:rPr>
                <w:rFonts w:ascii="Times New Roman" w:eastAsiaTheme="minorEastAsia" w:hAnsi="Times New Roman"/>
                <w:color w:val="000000" w:themeColor="text1"/>
                <w:kern w:val="0"/>
                <w:sz w:val="18"/>
                <w:szCs w:val="18"/>
              </w:rPr>
              <w:t>6</w:t>
            </w:r>
          </w:p>
        </w:tc>
        <w:tc>
          <w:tcPr>
            <w:tcW w:w="978" w:type="dxa"/>
            <w:vMerge/>
          </w:tcPr>
          <w:p w14:paraId="13596494" w14:textId="77777777" w:rsidR="000A365F" w:rsidRPr="00AF3F1C" w:rsidRDefault="000A365F" w:rsidP="00955780">
            <w:pPr>
              <w:pStyle w:val="TableParagraph"/>
              <w:spacing w:before="42" w:line="240" w:lineRule="exact"/>
              <w:jc w:val="center"/>
              <w:rPr>
                <w:rFonts w:ascii="Times New Roman" w:hAnsi="Times New Roman" w:cs="Times New Roman"/>
                <w:sz w:val="18"/>
                <w:szCs w:val="18"/>
                <w:lang w:eastAsia="zh-CN"/>
              </w:rPr>
            </w:pPr>
          </w:p>
        </w:tc>
        <w:tc>
          <w:tcPr>
            <w:tcW w:w="461" w:type="dxa"/>
            <w:vMerge w:val="restart"/>
            <w:vAlign w:val="center"/>
          </w:tcPr>
          <w:p w14:paraId="6774335E" w14:textId="77777777" w:rsidR="000A365F" w:rsidRPr="00AF3F1C" w:rsidRDefault="000A365F" w:rsidP="00955780">
            <w:pPr>
              <w:pStyle w:val="TableParagraph"/>
              <w:spacing w:before="42" w:line="240" w:lineRule="exact"/>
              <w:jc w:val="center"/>
              <w:rPr>
                <w:rFonts w:ascii="Times New Roman" w:hAnsi="Times New Roman" w:cs="Times New Roman"/>
                <w:sz w:val="18"/>
                <w:szCs w:val="18"/>
                <w:lang w:eastAsia="zh-CN"/>
              </w:rPr>
            </w:pPr>
            <w:r w:rsidRPr="00AF3F1C">
              <w:rPr>
                <w:rFonts w:ascii="Times New Roman" w:hAnsi="Times New Roman" w:cs="Times New Roman"/>
                <w:sz w:val="18"/>
                <w:szCs w:val="18"/>
                <w:lang w:eastAsia="zh-CN"/>
              </w:rPr>
              <w:t>能效等级</w:t>
            </w:r>
          </w:p>
        </w:tc>
        <w:tc>
          <w:tcPr>
            <w:tcW w:w="1135" w:type="dxa"/>
            <w:gridSpan w:val="2"/>
            <w:vAlign w:val="center"/>
          </w:tcPr>
          <w:p w14:paraId="6FE3806D" w14:textId="77777777" w:rsidR="000A365F" w:rsidRPr="00AF3F1C" w:rsidRDefault="000A365F" w:rsidP="00955780">
            <w:pPr>
              <w:pStyle w:val="TableParagraph"/>
              <w:spacing w:before="42" w:line="240" w:lineRule="exact"/>
              <w:jc w:val="center"/>
              <w:rPr>
                <w:rFonts w:ascii="Times New Roman" w:hAnsi="Times New Roman" w:cs="Times New Roman"/>
                <w:sz w:val="18"/>
                <w:szCs w:val="18"/>
                <w:lang w:eastAsia="zh-CN"/>
              </w:rPr>
            </w:pPr>
            <w:r w:rsidRPr="00AF3F1C">
              <w:rPr>
                <w:rFonts w:ascii="Times New Roman" w:hAnsi="Times New Roman" w:cs="Times New Roman"/>
                <w:sz w:val="18"/>
                <w:szCs w:val="18"/>
                <w:lang w:eastAsia="zh-CN"/>
              </w:rPr>
              <w:t>综合部分负荷性能系数（</w:t>
            </w:r>
            <w:r w:rsidRPr="00AF3F1C">
              <w:rPr>
                <w:rFonts w:ascii="Times New Roman" w:hAnsi="Times New Roman" w:cs="Times New Roman"/>
                <w:sz w:val="18"/>
                <w:szCs w:val="18"/>
                <w:lang w:eastAsia="zh-CN"/>
              </w:rPr>
              <w:t>IPLV</w:t>
            </w:r>
            <w:r w:rsidRPr="00AF3F1C">
              <w:rPr>
                <w:rFonts w:ascii="Times New Roman" w:hAnsi="Times New Roman" w:cs="Times New Roman"/>
                <w:sz w:val="18"/>
                <w:szCs w:val="18"/>
                <w:lang w:eastAsia="zh-CN"/>
              </w:rPr>
              <w:t>）</w:t>
            </w:r>
          </w:p>
        </w:tc>
        <w:tc>
          <w:tcPr>
            <w:tcW w:w="1440" w:type="dxa"/>
            <w:vMerge w:val="restart"/>
            <w:vAlign w:val="center"/>
          </w:tcPr>
          <w:p w14:paraId="05C2C94A" w14:textId="77777777" w:rsidR="000A365F" w:rsidRPr="00AF3F1C" w:rsidRDefault="000A365F" w:rsidP="00955780">
            <w:pPr>
              <w:spacing w:line="240" w:lineRule="exact"/>
              <w:jc w:val="center"/>
              <w:rPr>
                <w:rFonts w:ascii="Times New Roman" w:eastAsiaTheme="minorEastAsia" w:hAnsi="Times New Roman"/>
                <w:color w:val="000000" w:themeColor="text1"/>
                <w:kern w:val="0"/>
                <w:sz w:val="18"/>
                <w:szCs w:val="18"/>
              </w:rPr>
            </w:pPr>
            <w:r w:rsidRPr="00AF3F1C">
              <w:rPr>
                <w:rFonts w:ascii="Times New Roman" w:eastAsiaTheme="minorEastAsia" w:hAnsi="Times New Roman"/>
                <w:kern w:val="0"/>
                <w:sz w:val="18"/>
                <w:szCs w:val="18"/>
              </w:rPr>
              <w:t>GB 19577</w:t>
            </w:r>
          </w:p>
        </w:tc>
        <w:tc>
          <w:tcPr>
            <w:tcW w:w="1692" w:type="dxa"/>
            <w:vMerge w:val="restart"/>
            <w:vAlign w:val="center"/>
          </w:tcPr>
          <w:p w14:paraId="1CB0E0BF" w14:textId="77777777" w:rsidR="000A365F" w:rsidRPr="00AF3F1C" w:rsidRDefault="00C228DD" w:rsidP="00955780">
            <w:pPr>
              <w:spacing w:line="240" w:lineRule="exact"/>
              <w:jc w:val="center"/>
              <w:rPr>
                <w:rFonts w:ascii="Times New Roman" w:eastAsiaTheme="minorEastAsia" w:hAnsi="Times New Roman"/>
                <w:color w:val="000000" w:themeColor="text1"/>
                <w:kern w:val="0"/>
                <w:sz w:val="18"/>
                <w:szCs w:val="18"/>
              </w:rPr>
            </w:pPr>
            <w:r>
              <w:rPr>
                <w:rFonts w:ascii="Times New Roman" w:eastAsiaTheme="minorEastAsia" w:hAnsi="Times New Roman" w:hint="eastAsia"/>
                <w:kern w:val="0"/>
                <w:sz w:val="18"/>
                <w:szCs w:val="18"/>
              </w:rPr>
              <w:t>能效</w:t>
            </w:r>
            <w:r w:rsidR="000A365F" w:rsidRPr="00AF3F1C">
              <w:rPr>
                <w:rFonts w:ascii="Times New Roman" w:eastAsiaTheme="minorEastAsia" w:hAnsi="Times New Roman"/>
                <w:kern w:val="0"/>
                <w:sz w:val="18"/>
                <w:szCs w:val="18"/>
              </w:rPr>
              <w:t>1</w:t>
            </w:r>
            <w:r w:rsidR="000A365F" w:rsidRPr="00AF3F1C">
              <w:rPr>
                <w:rFonts w:ascii="Times New Roman" w:eastAsiaTheme="minorEastAsia" w:hAnsi="Times New Roman"/>
                <w:kern w:val="0"/>
                <w:sz w:val="18"/>
                <w:szCs w:val="18"/>
              </w:rPr>
              <w:t>级</w:t>
            </w:r>
            <w:r w:rsidR="000A365F" w:rsidRPr="00AF3F1C">
              <w:rPr>
                <w:rFonts w:ascii="Times New Roman" w:eastAsiaTheme="minorEastAsia" w:hAnsi="Times New Roman"/>
                <w:color w:val="000000" w:themeColor="text1"/>
                <w:kern w:val="0"/>
                <w:sz w:val="18"/>
                <w:szCs w:val="18"/>
              </w:rPr>
              <w:t>要求</w:t>
            </w:r>
          </w:p>
        </w:tc>
        <w:tc>
          <w:tcPr>
            <w:tcW w:w="1552" w:type="dxa"/>
            <w:vMerge w:val="restart"/>
            <w:vAlign w:val="center"/>
          </w:tcPr>
          <w:p w14:paraId="48AAB017" w14:textId="77777777" w:rsidR="000A365F" w:rsidRPr="00AF3F1C" w:rsidRDefault="00C228DD" w:rsidP="00955780">
            <w:pPr>
              <w:spacing w:line="240" w:lineRule="exact"/>
              <w:jc w:val="center"/>
              <w:rPr>
                <w:rFonts w:ascii="Times New Roman" w:eastAsiaTheme="minorEastAsia" w:hAnsi="Times New Roman"/>
                <w:color w:val="000000" w:themeColor="text1"/>
                <w:kern w:val="0"/>
                <w:sz w:val="18"/>
                <w:szCs w:val="18"/>
              </w:rPr>
            </w:pPr>
            <w:r>
              <w:rPr>
                <w:rFonts w:ascii="Times New Roman" w:eastAsiaTheme="minorEastAsia" w:hAnsi="Times New Roman" w:hint="eastAsia"/>
                <w:color w:val="000000" w:themeColor="text1"/>
                <w:kern w:val="0"/>
                <w:sz w:val="18"/>
                <w:szCs w:val="18"/>
              </w:rPr>
              <w:t>能效</w:t>
            </w:r>
            <w:r w:rsidR="000A365F" w:rsidRPr="00AF3F1C">
              <w:rPr>
                <w:rFonts w:ascii="Times New Roman" w:eastAsiaTheme="minorEastAsia" w:hAnsi="Times New Roman"/>
                <w:color w:val="000000" w:themeColor="text1"/>
                <w:kern w:val="0"/>
                <w:sz w:val="18"/>
                <w:szCs w:val="18"/>
              </w:rPr>
              <w:t>2</w:t>
            </w:r>
            <w:r w:rsidR="000A365F" w:rsidRPr="00AF3F1C">
              <w:rPr>
                <w:rFonts w:ascii="Times New Roman" w:eastAsiaTheme="minorEastAsia" w:hAnsi="Times New Roman"/>
                <w:color w:val="000000" w:themeColor="text1"/>
                <w:kern w:val="0"/>
                <w:sz w:val="18"/>
                <w:szCs w:val="18"/>
              </w:rPr>
              <w:t>级要求</w:t>
            </w:r>
          </w:p>
        </w:tc>
        <w:tc>
          <w:tcPr>
            <w:tcW w:w="1489" w:type="dxa"/>
            <w:vMerge w:val="restart"/>
            <w:vAlign w:val="center"/>
          </w:tcPr>
          <w:p w14:paraId="57323EBE" w14:textId="77777777" w:rsidR="000A365F" w:rsidRPr="00AF3F1C" w:rsidRDefault="00C228DD" w:rsidP="00955780">
            <w:pPr>
              <w:spacing w:line="240" w:lineRule="exact"/>
              <w:jc w:val="center"/>
              <w:rPr>
                <w:rFonts w:ascii="Times New Roman" w:eastAsiaTheme="minorEastAsia" w:hAnsi="Times New Roman"/>
                <w:color w:val="000000" w:themeColor="text1"/>
                <w:kern w:val="0"/>
                <w:sz w:val="18"/>
                <w:szCs w:val="18"/>
              </w:rPr>
            </w:pPr>
            <w:r>
              <w:rPr>
                <w:rFonts w:ascii="Times New Roman" w:eastAsiaTheme="minorEastAsia" w:hAnsi="Times New Roman" w:hint="eastAsia"/>
                <w:color w:val="000000" w:themeColor="text1"/>
                <w:kern w:val="0"/>
                <w:sz w:val="18"/>
                <w:szCs w:val="18"/>
              </w:rPr>
              <w:t>能效</w:t>
            </w:r>
            <w:r w:rsidR="000A365F" w:rsidRPr="00AF3F1C">
              <w:rPr>
                <w:rFonts w:ascii="Times New Roman" w:eastAsiaTheme="minorEastAsia" w:hAnsi="Times New Roman"/>
                <w:color w:val="000000" w:themeColor="text1"/>
                <w:kern w:val="0"/>
                <w:sz w:val="18"/>
                <w:szCs w:val="18"/>
              </w:rPr>
              <w:t>3</w:t>
            </w:r>
            <w:r w:rsidR="000A365F" w:rsidRPr="00AF3F1C">
              <w:rPr>
                <w:rFonts w:ascii="Times New Roman" w:eastAsiaTheme="minorEastAsia" w:hAnsi="Times New Roman"/>
                <w:color w:val="000000" w:themeColor="text1"/>
                <w:kern w:val="0"/>
                <w:sz w:val="18"/>
                <w:szCs w:val="18"/>
              </w:rPr>
              <w:t>级要求</w:t>
            </w:r>
          </w:p>
        </w:tc>
      </w:tr>
      <w:tr w:rsidR="00DC1312" w:rsidRPr="00AF3F1C" w14:paraId="760CC402" w14:textId="77777777" w:rsidTr="00D5710B">
        <w:trPr>
          <w:jc w:val="center"/>
        </w:trPr>
        <w:tc>
          <w:tcPr>
            <w:tcW w:w="398" w:type="dxa"/>
            <w:vMerge/>
            <w:vAlign w:val="center"/>
          </w:tcPr>
          <w:p w14:paraId="6B5ECA69" w14:textId="77777777" w:rsidR="000A365F" w:rsidRPr="00AF3F1C" w:rsidRDefault="000A365F" w:rsidP="00955780">
            <w:pPr>
              <w:spacing w:line="240" w:lineRule="exact"/>
              <w:jc w:val="center"/>
              <w:rPr>
                <w:rFonts w:ascii="Times New Roman" w:eastAsiaTheme="minorEastAsia" w:hAnsi="Times New Roman"/>
                <w:color w:val="000000" w:themeColor="text1"/>
                <w:kern w:val="0"/>
                <w:sz w:val="18"/>
                <w:szCs w:val="18"/>
              </w:rPr>
            </w:pPr>
          </w:p>
        </w:tc>
        <w:tc>
          <w:tcPr>
            <w:tcW w:w="978" w:type="dxa"/>
            <w:vMerge/>
          </w:tcPr>
          <w:p w14:paraId="2E881F79" w14:textId="77777777" w:rsidR="000A365F" w:rsidRPr="00AF3F1C" w:rsidRDefault="000A365F" w:rsidP="00955780">
            <w:pPr>
              <w:spacing w:line="240" w:lineRule="exact"/>
              <w:jc w:val="center"/>
              <w:rPr>
                <w:rFonts w:ascii="Times New Roman" w:eastAsiaTheme="minorEastAsia" w:hAnsi="Times New Roman"/>
                <w:kern w:val="0"/>
                <w:sz w:val="18"/>
                <w:szCs w:val="18"/>
              </w:rPr>
            </w:pPr>
          </w:p>
        </w:tc>
        <w:tc>
          <w:tcPr>
            <w:tcW w:w="461" w:type="dxa"/>
            <w:vMerge/>
            <w:vAlign w:val="center"/>
          </w:tcPr>
          <w:p w14:paraId="372C2C37" w14:textId="77777777" w:rsidR="000A365F" w:rsidRPr="00AF3F1C" w:rsidRDefault="000A365F" w:rsidP="00955780">
            <w:pPr>
              <w:spacing w:line="240" w:lineRule="exact"/>
              <w:jc w:val="center"/>
              <w:rPr>
                <w:rFonts w:ascii="Times New Roman" w:eastAsiaTheme="minorEastAsia" w:hAnsi="Times New Roman"/>
                <w:kern w:val="0"/>
                <w:sz w:val="18"/>
                <w:szCs w:val="18"/>
              </w:rPr>
            </w:pPr>
          </w:p>
        </w:tc>
        <w:tc>
          <w:tcPr>
            <w:tcW w:w="1135" w:type="dxa"/>
            <w:gridSpan w:val="2"/>
            <w:vAlign w:val="center"/>
          </w:tcPr>
          <w:p w14:paraId="34A909DB" w14:textId="77777777" w:rsidR="000A365F" w:rsidRPr="00AF3F1C" w:rsidRDefault="000A365F" w:rsidP="00955780">
            <w:pPr>
              <w:pStyle w:val="TableParagraph"/>
              <w:spacing w:before="42" w:line="240" w:lineRule="exact"/>
              <w:jc w:val="center"/>
              <w:rPr>
                <w:rFonts w:ascii="Times New Roman" w:hAnsi="Times New Roman" w:cs="Times New Roman"/>
                <w:sz w:val="18"/>
                <w:szCs w:val="18"/>
                <w:lang w:eastAsia="zh-CN"/>
              </w:rPr>
            </w:pPr>
            <w:r w:rsidRPr="00AF3F1C">
              <w:rPr>
                <w:rFonts w:ascii="Times New Roman" w:hAnsi="Times New Roman" w:cs="Times New Roman"/>
                <w:sz w:val="18"/>
                <w:szCs w:val="18"/>
                <w:lang w:eastAsia="zh-CN"/>
              </w:rPr>
              <w:t>性能系数（</w:t>
            </w:r>
            <w:r w:rsidRPr="00AF3F1C">
              <w:rPr>
                <w:rFonts w:ascii="Times New Roman" w:hAnsi="Times New Roman" w:cs="Times New Roman"/>
                <w:sz w:val="18"/>
                <w:szCs w:val="18"/>
                <w:lang w:eastAsia="zh-CN"/>
              </w:rPr>
              <w:t>COP</w:t>
            </w:r>
            <w:r w:rsidRPr="00AF3F1C">
              <w:rPr>
                <w:rFonts w:ascii="Times New Roman" w:hAnsi="Times New Roman" w:cs="Times New Roman"/>
                <w:sz w:val="18"/>
                <w:szCs w:val="18"/>
                <w:lang w:eastAsia="zh-CN"/>
              </w:rPr>
              <w:t>）</w:t>
            </w:r>
          </w:p>
        </w:tc>
        <w:tc>
          <w:tcPr>
            <w:tcW w:w="1440" w:type="dxa"/>
            <w:vMerge/>
            <w:vAlign w:val="center"/>
          </w:tcPr>
          <w:p w14:paraId="53EBE229" w14:textId="77777777" w:rsidR="000A365F" w:rsidRPr="00AF3F1C" w:rsidRDefault="000A365F" w:rsidP="00955780">
            <w:pPr>
              <w:spacing w:line="240" w:lineRule="exact"/>
              <w:jc w:val="center"/>
              <w:rPr>
                <w:rFonts w:ascii="Times New Roman" w:eastAsiaTheme="minorEastAsia" w:hAnsi="Times New Roman"/>
                <w:kern w:val="0"/>
                <w:sz w:val="18"/>
                <w:szCs w:val="18"/>
              </w:rPr>
            </w:pPr>
          </w:p>
        </w:tc>
        <w:tc>
          <w:tcPr>
            <w:tcW w:w="1692" w:type="dxa"/>
            <w:vMerge/>
            <w:vAlign w:val="center"/>
          </w:tcPr>
          <w:p w14:paraId="1B50234D" w14:textId="77777777" w:rsidR="000A365F" w:rsidRPr="00AF3F1C" w:rsidRDefault="000A365F" w:rsidP="00955780">
            <w:pPr>
              <w:spacing w:line="240" w:lineRule="exact"/>
              <w:jc w:val="center"/>
              <w:rPr>
                <w:rFonts w:ascii="Times New Roman" w:eastAsiaTheme="minorEastAsia" w:hAnsi="Times New Roman"/>
                <w:color w:val="000000" w:themeColor="text1"/>
                <w:kern w:val="0"/>
                <w:sz w:val="18"/>
                <w:szCs w:val="18"/>
              </w:rPr>
            </w:pPr>
          </w:p>
        </w:tc>
        <w:tc>
          <w:tcPr>
            <w:tcW w:w="1552" w:type="dxa"/>
            <w:vMerge/>
            <w:vAlign w:val="center"/>
          </w:tcPr>
          <w:p w14:paraId="6C6703BB" w14:textId="77777777" w:rsidR="000A365F" w:rsidRPr="00AF3F1C" w:rsidRDefault="000A365F" w:rsidP="00955780">
            <w:pPr>
              <w:spacing w:line="240" w:lineRule="exact"/>
              <w:jc w:val="center"/>
              <w:rPr>
                <w:rFonts w:ascii="Times New Roman" w:eastAsiaTheme="minorEastAsia" w:hAnsi="Times New Roman"/>
                <w:color w:val="000000" w:themeColor="text1"/>
                <w:kern w:val="0"/>
                <w:sz w:val="18"/>
                <w:szCs w:val="18"/>
              </w:rPr>
            </w:pPr>
          </w:p>
        </w:tc>
        <w:tc>
          <w:tcPr>
            <w:tcW w:w="1489" w:type="dxa"/>
            <w:vMerge/>
            <w:vAlign w:val="center"/>
          </w:tcPr>
          <w:p w14:paraId="47071711" w14:textId="77777777" w:rsidR="000A365F" w:rsidRPr="00AF3F1C" w:rsidRDefault="000A365F" w:rsidP="00955780">
            <w:pPr>
              <w:spacing w:line="240" w:lineRule="exact"/>
              <w:jc w:val="center"/>
              <w:rPr>
                <w:rFonts w:ascii="Times New Roman" w:eastAsiaTheme="minorEastAsia" w:hAnsi="Times New Roman"/>
                <w:color w:val="000000" w:themeColor="text1"/>
                <w:kern w:val="0"/>
                <w:sz w:val="18"/>
                <w:szCs w:val="18"/>
              </w:rPr>
            </w:pPr>
          </w:p>
        </w:tc>
      </w:tr>
      <w:tr w:rsidR="00DC1312" w:rsidRPr="00AF3F1C" w14:paraId="6C470D20" w14:textId="77777777" w:rsidTr="00D5710B">
        <w:trPr>
          <w:jc w:val="center"/>
        </w:trPr>
        <w:tc>
          <w:tcPr>
            <w:tcW w:w="398" w:type="dxa"/>
            <w:vMerge w:val="restart"/>
            <w:vAlign w:val="center"/>
          </w:tcPr>
          <w:p w14:paraId="5D77D45A" w14:textId="7CCF6A26" w:rsidR="00DC1312" w:rsidRPr="00627F3B" w:rsidRDefault="00DC1312" w:rsidP="00DC1312">
            <w:pPr>
              <w:spacing w:line="240" w:lineRule="exact"/>
              <w:jc w:val="center"/>
              <w:rPr>
                <w:rFonts w:ascii="Times New Roman" w:eastAsiaTheme="minorEastAsia" w:hAnsi="Times New Roman"/>
                <w:color w:val="000000" w:themeColor="text1"/>
                <w:kern w:val="0"/>
                <w:sz w:val="18"/>
                <w:szCs w:val="18"/>
              </w:rPr>
            </w:pPr>
            <w:r w:rsidRPr="00627F3B">
              <w:rPr>
                <w:rFonts w:ascii="Times New Roman" w:eastAsiaTheme="minorEastAsia" w:hAnsi="Times New Roman"/>
                <w:color w:val="000000" w:themeColor="text1"/>
                <w:kern w:val="0"/>
                <w:sz w:val="18"/>
                <w:szCs w:val="18"/>
              </w:rPr>
              <w:t>7</w:t>
            </w:r>
          </w:p>
        </w:tc>
        <w:tc>
          <w:tcPr>
            <w:tcW w:w="978" w:type="dxa"/>
            <w:vMerge w:val="restart"/>
            <w:vAlign w:val="center"/>
          </w:tcPr>
          <w:p w14:paraId="5E782B1A" w14:textId="77777777" w:rsidR="00DC1312" w:rsidRPr="00627F3B" w:rsidRDefault="00DC1312" w:rsidP="00DC1312">
            <w:pPr>
              <w:spacing w:line="240" w:lineRule="exact"/>
              <w:jc w:val="center"/>
              <w:rPr>
                <w:rFonts w:ascii="Times New Roman" w:eastAsiaTheme="minorEastAsia" w:hAnsi="Times New Roman"/>
                <w:color w:val="000000" w:themeColor="text1"/>
                <w:kern w:val="0"/>
                <w:sz w:val="18"/>
                <w:szCs w:val="18"/>
              </w:rPr>
            </w:pPr>
            <w:r w:rsidRPr="00627F3B">
              <w:rPr>
                <w:rFonts w:ascii="Times New Roman" w:eastAsiaTheme="minorEastAsia" w:hAnsi="Times New Roman" w:hint="eastAsia"/>
                <w:color w:val="000000" w:themeColor="text1"/>
                <w:kern w:val="0"/>
                <w:sz w:val="18"/>
                <w:szCs w:val="18"/>
              </w:rPr>
              <w:t>创新性</w:t>
            </w:r>
          </w:p>
          <w:p w14:paraId="591A597C" w14:textId="07E1048C" w:rsidR="00DC1312" w:rsidRPr="00627F3B" w:rsidRDefault="00DC1312" w:rsidP="00DC1312">
            <w:pPr>
              <w:spacing w:line="240" w:lineRule="exact"/>
              <w:jc w:val="center"/>
              <w:rPr>
                <w:rFonts w:ascii="Times New Roman" w:eastAsiaTheme="minorEastAsia" w:hAnsi="Times New Roman"/>
                <w:color w:val="000000" w:themeColor="text1"/>
                <w:kern w:val="0"/>
                <w:sz w:val="18"/>
                <w:szCs w:val="18"/>
              </w:rPr>
            </w:pPr>
            <w:r w:rsidRPr="00627F3B">
              <w:rPr>
                <w:rFonts w:ascii="Times New Roman" w:eastAsiaTheme="minorEastAsia" w:hAnsi="Times New Roman" w:hint="eastAsia"/>
                <w:color w:val="000000" w:themeColor="text1"/>
                <w:kern w:val="0"/>
                <w:sz w:val="18"/>
                <w:szCs w:val="18"/>
              </w:rPr>
              <w:t>指标</w:t>
            </w:r>
          </w:p>
        </w:tc>
        <w:tc>
          <w:tcPr>
            <w:tcW w:w="461" w:type="dxa"/>
            <w:vMerge w:val="restart"/>
            <w:vAlign w:val="center"/>
          </w:tcPr>
          <w:p w14:paraId="50BBFFD8" w14:textId="77777777" w:rsidR="00DC1312" w:rsidRPr="00627F3B" w:rsidRDefault="00DC1312" w:rsidP="00DC1312">
            <w:pPr>
              <w:pStyle w:val="TableParagraph"/>
              <w:spacing w:before="42" w:line="240" w:lineRule="exact"/>
              <w:jc w:val="center"/>
              <w:rPr>
                <w:rFonts w:ascii="Times New Roman" w:hAnsi="Times New Roman" w:cs="Times New Roman"/>
                <w:color w:val="000000" w:themeColor="text1"/>
                <w:sz w:val="18"/>
                <w:szCs w:val="18"/>
                <w:lang w:eastAsia="zh-CN"/>
              </w:rPr>
            </w:pPr>
            <w:r w:rsidRPr="00627F3B">
              <w:rPr>
                <w:rFonts w:ascii="Times New Roman" w:hAnsi="Times New Roman" w:cs="Times New Roman" w:hint="eastAsia"/>
                <w:color w:val="000000" w:themeColor="text1"/>
                <w:sz w:val="18"/>
                <w:szCs w:val="18"/>
                <w:lang w:eastAsia="zh-CN"/>
              </w:rPr>
              <w:t>绿色产品评价值</w:t>
            </w:r>
          </w:p>
          <w:p w14:paraId="75DF4EE7" w14:textId="20984447" w:rsidR="00DC1312" w:rsidRPr="00627F3B" w:rsidRDefault="00DC1312" w:rsidP="00DC1312">
            <w:pPr>
              <w:pStyle w:val="TableParagraph"/>
              <w:spacing w:before="42" w:line="240" w:lineRule="exact"/>
              <w:jc w:val="center"/>
              <w:rPr>
                <w:rFonts w:ascii="Times New Roman" w:hAnsi="Times New Roman" w:cs="Times New Roman"/>
                <w:color w:val="000000" w:themeColor="text1"/>
                <w:sz w:val="18"/>
                <w:szCs w:val="18"/>
                <w:lang w:eastAsia="zh-CN"/>
              </w:rPr>
            </w:pPr>
            <w:r w:rsidRPr="00627F3B">
              <w:rPr>
                <w:rFonts w:ascii="Times New Roman" w:eastAsia="宋体" w:hAnsi="Times New Roman" w:cs="Times New Roman"/>
                <w:i/>
                <w:color w:val="000000" w:themeColor="text1"/>
                <w:szCs w:val="21"/>
              </w:rPr>
              <w:t>E</w:t>
            </w:r>
            <w:r w:rsidRPr="00627F3B">
              <w:rPr>
                <w:rFonts w:ascii="Times New Roman" w:eastAsia="宋体" w:hAnsi="Times New Roman" w:cs="Times New Roman"/>
                <w:color w:val="000000" w:themeColor="text1"/>
                <w:szCs w:val="21"/>
                <w:vertAlign w:val="subscript"/>
              </w:rPr>
              <w:t>0</w:t>
            </w:r>
            <w:r w:rsidRPr="00627F3B">
              <w:rPr>
                <w:rFonts w:ascii="Times New Roman" w:eastAsia="宋体" w:hAnsi="Times New Roman" w:cs="Times New Roman" w:hint="eastAsia"/>
                <w:color w:val="000000" w:themeColor="text1"/>
                <w:szCs w:val="21"/>
                <w:lang w:eastAsia="zh-CN"/>
              </w:rPr>
              <w:t>（</w:t>
            </w:r>
            <w:r w:rsidRPr="00627F3B">
              <w:rPr>
                <w:rFonts w:ascii="Times New Roman" w:eastAsia="宋体" w:hAnsi="Times New Roman" w:cs="Times New Roman" w:hint="eastAsia"/>
                <w:color w:val="000000" w:themeColor="text1"/>
                <w:sz w:val="18"/>
                <w:szCs w:val="18"/>
                <w:lang w:eastAsia="zh-CN"/>
              </w:rPr>
              <w:t>单位：</w:t>
            </w:r>
            <w:r w:rsidRPr="00627F3B">
              <w:rPr>
                <w:rFonts w:ascii="Times New Roman" w:eastAsia="宋体" w:hAnsi="Times New Roman" w:cs="Times New Roman"/>
                <w:color w:val="000000" w:themeColor="text1"/>
                <w:sz w:val="18"/>
                <w:szCs w:val="18"/>
              </w:rPr>
              <w:t>kg CO</w:t>
            </w:r>
            <w:r w:rsidRPr="00627F3B">
              <w:rPr>
                <w:rFonts w:ascii="Times New Roman" w:eastAsia="宋体" w:hAnsi="Times New Roman" w:cs="Times New Roman"/>
                <w:color w:val="000000" w:themeColor="text1"/>
                <w:sz w:val="18"/>
                <w:szCs w:val="18"/>
                <w:vertAlign w:val="subscript"/>
              </w:rPr>
              <w:t>2</w:t>
            </w:r>
            <w:r w:rsidRPr="00627F3B">
              <w:rPr>
                <w:rFonts w:ascii="Times New Roman" w:eastAsia="宋体" w:hAnsi="Times New Roman" w:cs="Times New Roman"/>
                <w:color w:val="000000" w:themeColor="text1"/>
                <w:sz w:val="18"/>
                <w:szCs w:val="18"/>
              </w:rPr>
              <w:t xml:space="preserve"> eq./</w:t>
            </w:r>
            <w:r w:rsidRPr="00627F3B">
              <w:rPr>
                <w:rFonts w:ascii="Times New Roman" w:eastAsia="宋体" w:hAnsi="宋体" w:cs="Times New Roman"/>
                <w:color w:val="000000" w:themeColor="text1"/>
                <w:sz w:val="18"/>
                <w:szCs w:val="18"/>
              </w:rPr>
              <w:t>（</w:t>
            </w:r>
            <w:proofErr w:type="spellStart"/>
            <w:r w:rsidRPr="00627F3B">
              <w:rPr>
                <w:rFonts w:ascii="Times New Roman" w:eastAsia="宋体" w:hAnsi="Times New Roman" w:cs="Times New Roman"/>
                <w:color w:val="000000" w:themeColor="text1"/>
                <w:sz w:val="18"/>
                <w:szCs w:val="18"/>
              </w:rPr>
              <w:t>kW·a</w:t>
            </w:r>
            <w:proofErr w:type="spellEnd"/>
            <w:r w:rsidRPr="00627F3B">
              <w:rPr>
                <w:rFonts w:ascii="Times New Roman" w:eastAsia="宋体" w:hAnsi="宋体" w:cs="Times New Roman"/>
                <w:color w:val="000000" w:themeColor="text1"/>
                <w:sz w:val="18"/>
                <w:szCs w:val="18"/>
              </w:rPr>
              <w:t>）</w:t>
            </w:r>
            <w:r w:rsidRPr="00627F3B">
              <w:rPr>
                <w:rFonts w:ascii="Times New Roman" w:eastAsia="宋体" w:hAnsi="Times New Roman" w:cs="Times New Roman" w:hint="eastAsia"/>
                <w:color w:val="000000" w:themeColor="text1"/>
                <w:szCs w:val="21"/>
                <w:lang w:eastAsia="zh-CN"/>
              </w:rPr>
              <w:t>）</w:t>
            </w:r>
          </w:p>
        </w:tc>
        <w:tc>
          <w:tcPr>
            <w:tcW w:w="496" w:type="dxa"/>
            <w:vMerge w:val="restart"/>
            <w:vAlign w:val="center"/>
          </w:tcPr>
          <w:p w14:paraId="277E0D11" w14:textId="77777777" w:rsidR="00DC1312" w:rsidRPr="00627F3B" w:rsidRDefault="00DC1312" w:rsidP="00DC1312">
            <w:pPr>
              <w:pStyle w:val="TableParagraph"/>
              <w:spacing w:before="42" w:line="240" w:lineRule="exact"/>
              <w:jc w:val="center"/>
              <w:rPr>
                <w:rFonts w:ascii="Times New Roman" w:hAnsi="Times New Roman" w:cs="Times New Roman"/>
                <w:color w:val="000000" w:themeColor="text1"/>
                <w:sz w:val="18"/>
                <w:szCs w:val="18"/>
                <w:lang w:eastAsia="zh-CN"/>
              </w:rPr>
            </w:pPr>
            <w:r w:rsidRPr="00627F3B">
              <w:rPr>
                <w:rFonts w:ascii="Times New Roman" w:hAnsi="Times New Roman" w:cs="Times New Roman" w:hint="eastAsia"/>
                <w:color w:val="000000" w:themeColor="text1"/>
                <w:sz w:val="18"/>
                <w:szCs w:val="18"/>
                <w:lang w:eastAsia="zh-CN"/>
              </w:rPr>
              <w:t>风冷式</w:t>
            </w:r>
          </w:p>
        </w:tc>
        <w:tc>
          <w:tcPr>
            <w:tcW w:w="639" w:type="dxa"/>
            <w:vAlign w:val="center"/>
          </w:tcPr>
          <w:p w14:paraId="71B9FCF8" w14:textId="1ED3F68D" w:rsidR="00DC1312" w:rsidRPr="00627F3B" w:rsidRDefault="00DC1312" w:rsidP="00DC1312">
            <w:pPr>
              <w:pStyle w:val="TableParagraph"/>
              <w:spacing w:before="42" w:line="240" w:lineRule="exact"/>
              <w:jc w:val="center"/>
              <w:rPr>
                <w:rFonts w:ascii="Times New Roman" w:hAnsi="Times New Roman" w:cs="Times New Roman"/>
                <w:color w:val="000000" w:themeColor="text1"/>
                <w:sz w:val="18"/>
                <w:szCs w:val="18"/>
                <w:lang w:eastAsia="zh-CN"/>
              </w:rPr>
            </w:pPr>
            <w:r w:rsidRPr="00627F3B">
              <w:rPr>
                <w:rFonts w:ascii="Times New Roman" w:hAnsi="Times New Roman" w:cs="Times New Roman" w:hint="eastAsia"/>
                <w:color w:val="000000" w:themeColor="text1"/>
                <w:sz w:val="18"/>
                <w:szCs w:val="18"/>
                <w:lang w:eastAsia="zh-CN"/>
              </w:rPr>
              <w:t>单冷户用型</w:t>
            </w:r>
          </w:p>
        </w:tc>
        <w:tc>
          <w:tcPr>
            <w:tcW w:w="1440" w:type="dxa"/>
            <w:vMerge w:val="restart"/>
            <w:vAlign w:val="center"/>
          </w:tcPr>
          <w:p w14:paraId="6B83AFF5" w14:textId="77777777" w:rsidR="00DC1312" w:rsidRPr="00627F3B" w:rsidRDefault="00DC1312" w:rsidP="00DC1312">
            <w:pPr>
              <w:spacing w:line="240" w:lineRule="exact"/>
              <w:jc w:val="center"/>
              <w:rPr>
                <w:rFonts w:ascii="Times New Roman" w:eastAsiaTheme="minorEastAsia" w:hAnsi="Times New Roman"/>
                <w:color w:val="000000" w:themeColor="text1"/>
                <w:kern w:val="0"/>
                <w:sz w:val="18"/>
                <w:szCs w:val="18"/>
              </w:rPr>
            </w:pPr>
            <w:r w:rsidRPr="00627F3B">
              <w:rPr>
                <w:rFonts w:ascii="Times New Roman" w:eastAsiaTheme="minorEastAsia" w:hAnsi="Times New Roman"/>
                <w:color w:val="000000" w:themeColor="text1"/>
                <w:kern w:val="0"/>
                <w:sz w:val="18"/>
                <w:szCs w:val="18"/>
              </w:rPr>
              <w:t>GB/T 18430.1</w:t>
            </w:r>
          </w:p>
          <w:p w14:paraId="36024317" w14:textId="77777777" w:rsidR="00DC1312" w:rsidRPr="00627F3B" w:rsidRDefault="00DC1312" w:rsidP="00DC1312">
            <w:pPr>
              <w:spacing w:line="240" w:lineRule="exact"/>
              <w:jc w:val="center"/>
              <w:rPr>
                <w:rFonts w:ascii="Times New Roman" w:eastAsiaTheme="minorEastAsia" w:hAnsi="Times New Roman"/>
                <w:color w:val="000000" w:themeColor="text1"/>
                <w:kern w:val="0"/>
                <w:sz w:val="18"/>
                <w:szCs w:val="18"/>
              </w:rPr>
            </w:pPr>
            <w:r w:rsidRPr="00627F3B">
              <w:rPr>
                <w:rFonts w:ascii="Times New Roman" w:eastAsiaTheme="minorEastAsia" w:hAnsi="Times New Roman"/>
                <w:color w:val="000000" w:themeColor="text1"/>
                <w:kern w:val="0"/>
                <w:sz w:val="18"/>
                <w:szCs w:val="18"/>
              </w:rPr>
              <w:t>GB/T 18430.2</w:t>
            </w:r>
          </w:p>
          <w:p w14:paraId="072AA571" w14:textId="0FD49137" w:rsidR="00DC1312" w:rsidRPr="00627F3B" w:rsidRDefault="00DC1312" w:rsidP="00DC1312">
            <w:pPr>
              <w:spacing w:line="240" w:lineRule="exact"/>
              <w:jc w:val="center"/>
              <w:rPr>
                <w:rFonts w:ascii="Times New Roman" w:eastAsiaTheme="minorEastAsia" w:hAnsi="Times New Roman"/>
                <w:color w:val="000000" w:themeColor="text1"/>
                <w:kern w:val="0"/>
                <w:sz w:val="18"/>
                <w:szCs w:val="18"/>
              </w:rPr>
            </w:pPr>
            <w:r w:rsidRPr="00627F3B">
              <w:rPr>
                <w:rFonts w:ascii="Times New Roman" w:eastAsiaTheme="minorEastAsia" w:hAnsi="Times New Roman"/>
                <w:color w:val="000000" w:themeColor="text1"/>
                <w:kern w:val="0"/>
                <w:sz w:val="18"/>
                <w:szCs w:val="18"/>
              </w:rPr>
              <w:t>JB/T 12323</w:t>
            </w:r>
          </w:p>
        </w:tc>
        <w:tc>
          <w:tcPr>
            <w:tcW w:w="1692" w:type="dxa"/>
            <w:vAlign w:val="center"/>
          </w:tcPr>
          <w:p w14:paraId="0A199088" w14:textId="6818043B" w:rsidR="00DC1312" w:rsidRPr="00627F3B" w:rsidRDefault="00DC1312" w:rsidP="00DC1312">
            <w:pPr>
              <w:spacing w:line="240" w:lineRule="exact"/>
              <w:jc w:val="center"/>
              <w:rPr>
                <w:rFonts w:ascii="Times New Roman" w:eastAsiaTheme="minorEastAsia" w:hAnsi="Times New Roman"/>
                <w:color w:val="000000" w:themeColor="text1"/>
                <w:kern w:val="0"/>
                <w:sz w:val="18"/>
                <w:szCs w:val="18"/>
              </w:rPr>
            </w:pPr>
            <w:r w:rsidRPr="00627F3B">
              <w:rPr>
                <w:rFonts w:ascii="Times New Roman" w:hAnsi="Times New Roman"/>
                <w:i/>
                <w:color w:val="000000" w:themeColor="text1"/>
              </w:rPr>
              <w:t>E</w:t>
            </w:r>
            <w:r w:rsidRPr="00627F3B">
              <w:rPr>
                <w:rFonts w:ascii="Times New Roman" w:hAnsi="Times New Roman"/>
                <w:color w:val="000000" w:themeColor="text1"/>
                <w:vertAlign w:val="subscript"/>
              </w:rPr>
              <w:t>0</w:t>
            </w:r>
            <w:r w:rsidRPr="00627F3B">
              <w:rPr>
                <w:rFonts w:ascii="Times New Roman" w:eastAsiaTheme="minorEastAsia" w:hAnsi="Times New Roman" w:hint="eastAsia"/>
                <w:color w:val="000000" w:themeColor="text1"/>
                <w:sz w:val="18"/>
                <w:szCs w:val="18"/>
              </w:rPr>
              <w:t>≤</w:t>
            </w:r>
            <w:r w:rsidRPr="00627F3B">
              <w:rPr>
                <w:rFonts w:ascii="Times New Roman" w:eastAsiaTheme="minorEastAsia" w:hAnsi="Times New Roman"/>
                <w:color w:val="000000" w:themeColor="text1"/>
                <w:sz w:val="18"/>
                <w:szCs w:val="18"/>
              </w:rPr>
              <w:t>210</w:t>
            </w:r>
            <w:r w:rsidRPr="00627F3B">
              <w:rPr>
                <w:rFonts w:ascii="Times New Roman" w:hAnsi="Times New Roman"/>
                <w:color w:val="000000" w:themeColor="text1"/>
                <w:sz w:val="18"/>
                <w:szCs w:val="18"/>
              </w:rPr>
              <w:t xml:space="preserve"> </w:t>
            </w:r>
          </w:p>
        </w:tc>
        <w:tc>
          <w:tcPr>
            <w:tcW w:w="1552" w:type="dxa"/>
            <w:vAlign w:val="center"/>
          </w:tcPr>
          <w:p w14:paraId="11CA78E4" w14:textId="3FA76F8C" w:rsidR="00DC1312" w:rsidRPr="00627F3B" w:rsidRDefault="00DC1312" w:rsidP="00DC1312">
            <w:pPr>
              <w:spacing w:line="240" w:lineRule="exact"/>
              <w:jc w:val="center"/>
              <w:rPr>
                <w:rFonts w:ascii="Times New Roman" w:eastAsiaTheme="minorEastAsia" w:hAnsi="Times New Roman"/>
                <w:color w:val="000000" w:themeColor="text1"/>
                <w:kern w:val="0"/>
                <w:sz w:val="18"/>
                <w:szCs w:val="18"/>
              </w:rPr>
            </w:pPr>
            <w:r w:rsidRPr="00627F3B">
              <w:rPr>
                <w:rFonts w:ascii="Times New Roman" w:eastAsiaTheme="minorEastAsia" w:hAnsi="Times New Roman"/>
                <w:color w:val="000000" w:themeColor="text1"/>
                <w:sz w:val="18"/>
                <w:szCs w:val="18"/>
              </w:rPr>
              <w:t>210</w:t>
            </w:r>
            <w:r w:rsidRPr="00627F3B">
              <w:rPr>
                <w:rFonts w:ascii="Times New Roman" w:eastAsiaTheme="minorEastAsia" w:hAnsi="Times New Roman" w:hint="eastAsia"/>
                <w:color w:val="000000" w:themeColor="text1"/>
                <w:sz w:val="18"/>
                <w:szCs w:val="18"/>
              </w:rPr>
              <w:t>＜</w:t>
            </w:r>
            <w:r w:rsidRPr="00627F3B">
              <w:rPr>
                <w:rFonts w:ascii="Times New Roman" w:hAnsi="Times New Roman"/>
                <w:i/>
                <w:color w:val="000000" w:themeColor="text1"/>
              </w:rPr>
              <w:t>E</w:t>
            </w:r>
            <w:r w:rsidRPr="00627F3B">
              <w:rPr>
                <w:rFonts w:ascii="Times New Roman" w:hAnsi="Times New Roman"/>
                <w:color w:val="000000" w:themeColor="text1"/>
                <w:vertAlign w:val="subscript"/>
              </w:rPr>
              <w:t>0</w:t>
            </w:r>
            <w:r w:rsidRPr="00627F3B">
              <w:rPr>
                <w:rFonts w:ascii="Times New Roman" w:eastAsiaTheme="minorEastAsia" w:hAnsi="Times New Roman" w:hint="eastAsia"/>
                <w:color w:val="000000" w:themeColor="text1"/>
                <w:sz w:val="18"/>
                <w:szCs w:val="18"/>
              </w:rPr>
              <w:t>≤</w:t>
            </w:r>
            <w:r w:rsidRPr="00627F3B">
              <w:rPr>
                <w:rFonts w:ascii="Times New Roman" w:eastAsiaTheme="minorEastAsia" w:hAnsi="Times New Roman"/>
                <w:color w:val="000000" w:themeColor="text1"/>
                <w:kern w:val="0"/>
                <w:sz w:val="18"/>
                <w:szCs w:val="18"/>
              </w:rPr>
              <w:t>220</w:t>
            </w:r>
            <w:r w:rsidRPr="00627F3B">
              <w:rPr>
                <w:rFonts w:ascii="Times New Roman" w:hAnsi="Times New Roman"/>
                <w:color w:val="000000" w:themeColor="text1"/>
                <w:sz w:val="18"/>
                <w:szCs w:val="18"/>
              </w:rPr>
              <w:t xml:space="preserve"> </w:t>
            </w:r>
          </w:p>
        </w:tc>
        <w:tc>
          <w:tcPr>
            <w:tcW w:w="1489" w:type="dxa"/>
            <w:vAlign w:val="center"/>
          </w:tcPr>
          <w:p w14:paraId="1F8C813F" w14:textId="702E4C21" w:rsidR="00DC1312" w:rsidRPr="00627F3B" w:rsidRDefault="00DC1312" w:rsidP="00DC1312">
            <w:pPr>
              <w:spacing w:line="240" w:lineRule="exact"/>
              <w:jc w:val="center"/>
              <w:rPr>
                <w:rFonts w:ascii="Times New Roman" w:eastAsiaTheme="minorEastAsia" w:hAnsi="Times New Roman"/>
                <w:color w:val="000000" w:themeColor="text1"/>
                <w:kern w:val="0"/>
                <w:sz w:val="18"/>
                <w:szCs w:val="18"/>
              </w:rPr>
            </w:pPr>
            <w:r w:rsidRPr="00627F3B">
              <w:rPr>
                <w:rFonts w:ascii="Times New Roman" w:eastAsiaTheme="minorEastAsia" w:hAnsi="Times New Roman"/>
                <w:color w:val="000000" w:themeColor="text1"/>
                <w:sz w:val="18"/>
                <w:szCs w:val="18"/>
              </w:rPr>
              <w:t>220</w:t>
            </w:r>
            <w:r w:rsidRPr="00627F3B">
              <w:rPr>
                <w:rFonts w:ascii="Times New Roman" w:eastAsiaTheme="minorEastAsia" w:hAnsi="Times New Roman" w:hint="eastAsia"/>
                <w:color w:val="000000" w:themeColor="text1"/>
                <w:sz w:val="18"/>
                <w:szCs w:val="18"/>
              </w:rPr>
              <w:t>＜</w:t>
            </w:r>
            <w:r w:rsidRPr="00627F3B">
              <w:rPr>
                <w:rFonts w:ascii="Times New Roman" w:hAnsi="Times New Roman"/>
                <w:i/>
                <w:color w:val="000000" w:themeColor="text1"/>
              </w:rPr>
              <w:t>E</w:t>
            </w:r>
            <w:r w:rsidRPr="00627F3B">
              <w:rPr>
                <w:rFonts w:ascii="Times New Roman" w:hAnsi="Times New Roman"/>
                <w:color w:val="000000" w:themeColor="text1"/>
                <w:vertAlign w:val="subscript"/>
              </w:rPr>
              <w:t>0</w:t>
            </w:r>
            <w:r w:rsidRPr="00627F3B">
              <w:rPr>
                <w:rFonts w:ascii="Times New Roman" w:eastAsiaTheme="minorEastAsia" w:hAnsi="Times New Roman" w:hint="eastAsia"/>
                <w:color w:val="000000" w:themeColor="text1"/>
                <w:sz w:val="18"/>
                <w:szCs w:val="18"/>
              </w:rPr>
              <w:t>≤</w:t>
            </w:r>
            <w:r w:rsidRPr="00627F3B">
              <w:rPr>
                <w:rFonts w:ascii="Times New Roman" w:eastAsiaTheme="minorEastAsia" w:hAnsi="Times New Roman"/>
                <w:color w:val="000000" w:themeColor="text1"/>
                <w:kern w:val="0"/>
                <w:sz w:val="18"/>
                <w:szCs w:val="18"/>
              </w:rPr>
              <w:t>230</w:t>
            </w:r>
            <w:r w:rsidRPr="00627F3B">
              <w:rPr>
                <w:rFonts w:ascii="Times New Roman" w:hAnsi="Times New Roman"/>
                <w:color w:val="000000" w:themeColor="text1"/>
                <w:sz w:val="18"/>
                <w:szCs w:val="18"/>
              </w:rPr>
              <w:t xml:space="preserve"> </w:t>
            </w:r>
          </w:p>
        </w:tc>
      </w:tr>
      <w:tr w:rsidR="00DC1312" w:rsidRPr="00AF3F1C" w14:paraId="6989CAFF" w14:textId="77777777" w:rsidTr="00D5710B">
        <w:trPr>
          <w:jc w:val="center"/>
        </w:trPr>
        <w:tc>
          <w:tcPr>
            <w:tcW w:w="398" w:type="dxa"/>
            <w:vMerge/>
            <w:vAlign w:val="center"/>
          </w:tcPr>
          <w:p w14:paraId="1D84CA9D" w14:textId="77777777" w:rsidR="00DC1312" w:rsidRPr="00627F3B" w:rsidRDefault="00DC1312" w:rsidP="00DC1312">
            <w:pPr>
              <w:spacing w:line="240" w:lineRule="exact"/>
              <w:jc w:val="center"/>
              <w:rPr>
                <w:rFonts w:ascii="Times New Roman" w:eastAsiaTheme="minorEastAsia" w:hAnsi="Times New Roman"/>
                <w:color w:val="000000" w:themeColor="text1"/>
                <w:kern w:val="0"/>
                <w:sz w:val="18"/>
                <w:szCs w:val="18"/>
              </w:rPr>
            </w:pPr>
          </w:p>
        </w:tc>
        <w:tc>
          <w:tcPr>
            <w:tcW w:w="978" w:type="dxa"/>
            <w:vMerge/>
            <w:vAlign w:val="center"/>
          </w:tcPr>
          <w:p w14:paraId="0A5D9CAA" w14:textId="77777777" w:rsidR="00DC1312" w:rsidRPr="00627F3B" w:rsidRDefault="00DC1312" w:rsidP="00DC1312">
            <w:pPr>
              <w:spacing w:line="240" w:lineRule="exact"/>
              <w:jc w:val="center"/>
              <w:rPr>
                <w:rFonts w:ascii="Times New Roman" w:eastAsiaTheme="minorEastAsia" w:hAnsi="Times New Roman"/>
                <w:color w:val="000000" w:themeColor="text1"/>
                <w:kern w:val="0"/>
                <w:sz w:val="18"/>
                <w:szCs w:val="18"/>
              </w:rPr>
            </w:pPr>
          </w:p>
        </w:tc>
        <w:tc>
          <w:tcPr>
            <w:tcW w:w="461" w:type="dxa"/>
            <w:vMerge/>
            <w:vAlign w:val="center"/>
          </w:tcPr>
          <w:p w14:paraId="444FDF01" w14:textId="77777777" w:rsidR="00DC1312" w:rsidRPr="00627F3B" w:rsidRDefault="00DC1312" w:rsidP="00DC1312">
            <w:pPr>
              <w:pStyle w:val="TableParagraph"/>
              <w:spacing w:before="42" w:line="240" w:lineRule="exact"/>
              <w:jc w:val="center"/>
              <w:rPr>
                <w:rFonts w:ascii="Times New Roman" w:hAnsi="Times New Roman" w:cs="Times New Roman"/>
                <w:color w:val="000000" w:themeColor="text1"/>
                <w:sz w:val="18"/>
                <w:szCs w:val="18"/>
                <w:lang w:eastAsia="zh-CN"/>
              </w:rPr>
            </w:pPr>
          </w:p>
        </w:tc>
        <w:tc>
          <w:tcPr>
            <w:tcW w:w="496" w:type="dxa"/>
            <w:vMerge/>
            <w:vAlign w:val="center"/>
          </w:tcPr>
          <w:p w14:paraId="14A1D1F4" w14:textId="77777777" w:rsidR="00DC1312" w:rsidRPr="00627F3B" w:rsidRDefault="00DC1312" w:rsidP="00DC1312">
            <w:pPr>
              <w:pStyle w:val="TableParagraph"/>
              <w:spacing w:before="42" w:line="240" w:lineRule="exact"/>
              <w:jc w:val="center"/>
              <w:rPr>
                <w:rFonts w:ascii="Times New Roman" w:hAnsi="Times New Roman" w:cs="Times New Roman"/>
                <w:color w:val="000000" w:themeColor="text1"/>
                <w:sz w:val="18"/>
                <w:szCs w:val="18"/>
                <w:lang w:eastAsia="zh-CN"/>
              </w:rPr>
            </w:pPr>
          </w:p>
        </w:tc>
        <w:tc>
          <w:tcPr>
            <w:tcW w:w="639" w:type="dxa"/>
            <w:vAlign w:val="center"/>
          </w:tcPr>
          <w:p w14:paraId="472AFA83" w14:textId="5193F38F" w:rsidR="00DC1312" w:rsidRPr="00627F3B" w:rsidRDefault="00DC1312" w:rsidP="00DC1312">
            <w:pPr>
              <w:pStyle w:val="TableParagraph"/>
              <w:spacing w:before="42" w:line="240" w:lineRule="exact"/>
              <w:jc w:val="center"/>
              <w:rPr>
                <w:rFonts w:ascii="Times New Roman" w:hAnsi="Times New Roman" w:cs="Times New Roman"/>
                <w:color w:val="000000" w:themeColor="text1"/>
                <w:sz w:val="18"/>
                <w:szCs w:val="18"/>
                <w:lang w:eastAsia="zh-CN"/>
              </w:rPr>
            </w:pPr>
            <w:r w:rsidRPr="00627F3B">
              <w:rPr>
                <w:rFonts w:ascii="Times New Roman" w:hAnsi="Times New Roman" w:cs="Times New Roman" w:hint="eastAsia"/>
                <w:color w:val="000000" w:themeColor="text1"/>
                <w:sz w:val="18"/>
                <w:szCs w:val="18"/>
                <w:lang w:eastAsia="zh-CN"/>
              </w:rPr>
              <w:t>单冷商用型</w:t>
            </w:r>
          </w:p>
        </w:tc>
        <w:tc>
          <w:tcPr>
            <w:tcW w:w="1440" w:type="dxa"/>
            <w:vMerge/>
            <w:vAlign w:val="center"/>
          </w:tcPr>
          <w:p w14:paraId="56D94290" w14:textId="77777777" w:rsidR="00DC1312" w:rsidRPr="00627F3B" w:rsidRDefault="00DC1312" w:rsidP="00DC1312">
            <w:pPr>
              <w:spacing w:line="240" w:lineRule="exact"/>
              <w:jc w:val="center"/>
              <w:rPr>
                <w:rFonts w:ascii="Times New Roman" w:eastAsiaTheme="minorEastAsia" w:hAnsi="Times New Roman"/>
                <w:color w:val="000000" w:themeColor="text1"/>
                <w:kern w:val="0"/>
                <w:sz w:val="18"/>
                <w:szCs w:val="18"/>
              </w:rPr>
            </w:pPr>
          </w:p>
        </w:tc>
        <w:tc>
          <w:tcPr>
            <w:tcW w:w="1692" w:type="dxa"/>
            <w:vAlign w:val="center"/>
          </w:tcPr>
          <w:p w14:paraId="67DB7962" w14:textId="0BD0383E" w:rsidR="00DC1312" w:rsidRPr="00627F3B" w:rsidRDefault="00DC1312" w:rsidP="00DC1312">
            <w:pPr>
              <w:spacing w:line="240" w:lineRule="exact"/>
              <w:jc w:val="center"/>
              <w:rPr>
                <w:rFonts w:ascii="Times New Roman" w:eastAsiaTheme="minorEastAsia" w:hAnsi="Times New Roman"/>
                <w:b/>
                <w:bCs/>
                <w:color w:val="000000" w:themeColor="text1"/>
                <w:kern w:val="0"/>
                <w:sz w:val="18"/>
                <w:szCs w:val="18"/>
              </w:rPr>
            </w:pPr>
            <w:r w:rsidRPr="00627F3B">
              <w:rPr>
                <w:rFonts w:ascii="Times New Roman" w:hAnsi="Times New Roman"/>
                <w:i/>
                <w:color w:val="000000" w:themeColor="text1"/>
              </w:rPr>
              <w:t>E</w:t>
            </w:r>
            <w:r w:rsidRPr="00627F3B">
              <w:rPr>
                <w:rFonts w:ascii="Times New Roman" w:hAnsi="Times New Roman"/>
                <w:color w:val="000000" w:themeColor="text1"/>
                <w:vertAlign w:val="subscript"/>
              </w:rPr>
              <w:t>0</w:t>
            </w:r>
            <w:r w:rsidRPr="00627F3B">
              <w:rPr>
                <w:rFonts w:ascii="Times New Roman" w:eastAsiaTheme="minorEastAsia" w:hAnsi="Times New Roman" w:hint="eastAsia"/>
                <w:color w:val="000000" w:themeColor="text1"/>
                <w:sz w:val="18"/>
                <w:szCs w:val="18"/>
              </w:rPr>
              <w:t>≤</w:t>
            </w:r>
            <w:r w:rsidRPr="00627F3B">
              <w:rPr>
                <w:rFonts w:ascii="Times New Roman" w:eastAsiaTheme="minorEastAsia" w:hAnsi="Times New Roman"/>
                <w:color w:val="000000" w:themeColor="text1"/>
                <w:sz w:val="18"/>
                <w:szCs w:val="18"/>
              </w:rPr>
              <w:t>230</w:t>
            </w:r>
            <w:r w:rsidRPr="00627F3B">
              <w:rPr>
                <w:rFonts w:ascii="Times New Roman" w:hAnsi="Times New Roman"/>
                <w:color w:val="000000" w:themeColor="text1"/>
                <w:sz w:val="18"/>
                <w:szCs w:val="18"/>
              </w:rPr>
              <w:t xml:space="preserve"> </w:t>
            </w:r>
          </w:p>
        </w:tc>
        <w:tc>
          <w:tcPr>
            <w:tcW w:w="1552" w:type="dxa"/>
            <w:vAlign w:val="center"/>
          </w:tcPr>
          <w:p w14:paraId="69CC9418" w14:textId="0F3ECBAE" w:rsidR="00DC1312" w:rsidRPr="00627F3B" w:rsidRDefault="00DC1312" w:rsidP="00DC1312">
            <w:pPr>
              <w:spacing w:line="240" w:lineRule="exact"/>
              <w:jc w:val="center"/>
              <w:rPr>
                <w:rFonts w:ascii="Times New Roman" w:eastAsiaTheme="minorEastAsia" w:hAnsi="Times New Roman"/>
                <w:color w:val="000000" w:themeColor="text1"/>
                <w:kern w:val="0"/>
                <w:sz w:val="18"/>
                <w:szCs w:val="18"/>
              </w:rPr>
            </w:pPr>
            <w:r w:rsidRPr="00627F3B">
              <w:rPr>
                <w:rFonts w:ascii="Times New Roman" w:eastAsiaTheme="minorEastAsia" w:hAnsi="Times New Roman"/>
                <w:color w:val="000000" w:themeColor="text1"/>
                <w:sz w:val="18"/>
                <w:szCs w:val="18"/>
              </w:rPr>
              <w:t>230</w:t>
            </w:r>
            <w:r w:rsidRPr="00627F3B">
              <w:rPr>
                <w:rFonts w:ascii="Times New Roman" w:eastAsiaTheme="minorEastAsia" w:hAnsi="Times New Roman" w:hint="eastAsia"/>
                <w:color w:val="000000" w:themeColor="text1"/>
                <w:sz w:val="18"/>
                <w:szCs w:val="18"/>
              </w:rPr>
              <w:t>＜</w:t>
            </w:r>
            <w:r w:rsidRPr="00627F3B">
              <w:rPr>
                <w:rFonts w:ascii="Times New Roman" w:hAnsi="Times New Roman"/>
                <w:i/>
                <w:color w:val="000000" w:themeColor="text1"/>
              </w:rPr>
              <w:t>E</w:t>
            </w:r>
            <w:r w:rsidRPr="00627F3B">
              <w:rPr>
                <w:rFonts w:ascii="Times New Roman" w:hAnsi="Times New Roman"/>
                <w:color w:val="000000" w:themeColor="text1"/>
                <w:vertAlign w:val="subscript"/>
              </w:rPr>
              <w:t>0</w:t>
            </w:r>
            <w:r w:rsidRPr="00627F3B">
              <w:rPr>
                <w:rFonts w:ascii="Times New Roman" w:eastAsiaTheme="minorEastAsia" w:hAnsi="Times New Roman" w:hint="eastAsia"/>
                <w:color w:val="000000" w:themeColor="text1"/>
                <w:sz w:val="18"/>
                <w:szCs w:val="18"/>
              </w:rPr>
              <w:t>≤</w:t>
            </w:r>
            <w:r w:rsidRPr="00627F3B">
              <w:rPr>
                <w:rFonts w:ascii="Times New Roman" w:eastAsiaTheme="minorEastAsia" w:hAnsi="Times New Roman"/>
                <w:color w:val="000000" w:themeColor="text1"/>
                <w:kern w:val="0"/>
                <w:sz w:val="18"/>
                <w:szCs w:val="18"/>
              </w:rPr>
              <w:t>240</w:t>
            </w:r>
            <w:r w:rsidRPr="00627F3B">
              <w:rPr>
                <w:rFonts w:ascii="Times New Roman" w:hAnsi="Times New Roman"/>
                <w:color w:val="000000" w:themeColor="text1"/>
                <w:sz w:val="18"/>
                <w:szCs w:val="18"/>
              </w:rPr>
              <w:t xml:space="preserve"> </w:t>
            </w:r>
          </w:p>
        </w:tc>
        <w:tc>
          <w:tcPr>
            <w:tcW w:w="1489" w:type="dxa"/>
            <w:vAlign w:val="center"/>
          </w:tcPr>
          <w:p w14:paraId="685A4158" w14:textId="05F77E4B" w:rsidR="00DC1312" w:rsidRPr="00627F3B" w:rsidRDefault="00DC1312" w:rsidP="00DC1312">
            <w:pPr>
              <w:spacing w:line="240" w:lineRule="exact"/>
              <w:jc w:val="center"/>
              <w:rPr>
                <w:rFonts w:ascii="Times New Roman" w:eastAsiaTheme="minorEastAsia" w:hAnsi="Times New Roman"/>
                <w:color w:val="000000" w:themeColor="text1"/>
                <w:kern w:val="0"/>
                <w:sz w:val="18"/>
                <w:szCs w:val="18"/>
              </w:rPr>
            </w:pPr>
            <w:r w:rsidRPr="00627F3B">
              <w:rPr>
                <w:rFonts w:ascii="Times New Roman" w:eastAsiaTheme="minorEastAsia" w:hAnsi="Times New Roman"/>
                <w:color w:val="000000" w:themeColor="text1"/>
                <w:sz w:val="18"/>
                <w:szCs w:val="18"/>
              </w:rPr>
              <w:t>240</w:t>
            </w:r>
            <w:r w:rsidRPr="00627F3B">
              <w:rPr>
                <w:rFonts w:ascii="Times New Roman" w:eastAsiaTheme="minorEastAsia" w:hAnsi="Times New Roman" w:hint="eastAsia"/>
                <w:color w:val="000000" w:themeColor="text1"/>
                <w:sz w:val="18"/>
                <w:szCs w:val="18"/>
              </w:rPr>
              <w:t>＜</w:t>
            </w:r>
            <w:r w:rsidRPr="00627F3B">
              <w:rPr>
                <w:rFonts w:ascii="Times New Roman" w:hAnsi="Times New Roman"/>
                <w:i/>
                <w:color w:val="000000" w:themeColor="text1"/>
              </w:rPr>
              <w:t>E</w:t>
            </w:r>
            <w:r w:rsidRPr="00627F3B">
              <w:rPr>
                <w:rFonts w:ascii="Times New Roman" w:hAnsi="Times New Roman"/>
                <w:color w:val="000000" w:themeColor="text1"/>
                <w:vertAlign w:val="subscript"/>
              </w:rPr>
              <w:t>0</w:t>
            </w:r>
            <w:r w:rsidRPr="00627F3B">
              <w:rPr>
                <w:rFonts w:ascii="Times New Roman" w:eastAsiaTheme="minorEastAsia" w:hAnsi="Times New Roman" w:hint="eastAsia"/>
                <w:color w:val="000000" w:themeColor="text1"/>
                <w:sz w:val="18"/>
                <w:szCs w:val="18"/>
              </w:rPr>
              <w:t>≤</w:t>
            </w:r>
            <w:r w:rsidRPr="00627F3B">
              <w:rPr>
                <w:rFonts w:ascii="Times New Roman" w:eastAsiaTheme="minorEastAsia" w:hAnsi="Times New Roman"/>
                <w:color w:val="000000" w:themeColor="text1"/>
                <w:kern w:val="0"/>
                <w:sz w:val="18"/>
                <w:szCs w:val="18"/>
              </w:rPr>
              <w:t>250</w:t>
            </w:r>
            <w:r w:rsidRPr="00627F3B">
              <w:rPr>
                <w:rFonts w:ascii="Times New Roman" w:hAnsi="Times New Roman"/>
                <w:color w:val="000000" w:themeColor="text1"/>
                <w:sz w:val="18"/>
                <w:szCs w:val="18"/>
              </w:rPr>
              <w:t xml:space="preserve"> </w:t>
            </w:r>
          </w:p>
        </w:tc>
      </w:tr>
      <w:tr w:rsidR="00DC1312" w:rsidRPr="00AF3F1C" w14:paraId="2B684463" w14:textId="77777777" w:rsidTr="00D5710B">
        <w:trPr>
          <w:jc w:val="center"/>
        </w:trPr>
        <w:tc>
          <w:tcPr>
            <w:tcW w:w="398" w:type="dxa"/>
            <w:vMerge/>
            <w:vAlign w:val="center"/>
          </w:tcPr>
          <w:p w14:paraId="6C5C44B9" w14:textId="77777777" w:rsidR="00DC1312" w:rsidRPr="00627F3B" w:rsidRDefault="00DC1312" w:rsidP="00DC1312">
            <w:pPr>
              <w:spacing w:line="240" w:lineRule="exact"/>
              <w:jc w:val="center"/>
              <w:rPr>
                <w:rFonts w:ascii="Times New Roman" w:eastAsiaTheme="minorEastAsia" w:hAnsi="Times New Roman"/>
                <w:color w:val="000000" w:themeColor="text1"/>
                <w:kern w:val="0"/>
                <w:sz w:val="18"/>
                <w:szCs w:val="18"/>
              </w:rPr>
            </w:pPr>
          </w:p>
        </w:tc>
        <w:tc>
          <w:tcPr>
            <w:tcW w:w="978" w:type="dxa"/>
            <w:vMerge/>
            <w:vAlign w:val="center"/>
          </w:tcPr>
          <w:p w14:paraId="2AC56D90" w14:textId="77777777" w:rsidR="00DC1312" w:rsidRPr="00627F3B" w:rsidRDefault="00DC1312" w:rsidP="00DC1312">
            <w:pPr>
              <w:spacing w:line="240" w:lineRule="exact"/>
              <w:jc w:val="center"/>
              <w:rPr>
                <w:rFonts w:ascii="Times New Roman" w:eastAsiaTheme="minorEastAsia" w:hAnsi="Times New Roman"/>
                <w:color w:val="000000" w:themeColor="text1"/>
                <w:kern w:val="0"/>
                <w:sz w:val="18"/>
                <w:szCs w:val="18"/>
              </w:rPr>
            </w:pPr>
          </w:p>
        </w:tc>
        <w:tc>
          <w:tcPr>
            <w:tcW w:w="461" w:type="dxa"/>
            <w:vMerge/>
            <w:vAlign w:val="center"/>
          </w:tcPr>
          <w:p w14:paraId="7308E6A1" w14:textId="77777777" w:rsidR="00DC1312" w:rsidRPr="00627F3B" w:rsidRDefault="00DC1312" w:rsidP="00DC1312">
            <w:pPr>
              <w:pStyle w:val="TableParagraph"/>
              <w:spacing w:before="42" w:line="240" w:lineRule="exact"/>
              <w:jc w:val="center"/>
              <w:rPr>
                <w:rFonts w:ascii="Times New Roman" w:hAnsi="Times New Roman" w:cs="Times New Roman"/>
                <w:color w:val="000000" w:themeColor="text1"/>
                <w:sz w:val="18"/>
                <w:szCs w:val="18"/>
                <w:lang w:eastAsia="zh-CN"/>
              </w:rPr>
            </w:pPr>
          </w:p>
        </w:tc>
        <w:tc>
          <w:tcPr>
            <w:tcW w:w="496" w:type="dxa"/>
            <w:vMerge/>
            <w:vAlign w:val="center"/>
          </w:tcPr>
          <w:p w14:paraId="3784ACF8" w14:textId="77777777" w:rsidR="00DC1312" w:rsidRPr="00627F3B" w:rsidRDefault="00DC1312" w:rsidP="00DC1312">
            <w:pPr>
              <w:pStyle w:val="TableParagraph"/>
              <w:spacing w:before="42" w:line="240" w:lineRule="exact"/>
              <w:jc w:val="center"/>
              <w:rPr>
                <w:rFonts w:ascii="Times New Roman" w:hAnsi="Times New Roman" w:cs="Times New Roman"/>
                <w:color w:val="000000" w:themeColor="text1"/>
                <w:sz w:val="18"/>
                <w:szCs w:val="18"/>
                <w:lang w:eastAsia="zh-CN"/>
              </w:rPr>
            </w:pPr>
          </w:p>
        </w:tc>
        <w:tc>
          <w:tcPr>
            <w:tcW w:w="639" w:type="dxa"/>
            <w:vAlign w:val="center"/>
          </w:tcPr>
          <w:p w14:paraId="77EC70F2" w14:textId="35127BF5" w:rsidR="00DC1312" w:rsidRPr="00627F3B" w:rsidRDefault="00DC1312" w:rsidP="00DC1312">
            <w:pPr>
              <w:pStyle w:val="TableParagraph"/>
              <w:spacing w:before="42" w:line="240" w:lineRule="exact"/>
              <w:jc w:val="center"/>
              <w:rPr>
                <w:rFonts w:ascii="Times New Roman" w:hAnsi="Times New Roman" w:cs="Times New Roman"/>
                <w:color w:val="000000" w:themeColor="text1"/>
                <w:sz w:val="18"/>
                <w:szCs w:val="18"/>
                <w:lang w:eastAsia="zh-CN"/>
              </w:rPr>
            </w:pPr>
            <w:r w:rsidRPr="00627F3B">
              <w:rPr>
                <w:rFonts w:ascii="Times New Roman" w:hAnsi="Times New Roman" w:cs="Times New Roman" w:hint="eastAsia"/>
                <w:color w:val="000000" w:themeColor="text1"/>
                <w:sz w:val="18"/>
                <w:szCs w:val="18"/>
                <w:lang w:eastAsia="zh-CN"/>
              </w:rPr>
              <w:t>热泵户用型</w:t>
            </w:r>
          </w:p>
        </w:tc>
        <w:tc>
          <w:tcPr>
            <w:tcW w:w="1440" w:type="dxa"/>
            <w:vMerge/>
            <w:vAlign w:val="center"/>
          </w:tcPr>
          <w:p w14:paraId="44B5DF5C" w14:textId="77777777" w:rsidR="00DC1312" w:rsidRPr="00627F3B" w:rsidRDefault="00DC1312" w:rsidP="00DC1312">
            <w:pPr>
              <w:spacing w:line="240" w:lineRule="exact"/>
              <w:jc w:val="center"/>
              <w:rPr>
                <w:rFonts w:ascii="Times New Roman" w:eastAsiaTheme="minorEastAsia" w:hAnsi="Times New Roman"/>
                <w:color w:val="000000" w:themeColor="text1"/>
                <w:kern w:val="0"/>
                <w:sz w:val="18"/>
                <w:szCs w:val="18"/>
              </w:rPr>
            </w:pPr>
          </w:p>
        </w:tc>
        <w:tc>
          <w:tcPr>
            <w:tcW w:w="1692" w:type="dxa"/>
            <w:vAlign w:val="center"/>
          </w:tcPr>
          <w:p w14:paraId="1046B88C" w14:textId="64773CB2" w:rsidR="00DC1312" w:rsidRPr="00627F3B" w:rsidRDefault="00DC1312" w:rsidP="00DC1312">
            <w:pPr>
              <w:spacing w:line="240" w:lineRule="exact"/>
              <w:jc w:val="center"/>
              <w:rPr>
                <w:rFonts w:ascii="Times New Roman" w:eastAsiaTheme="minorEastAsia" w:hAnsi="Times New Roman"/>
                <w:color w:val="000000" w:themeColor="text1"/>
                <w:kern w:val="0"/>
                <w:sz w:val="18"/>
                <w:szCs w:val="18"/>
              </w:rPr>
            </w:pPr>
            <w:r w:rsidRPr="00627F3B">
              <w:rPr>
                <w:rFonts w:ascii="Times New Roman" w:hAnsi="Times New Roman"/>
                <w:i/>
                <w:color w:val="000000" w:themeColor="text1"/>
              </w:rPr>
              <w:t>E</w:t>
            </w:r>
            <w:r w:rsidRPr="00627F3B">
              <w:rPr>
                <w:rFonts w:ascii="Times New Roman" w:hAnsi="Times New Roman"/>
                <w:color w:val="000000" w:themeColor="text1"/>
                <w:vertAlign w:val="subscript"/>
              </w:rPr>
              <w:t>0</w:t>
            </w:r>
            <w:r w:rsidRPr="00627F3B">
              <w:rPr>
                <w:rFonts w:ascii="Times New Roman" w:eastAsiaTheme="minorEastAsia" w:hAnsi="Times New Roman" w:hint="eastAsia"/>
                <w:color w:val="000000" w:themeColor="text1"/>
                <w:sz w:val="18"/>
                <w:szCs w:val="18"/>
              </w:rPr>
              <w:t>≤</w:t>
            </w:r>
            <w:r w:rsidRPr="00627F3B">
              <w:rPr>
                <w:rFonts w:ascii="Times New Roman" w:eastAsiaTheme="minorEastAsia" w:hAnsi="Times New Roman"/>
                <w:color w:val="000000" w:themeColor="text1"/>
                <w:sz w:val="18"/>
                <w:szCs w:val="18"/>
              </w:rPr>
              <w:t>140</w:t>
            </w:r>
            <w:r w:rsidRPr="00627F3B">
              <w:rPr>
                <w:rFonts w:ascii="Times New Roman" w:hAnsi="Times New Roman"/>
                <w:color w:val="000000" w:themeColor="text1"/>
                <w:sz w:val="18"/>
                <w:szCs w:val="18"/>
              </w:rPr>
              <w:t xml:space="preserve"> </w:t>
            </w:r>
          </w:p>
        </w:tc>
        <w:tc>
          <w:tcPr>
            <w:tcW w:w="1552" w:type="dxa"/>
            <w:vAlign w:val="center"/>
          </w:tcPr>
          <w:p w14:paraId="04228A76" w14:textId="0CC8E9A1" w:rsidR="00DC1312" w:rsidRPr="00627F3B" w:rsidRDefault="00DC1312" w:rsidP="00DC1312">
            <w:pPr>
              <w:spacing w:line="240" w:lineRule="exact"/>
              <w:jc w:val="center"/>
              <w:rPr>
                <w:rFonts w:ascii="Times New Roman" w:eastAsiaTheme="minorEastAsia" w:hAnsi="Times New Roman"/>
                <w:color w:val="000000" w:themeColor="text1"/>
                <w:kern w:val="0"/>
                <w:sz w:val="18"/>
                <w:szCs w:val="18"/>
              </w:rPr>
            </w:pPr>
            <w:r w:rsidRPr="00627F3B">
              <w:rPr>
                <w:rFonts w:ascii="Times New Roman" w:eastAsiaTheme="minorEastAsia" w:hAnsi="Times New Roman"/>
                <w:color w:val="000000" w:themeColor="text1"/>
                <w:sz w:val="18"/>
                <w:szCs w:val="18"/>
              </w:rPr>
              <w:t>140</w:t>
            </w:r>
            <w:r w:rsidRPr="00627F3B">
              <w:rPr>
                <w:rFonts w:ascii="Times New Roman" w:eastAsiaTheme="minorEastAsia" w:hAnsi="Times New Roman" w:hint="eastAsia"/>
                <w:color w:val="000000" w:themeColor="text1"/>
                <w:sz w:val="18"/>
                <w:szCs w:val="18"/>
              </w:rPr>
              <w:t>＜</w:t>
            </w:r>
            <w:r w:rsidRPr="00627F3B">
              <w:rPr>
                <w:rFonts w:ascii="Times New Roman" w:hAnsi="Times New Roman"/>
                <w:i/>
                <w:color w:val="000000" w:themeColor="text1"/>
              </w:rPr>
              <w:t>E</w:t>
            </w:r>
            <w:r w:rsidRPr="00627F3B">
              <w:rPr>
                <w:rFonts w:ascii="Times New Roman" w:hAnsi="Times New Roman"/>
                <w:color w:val="000000" w:themeColor="text1"/>
                <w:vertAlign w:val="subscript"/>
              </w:rPr>
              <w:t>0</w:t>
            </w:r>
            <w:r w:rsidRPr="00627F3B">
              <w:rPr>
                <w:rFonts w:ascii="Times New Roman" w:eastAsiaTheme="minorEastAsia" w:hAnsi="Times New Roman" w:hint="eastAsia"/>
                <w:color w:val="000000" w:themeColor="text1"/>
                <w:sz w:val="18"/>
                <w:szCs w:val="18"/>
              </w:rPr>
              <w:t>≤</w:t>
            </w:r>
            <w:r w:rsidRPr="00627F3B">
              <w:rPr>
                <w:rFonts w:ascii="Times New Roman" w:eastAsiaTheme="minorEastAsia" w:hAnsi="Times New Roman"/>
                <w:color w:val="000000" w:themeColor="text1"/>
                <w:kern w:val="0"/>
                <w:sz w:val="18"/>
                <w:szCs w:val="18"/>
              </w:rPr>
              <w:t>150</w:t>
            </w:r>
            <w:r w:rsidRPr="00627F3B">
              <w:rPr>
                <w:rFonts w:ascii="Times New Roman" w:hAnsi="Times New Roman"/>
                <w:color w:val="000000" w:themeColor="text1"/>
                <w:sz w:val="18"/>
                <w:szCs w:val="18"/>
              </w:rPr>
              <w:t xml:space="preserve"> </w:t>
            </w:r>
          </w:p>
        </w:tc>
        <w:tc>
          <w:tcPr>
            <w:tcW w:w="1489" w:type="dxa"/>
            <w:vAlign w:val="center"/>
          </w:tcPr>
          <w:p w14:paraId="3C267BCD" w14:textId="75074A83" w:rsidR="00DC1312" w:rsidRPr="00627F3B" w:rsidRDefault="00DC1312" w:rsidP="00DC1312">
            <w:pPr>
              <w:spacing w:line="240" w:lineRule="exact"/>
              <w:jc w:val="center"/>
              <w:rPr>
                <w:rFonts w:ascii="Times New Roman" w:eastAsiaTheme="minorEastAsia" w:hAnsi="Times New Roman"/>
                <w:color w:val="000000" w:themeColor="text1"/>
                <w:kern w:val="0"/>
                <w:sz w:val="18"/>
                <w:szCs w:val="18"/>
              </w:rPr>
            </w:pPr>
            <w:r w:rsidRPr="00627F3B">
              <w:rPr>
                <w:rFonts w:ascii="Times New Roman" w:eastAsiaTheme="minorEastAsia" w:hAnsi="Times New Roman"/>
                <w:color w:val="000000" w:themeColor="text1"/>
                <w:sz w:val="18"/>
                <w:szCs w:val="18"/>
              </w:rPr>
              <w:t>150</w:t>
            </w:r>
            <w:r w:rsidRPr="00627F3B">
              <w:rPr>
                <w:rFonts w:ascii="Times New Roman" w:eastAsiaTheme="minorEastAsia" w:hAnsi="Times New Roman" w:hint="eastAsia"/>
                <w:color w:val="000000" w:themeColor="text1"/>
                <w:sz w:val="18"/>
                <w:szCs w:val="18"/>
              </w:rPr>
              <w:t>＜</w:t>
            </w:r>
            <w:r w:rsidRPr="00627F3B">
              <w:rPr>
                <w:rFonts w:ascii="Times New Roman" w:hAnsi="Times New Roman"/>
                <w:i/>
                <w:color w:val="000000" w:themeColor="text1"/>
              </w:rPr>
              <w:t>E</w:t>
            </w:r>
            <w:r w:rsidRPr="00627F3B">
              <w:rPr>
                <w:rFonts w:ascii="Times New Roman" w:hAnsi="Times New Roman"/>
                <w:color w:val="000000" w:themeColor="text1"/>
                <w:vertAlign w:val="subscript"/>
              </w:rPr>
              <w:t>0</w:t>
            </w:r>
            <w:r w:rsidRPr="00627F3B">
              <w:rPr>
                <w:rFonts w:ascii="Times New Roman" w:eastAsiaTheme="minorEastAsia" w:hAnsi="Times New Roman" w:hint="eastAsia"/>
                <w:color w:val="000000" w:themeColor="text1"/>
                <w:sz w:val="18"/>
                <w:szCs w:val="18"/>
              </w:rPr>
              <w:t>≤</w:t>
            </w:r>
            <w:r w:rsidRPr="00627F3B">
              <w:rPr>
                <w:rFonts w:ascii="Times New Roman" w:eastAsiaTheme="minorEastAsia" w:hAnsi="Times New Roman"/>
                <w:color w:val="000000" w:themeColor="text1"/>
                <w:kern w:val="0"/>
                <w:sz w:val="18"/>
                <w:szCs w:val="18"/>
              </w:rPr>
              <w:t>160</w:t>
            </w:r>
            <w:r w:rsidRPr="00627F3B">
              <w:rPr>
                <w:rFonts w:ascii="Times New Roman" w:hAnsi="Times New Roman"/>
                <w:color w:val="000000" w:themeColor="text1"/>
                <w:sz w:val="18"/>
                <w:szCs w:val="18"/>
              </w:rPr>
              <w:t xml:space="preserve"> </w:t>
            </w:r>
          </w:p>
        </w:tc>
      </w:tr>
      <w:tr w:rsidR="00DC1312" w:rsidRPr="00AF3F1C" w14:paraId="4F34E7AB" w14:textId="77777777" w:rsidTr="00D5710B">
        <w:trPr>
          <w:jc w:val="center"/>
        </w:trPr>
        <w:tc>
          <w:tcPr>
            <w:tcW w:w="398" w:type="dxa"/>
            <w:vMerge/>
            <w:vAlign w:val="center"/>
          </w:tcPr>
          <w:p w14:paraId="6290BE59" w14:textId="77777777" w:rsidR="00DC1312" w:rsidRPr="00627F3B" w:rsidRDefault="00DC1312" w:rsidP="00DC1312">
            <w:pPr>
              <w:spacing w:line="240" w:lineRule="exact"/>
              <w:jc w:val="center"/>
              <w:rPr>
                <w:rFonts w:ascii="Times New Roman" w:eastAsiaTheme="minorEastAsia" w:hAnsi="Times New Roman"/>
                <w:color w:val="000000" w:themeColor="text1"/>
                <w:kern w:val="0"/>
                <w:sz w:val="18"/>
                <w:szCs w:val="18"/>
              </w:rPr>
            </w:pPr>
          </w:p>
        </w:tc>
        <w:tc>
          <w:tcPr>
            <w:tcW w:w="978" w:type="dxa"/>
            <w:vMerge/>
            <w:vAlign w:val="center"/>
          </w:tcPr>
          <w:p w14:paraId="65E33618" w14:textId="77777777" w:rsidR="00DC1312" w:rsidRPr="00627F3B" w:rsidRDefault="00DC1312" w:rsidP="00DC1312">
            <w:pPr>
              <w:spacing w:line="240" w:lineRule="exact"/>
              <w:jc w:val="center"/>
              <w:rPr>
                <w:rFonts w:ascii="Times New Roman" w:eastAsiaTheme="minorEastAsia" w:hAnsi="Times New Roman"/>
                <w:color w:val="000000" w:themeColor="text1"/>
                <w:kern w:val="0"/>
                <w:sz w:val="18"/>
                <w:szCs w:val="18"/>
              </w:rPr>
            </w:pPr>
          </w:p>
        </w:tc>
        <w:tc>
          <w:tcPr>
            <w:tcW w:w="461" w:type="dxa"/>
            <w:vMerge/>
            <w:vAlign w:val="center"/>
          </w:tcPr>
          <w:p w14:paraId="589F27C9" w14:textId="77777777" w:rsidR="00DC1312" w:rsidRPr="00627F3B" w:rsidRDefault="00DC1312" w:rsidP="00DC1312">
            <w:pPr>
              <w:pStyle w:val="TableParagraph"/>
              <w:spacing w:before="42" w:line="240" w:lineRule="exact"/>
              <w:jc w:val="center"/>
              <w:rPr>
                <w:rFonts w:ascii="Times New Roman" w:hAnsi="Times New Roman" w:cs="Times New Roman"/>
                <w:color w:val="000000" w:themeColor="text1"/>
                <w:sz w:val="18"/>
                <w:szCs w:val="18"/>
                <w:lang w:eastAsia="zh-CN"/>
              </w:rPr>
            </w:pPr>
          </w:p>
        </w:tc>
        <w:tc>
          <w:tcPr>
            <w:tcW w:w="496" w:type="dxa"/>
            <w:vMerge/>
            <w:vAlign w:val="center"/>
          </w:tcPr>
          <w:p w14:paraId="6CC62787" w14:textId="77777777" w:rsidR="00DC1312" w:rsidRPr="00627F3B" w:rsidRDefault="00DC1312" w:rsidP="00DC1312">
            <w:pPr>
              <w:pStyle w:val="TableParagraph"/>
              <w:spacing w:before="42" w:line="240" w:lineRule="exact"/>
              <w:jc w:val="center"/>
              <w:rPr>
                <w:rFonts w:ascii="Times New Roman" w:hAnsi="Times New Roman" w:cs="Times New Roman"/>
                <w:color w:val="000000" w:themeColor="text1"/>
                <w:sz w:val="18"/>
                <w:szCs w:val="18"/>
                <w:lang w:eastAsia="zh-CN"/>
              </w:rPr>
            </w:pPr>
          </w:p>
        </w:tc>
        <w:tc>
          <w:tcPr>
            <w:tcW w:w="639" w:type="dxa"/>
            <w:vAlign w:val="center"/>
          </w:tcPr>
          <w:p w14:paraId="08E75A43" w14:textId="0EFE2D06" w:rsidR="00DC1312" w:rsidRPr="00627F3B" w:rsidRDefault="00DC1312" w:rsidP="00DC1312">
            <w:pPr>
              <w:pStyle w:val="TableParagraph"/>
              <w:spacing w:before="42" w:line="240" w:lineRule="exact"/>
              <w:jc w:val="center"/>
              <w:rPr>
                <w:rFonts w:ascii="Times New Roman" w:hAnsi="Times New Roman" w:cs="Times New Roman"/>
                <w:color w:val="000000" w:themeColor="text1"/>
                <w:sz w:val="18"/>
                <w:szCs w:val="18"/>
                <w:lang w:eastAsia="zh-CN"/>
              </w:rPr>
            </w:pPr>
            <w:r w:rsidRPr="00627F3B">
              <w:rPr>
                <w:rFonts w:ascii="Times New Roman" w:hAnsi="Times New Roman" w:cs="Times New Roman" w:hint="eastAsia"/>
                <w:color w:val="000000" w:themeColor="text1"/>
                <w:sz w:val="18"/>
                <w:szCs w:val="18"/>
                <w:lang w:eastAsia="zh-CN"/>
              </w:rPr>
              <w:t>热泵商用型</w:t>
            </w:r>
          </w:p>
        </w:tc>
        <w:tc>
          <w:tcPr>
            <w:tcW w:w="1440" w:type="dxa"/>
            <w:vMerge/>
            <w:vAlign w:val="center"/>
          </w:tcPr>
          <w:p w14:paraId="2E7E6554" w14:textId="77777777" w:rsidR="00DC1312" w:rsidRPr="00627F3B" w:rsidRDefault="00DC1312" w:rsidP="00DC1312">
            <w:pPr>
              <w:spacing w:line="240" w:lineRule="exact"/>
              <w:jc w:val="center"/>
              <w:rPr>
                <w:rFonts w:ascii="Times New Roman" w:eastAsiaTheme="minorEastAsia" w:hAnsi="Times New Roman"/>
                <w:color w:val="000000" w:themeColor="text1"/>
                <w:kern w:val="0"/>
                <w:sz w:val="18"/>
                <w:szCs w:val="18"/>
              </w:rPr>
            </w:pPr>
          </w:p>
        </w:tc>
        <w:tc>
          <w:tcPr>
            <w:tcW w:w="1692" w:type="dxa"/>
            <w:vAlign w:val="center"/>
          </w:tcPr>
          <w:p w14:paraId="420208B4" w14:textId="67B10C58" w:rsidR="00DC1312" w:rsidRPr="00627F3B" w:rsidRDefault="00DC1312" w:rsidP="00DC1312">
            <w:pPr>
              <w:spacing w:line="240" w:lineRule="exact"/>
              <w:jc w:val="center"/>
              <w:rPr>
                <w:rFonts w:ascii="Times New Roman" w:eastAsiaTheme="minorEastAsia" w:hAnsi="Times New Roman"/>
                <w:color w:val="000000" w:themeColor="text1"/>
                <w:kern w:val="0"/>
                <w:sz w:val="18"/>
                <w:szCs w:val="18"/>
              </w:rPr>
            </w:pPr>
            <w:r w:rsidRPr="00627F3B">
              <w:rPr>
                <w:rFonts w:ascii="Times New Roman" w:hAnsi="Times New Roman"/>
                <w:i/>
                <w:color w:val="000000" w:themeColor="text1"/>
              </w:rPr>
              <w:t>E</w:t>
            </w:r>
            <w:r w:rsidRPr="00627F3B">
              <w:rPr>
                <w:rFonts w:ascii="Times New Roman" w:hAnsi="Times New Roman"/>
                <w:color w:val="000000" w:themeColor="text1"/>
                <w:vertAlign w:val="subscript"/>
              </w:rPr>
              <w:t>0</w:t>
            </w:r>
            <w:r w:rsidRPr="00627F3B">
              <w:rPr>
                <w:rFonts w:ascii="Times New Roman" w:eastAsiaTheme="minorEastAsia" w:hAnsi="Times New Roman" w:hint="eastAsia"/>
                <w:color w:val="000000" w:themeColor="text1"/>
                <w:sz w:val="18"/>
                <w:szCs w:val="18"/>
              </w:rPr>
              <w:t>≤</w:t>
            </w:r>
            <w:r w:rsidRPr="00627F3B">
              <w:rPr>
                <w:rFonts w:ascii="Times New Roman" w:eastAsiaTheme="minorEastAsia" w:hAnsi="Times New Roman"/>
                <w:color w:val="000000" w:themeColor="text1"/>
                <w:sz w:val="18"/>
                <w:szCs w:val="18"/>
              </w:rPr>
              <w:t>150</w:t>
            </w:r>
            <w:r w:rsidRPr="00627F3B">
              <w:rPr>
                <w:rFonts w:ascii="Times New Roman" w:hAnsi="Times New Roman"/>
                <w:color w:val="000000" w:themeColor="text1"/>
                <w:sz w:val="18"/>
                <w:szCs w:val="18"/>
              </w:rPr>
              <w:t xml:space="preserve"> </w:t>
            </w:r>
          </w:p>
        </w:tc>
        <w:tc>
          <w:tcPr>
            <w:tcW w:w="1552" w:type="dxa"/>
            <w:vAlign w:val="center"/>
          </w:tcPr>
          <w:p w14:paraId="6314BC47" w14:textId="167C55B8" w:rsidR="00DC1312" w:rsidRPr="00627F3B" w:rsidRDefault="00DC1312" w:rsidP="00DC1312">
            <w:pPr>
              <w:spacing w:line="240" w:lineRule="exact"/>
              <w:jc w:val="center"/>
              <w:rPr>
                <w:rFonts w:ascii="Times New Roman" w:eastAsiaTheme="minorEastAsia" w:hAnsi="Times New Roman"/>
                <w:color w:val="000000" w:themeColor="text1"/>
                <w:kern w:val="0"/>
                <w:sz w:val="18"/>
                <w:szCs w:val="18"/>
              </w:rPr>
            </w:pPr>
            <w:r w:rsidRPr="00627F3B">
              <w:rPr>
                <w:rFonts w:ascii="Times New Roman" w:eastAsiaTheme="minorEastAsia" w:hAnsi="Times New Roman"/>
                <w:color w:val="000000" w:themeColor="text1"/>
                <w:sz w:val="18"/>
                <w:szCs w:val="18"/>
              </w:rPr>
              <w:t>150</w:t>
            </w:r>
            <w:r w:rsidRPr="00627F3B">
              <w:rPr>
                <w:rFonts w:ascii="Times New Roman" w:eastAsiaTheme="minorEastAsia" w:hAnsi="Times New Roman" w:hint="eastAsia"/>
                <w:color w:val="000000" w:themeColor="text1"/>
                <w:sz w:val="18"/>
                <w:szCs w:val="18"/>
              </w:rPr>
              <w:t>＜</w:t>
            </w:r>
            <w:r w:rsidRPr="00627F3B">
              <w:rPr>
                <w:rFonts w:ascii="Times New Roman" w:hAnsi="Times New Roman"/>
                <w:i/>
                <w:color w:val="000000" w:themeColor="text1"/>
              </w:rPr>
              <w:t>E</w:t>
            </w:r>
            <w:r w:rsidRPr="00627F3B">
              <w:rPr>
                <w:rFonts w:ascii="Times New Roman" w:hAnsi="Times New Roman"/>
                <w:color w:val="000000" w:themeColor="text1"/>
                <w:vertAlign w:val="subscript"/>
              </w:rPr>
              <w:t>0</w:t>
            </w:r>
            <w:r w:rsidRPr="00627F3B">
              <w:rPr>
                <w:rFonts w:ascii="Times New Roman" w:eastAsiaTheme="minorEastAsia" w:hAnsi="Times New Roman" w:hint="eastAsia"/>
                <w:color w:val="000000" w:themeColor="text1"/>
                <w:sz w:val="18"/>
                <w:szCs w:val="18"/>
              </w:rPr>
              <w:t>≤</w:t>
            </w:r>
            <w:r w:rsidRPr="00627F3B">
              <w:rPr>
                <w:rFonts w:ascii="Times New Roman" w:eastAsiaTheme="minorEastAsia" w:hAnsi="Times New Roman"/>
                <w:color w:val="000000" w:themeColor="text1"/>
                <w:kern w:val="0"/>
                <w:sz w:val="18"/>
                <w:szCs w:val="18"/>
              </w:rPr>
              <w:t>160</w:t>
            </w:r>
            <w:r w:rsidRPr="00627F3B">
              <w:rPr>
                <w:rFonts w:ascii="Times New Roman" w:hAnsi="Times New Roman"/>
                <w:color w:val="000000" w:themeColor="text1"/>
                <w:sz w:val="18"/>
                <w:szCs w:val="18"/>
              </w:rPr>
              <w:t xml:space="preserve"> </w:t>
            </w:r>
          </w:p>
        </w:tc>
        <w:tc>
          <w:tcPr>
            <w:tcW w:w="1489" w:type="dxa"/>
            <w:vAlign w:val="center"/>
          </w:tcPr>
          <w:p w14:paraId="2D87D64C" w14:textId="2CCA4E02" w:rsidR="00DC1312" w:rsidRPr="00627F3B" w:rsidRDefault="00DC1312" w:rsidP="00DC1312">
            <w:pPr>
              <w:spacing w:line="240" w:lineRule="exact"/>
              <w:jc w:val="center"/>
              <w:rPr>
                <w:rFonts w:ascii="Times New Roman" w:eastAsiaTheme="minorEastAsia" w:hAnsi="Times New Roman"/>
                <w:color w:val="000000" w:themeColor="text1"/>
                <w:kern w:val="0"/>
                <w:sz w:val="18"/>
                <w:szCs w:val="18"/>
              </w:rPr>
            </w:pPr>
            <w:r w:rsidRPr="00627F3B">
              <w:rPr>
                <w:rFonts w:ascii="Times New Roman" w:eastAsiaTheme="minorEastAsia" w:hAnsi="Times New Roman"/>
                <w:color w:val="000000" w:themeColor="text1"/>
                <w:sz w:val="18"/>
                <w:szCs w:val="18"/>
              </w:rPr>
              <w:t>160</w:t>
            </w:r>
            <w:r w:rsidRPr="00627F3B">
              <w:rPr>
                <w:rFonts w:ascii="Times New Roman" w:eastAsiaTheme="minorEastAsia" w:hAnsi="Times New Roman" w:hint="eastAsia"/>
                <w:color w:val="000000" w:themeColor="text1"/>
                <w:sz w:val="18"/>
                <w:szCs w:val="18"/>
              </w:rPr>
              <w:t>＜</w:t>
            </w:r>
            <w:r w:rsidRPr="00627F3B">
              <w:rPr>
                <w:rFonts w:ascii="Times New Roman" w:hAnsi="Times New Roman"/>
                <w:i/>
                <w:color w:val="000000" w:themeColor="text1"/>
              </w:rPr>
              <w:t>E</w:t>
            </w:r>
            <w:r w:rsidRPr="00627F3B">
              <w:rPr>
                <w:rFonts w:ascii="Times New Roman" w:hAnsi="Times New Roman"/>
                <w:color w:val="000000" w:themeColor="text1"/>
                <w:vertAlign w:val="subscript"/>
              </w:rPr>
              <w:t>0</w:t>
            </w:r>
            <w:r w:rsidRPr="00627F3B">
              <w:rPr>
                <w:rFonts w:ascii="Times New Roman" w:eastAsiaTheme="minorEastAsia" w:hAnsi="Times New Roman" w:hint="eastAsia"/>
                <w:color w:val="000000" w:themeColor="text1"/>
                <w:sz w:val="18"/>
                <w:szCs w:val="18"/>
              </w:rPr>
              <w:t>≤</w:t>
            </w:r>
            <w:r w:rsidRPr="00627F3B">
              <w:rPr>
                <w:rFonts w:ascii="Times New Roman" w:eastAsiaTheme="minorEastAsia" w:hAnsi="Times New Roman"/>
                <w:color w:val="000000" w:themeColor="text1"/>
                <w:kern w:val="0"/>
                <w:sz w:val="18"/>
                <w:szCs w:val="18"/>
              </w:rPr>
              <w:t>170</w:t>
            </w:r>
            <w:r w:rsidRPr="00627F3B">
              <w:rPr>
                <w:rFonts w:ascii="Times New Roman" w:hAnsi="Times New Roman"/>
                <w:color w:val="000000" w:themeColor="text1"/>
                <w:sz w:val="18"/>
                <w:szCs w:val="18"/>
              </w:rPr>
              <w:t xml:space="preserve"> </w:t>
            </w:r>
          </w:p>
        </w:tc>
      </w:tr>
      <w:tr w:rsidR="00DC1312" w:rsidRPr="00AF3F1C" w14:paraId="573297B0" w14:textId="77777777" w:rsidTr="00D5710B">
        <w:trPr>
          <w:jc w:val="center"/>
        </w:trPr>
        <w:tc>
          <w:tcPr>
            <w:tcW w:w="398" w:type="dxa"/>
            <w:vMerge/>
            <w:vAlign w:val="center"/>
          </w:tcPr>
          <w:p w14:paraId="576F03F1" w14:textId="77777777" w:rsidR="00DC1312" w:rsidRPr="00627F3B" w:rsidRDefault="00DC1312" w:rsidP="00DC1312">
            <w:pPr>
              <w:spacing w:line="240" w:lineRule="exact"/>
              <w:jc w:val="center"/>
              <w:rPr>
                <w:rFonts w:ascii="Times New Roman" w:eastAsiaTheme="minorEastAsia" w:hAnsi="Times New Roman"/>
                <w:color w:val="000000" w:themeColor="text1"/>
                <w:kern w:val="0"/>
                <w:sz w:val="18"/>
                <w:szCs w:val="18"/>
              </w:rPr>
            </w:pPr>
          </w:p>
        </w:tc>
        <w:tc>
          <w:tcPr>
            <w:tcW w:w="978" w:type="dxa"/>
            <w:vMerge/>
            <w:vAlign w:val="center"/>
          </w:tcPr>
          <w:p w14:paraId="58F71A14" w14:textId="77777777" w:rsidR="00DC1312" w:rsidRPr="00627F3B" w:rsidRDefault="00DC1312" w:rsidP="00DC1312">
            <w:pPr>
              <w:spacing w:line="240" w:lineRule="exact"/>
              <w:jc w:val="center"/>
              <w:rPr>
                <w:rFonts w:ascii="Times New Roman" w:eastAsiaTheme="minorEastAsia" w:hAnsi="Times New Roman"/>
                <w:color w:val="000000" w:themeColor="text1"/>
                <w:kern w:val="0"/>
                <w:sz w:val="18"/>
                <w:szCs w:val="18"/>
              </w:rPr>
            </w:pPr>
          </w:p>
        </w:tc>
        <w:tc>
          <w:tcPr>
            <w:tcW w:w="461" w:type="dxa"/>
            <w:vMerge/>
            <w:vAlign w:val="center"/>
          </w:tcPr>
          <w:p w14:paraId="1AB04FD4" w14:textId="77777777" w:rsidR="00DC1312" w:rsidRPr="00627F3B" w:rsidRDefault="00DC1312" w:rsidP="00DC1312">
            <w:pPr>
              <w:pStyle w:val="TableParagraph"/>
              <w:spacing w:before="42" w:line="240" w:lineRule="exact"/>
              <w:jc w:val="center"/>
              <w:rPr>
                <w:rFonts w:ascii="Times New Roman" w:hAnsi="Times New Roman" w:cs="Times New Roman"/>
                <w:color w:val="000000" w:themeColor="text1"/>
                <w:sz w:val="18"/>
                <w:szCs w:val="18"/>
                <w:lang w:eastAsia="zh-CN"/>
              </w:rPr>
            </w:pPr>
          </w:p>
        </w:tc>
        <w:tc>
          <w:tcPr>
            <w:tcW w:w="1135" w:type="dxa"/>
            <w:gridSpan w:val="2"/>
            <w:vAlign w:val="center"/>
          </w:tcPr>
          <w:p w14:paraId="78F33454" w14:textId="66448CBE" w:rsidR="00DC1312" w:rsidRPr="00627F3B" w:rsidRDefault="00DC1312" w:rsidP="00DC1312">
            <w:pPr>
              <w:pStyle w:val="TableParagraph"/>
              <w:spacing w:before="42" w:line="240" w:lineRule="exact"/>
              <w:jc w:val="center"/>
              <w:rPr>
                <w:rFonts w:ascii="Times New Roman" w:hAnsi="Times New Roman" w:cs="Times New Roman"/>
                <w:color w:val="000000" w:themeColor="text1"/>
                <w:sz w:val="18"/>
                <w:szCs w:val="18"/>
                <w:lang w:eastAsia="zh-CN"/>
              </w:rPr>
            </w:pPr>
            <w:r w:rsidRPr="00627F3B">
              <w:rPr>
                <w:rFonts w:ascii="Times New Roman" w:hAnsi="Times New Roman" w:cs="Times New Roman" w:hint="eastAsia"/>
                <w:color w:val="000000" w:themeColor="text1"/>
                <w:sz w:val="18"/>
                <w:szCs w:val="18"/>
                <w:lang w:eastAsia="zh-CN"/>
              </w:rPr>
              <w:t>蒸发冷却式</w:t>
            </w:r>
          </w:p>
        </w:tc>
        <w:tc>
          <w:tcPr>
            <w:tcW w:w="1440" w:type="dxa"/>
            <w:vMerge/>
            <w:vAlign w:val="center"/>
          </w:tcPr>
          <w:p w14:paraId="252B8330" w14:textId="77777777" w:rsidR="00DC1312" w:rsidRPr="00627F3B" w:rsidRDefault="00DC1312" w:rsidP="00DC1312">
            <w:pPr>
              <w:spacing w:line="240" w:lineRule="exact"/>
              <w:jc w:val="center"/>
              <w:rPr>
                <w:rFonts w:ascii="Times New Roman" w:eastAsiaTheme="minorEastAsia" w:hAnsi="Times New Roman"/>
                <w:color w:val="000000" w:themeColor="text1"/>
                <w:kern w:val="0"/>
                <w:sz w:val="18"/>
                <w:szCs w:val="18"/>
              </w:rPr>
            </w:pPr>
          </w:p>
        </w:tc>
        <w:tc>
          <w:tcPr>
            <w:tcW w:w="1692" w:type="dxa"/>
            <w:vAlign w:val="center"/>
          </w:tcPr>
          <w:p w14:paraId="115487E8" w14:textId="4F3A0D34" w:rsidR="00DC1312" w:rsidRPr="00627F3B" w:rsidRDefault="00DC1312" w:rsidP="00DC1312">
            <w:pPr>
              <w:spacing w:line="240" w:lineRule="exact"/>
              <w:jc w:val="center"/>
              <w:rPr>
                <w:rFonts w:ascii="Times New Roman" w:eastAsiaTheme="minorEastAsia" w:hAnsi="Times New Roman"/>
                <w:color w:val="000000" w:themeColor="text1"/>
                <w:kern w:val="0"/>
                <w:sz w:val="18"/>
                <w:szCs w:val="18"/>
              </w:rPr>
            </w:pPr>
            <w:r w:rsidRPr="00627F3B">
              <w:rPr>
                <w:rFonts w:ascii="Times New Roman" w:hAnsi="Times New Roman"/>
                <w:i/>
                <w:color w:val="000000" w:themeColor="text1"/>
              </w:rPr>
              <w:t>E</w:t>
            </w:r>
            <w:r w:rsidRPr="00627F3B">
              <w:rPr>
                <w:rFonts w:ascii="Times New Roman" w:hAnsi="Times New Roman"/>
                <w:color w:val="000000" w:themeColor="text1"/>
                <w:vertAlign w:val="subscript"/>
              </w:rPr>
              <w:t>0</w:t>
            </w:r>
            <w:r w:rsidRPr="00627F3B">
              <w:rPr>
                <w:rFonts w:ascii="Times New Roman" w:eastAsiaTheme="minorEastAsia" w:hAnsi="Times New Roman" w:hint="eastAsia"/>
                <w:color w:val="000000" w:themeColor="text1"/>
                <w:sz w:val="18"/>
                <w:szCs w:val="18"/>
              </w:rPr>
              <w:t>≤</w:t>
            </w:r>
            <w:r w:rsidR="00702BD1" w:rsidRPr="00627F3B">
              <w:rPr>
                <w:rFonts w:ascii="Times New Roman" w:eastAsiaTheme="minorEastAsia" w:hAnsi="Times New Roman"/>
                <w:color w:val="000000" w:themeColor="text1"/>
                <w:sz w:val="18"/>
                <w:szCs w:val="18"/>
              </w:rPr>
              <w:t>130</w:t>
            </w:r>
            <w:r w:rsidR="00702BD1" w:rsidRPr="00627F3B">
              <w:rPr>
                <w:rFonts w:ascii="Times New Roman" w:hAnsi="Times New Roman"/>
                <w:color w:val="000000" w:themeColor="text1"/>
                <w:sz w:val="18"/>
                <w:szCs w:val="18"/>
              </w:rPr>
              <w:t xml:space="preserve"> </w:t>
            </w:r>
          </w:p>
        </w:tc>
        <w:tc>
          <w:tcPr>
            <w:tcW w:w="1552" w:type="dxa"/>
            <w:vAlign w:val="center"/>
          </w:tcPr>
          <w:p w14:paraId="72EE7CFC" w14:textId="7A9D693A" w:rsidR="00DC1312" w:rsidRPr="00627F3B" w:rsidRDefault="00702BD1" w:rsidP="00DC1312">
            <w:pPr>
              <w:spacing w:line="240" w:lineRule="exact"/>
              <w:jc w:val="center"/>
              <w:rPr>
                <w:rFonts w:ascii="Times New Roman" w:eastAsiaTheme="minorEastAsia" w:hAnsi="Times New Roman"/>
                <w:color w:val="000000" w:themeColor="text1"/>
                <w:kern w:val="0"/>
                <w:sz w:val="18"/>
                <w:szCs w:val="18"/>
              </w:rPr>
            </w:pPr>
            <w:r w:rsidRPr="00627F3B">
              <w:rPr>
                <w:rFonts w:ascii="Times New Roman" w:eastAsiaTheme="minorEastAsia" w:hAnsi="Times New Roman"/>
                <w:color w:val="000000" w:themeColor="text1"/>
                <w:sz w:val="18"/>
                <w:szCs w:val="18"/>
              </w:rPr>
              <w:t>130</w:t>
            </w:r>
            <w:r w:rsidR="00DC1312" w:rsidRPr="00627F3B">
              <w:rPr>
                <w:rFonts w:ascii="Times New Roman" w:eastAsiaTheme="minorEastAsia" w:hAnsi="Times New Roman" w:hint="eastAsia"/>
                <w:color w:val="000000" w:themeColor="text1"/>
                <w:sz w:val="18"/>
                <w:szCs w:val="18"/>
              </w:rPr>
              <w:t>＜</w:t>
            </w:r>
            <w:r w:rsidR="00DC1312" w:rsidRPr="00627F3B">
              <w:rPr>
                <w:rFonts w:ascii="Times New Roman" w:hAnsi="Times New Roman"/>
                <w:i/>
                <w:color w:val="000000" w:themeColor="text1"/>
              </w:rPr>
              <w:t>E</w:t>
            </w:r>
            <w:r w:rsidR="00DC1312" w:rsidRPr="00627F3B">
              <w:rPr>
                <w:rFonts w:ascii="Times New Roman" w:hAnsi="Times New Roman"/>
                <w:color w:val="000000" w:themeColor="text1"/>
                <w:vertAlign w:val="subscript"/>
              </w:rPr>
              <w:t>0</w:t>
            </w:r>
            <w:r w:rsidR="00DC1312" w:rsidRPr="00627F3B">
              <w:rPr>
                <w:rFonts w:ascii="Times New Roman" w:eastAsiaTheme="minorEastAsia" w:hAnsi="Times New Roman" w:hint="eastAsia"/>
                <w:color w:val="000000" w:themeColor="text1"/>
                <w:sz w:val="18"/>
                <w:szCs w:val="18"/>
              </w:rPr>
              <w:t>≤</w:t>
            </w:r>
            <w:r w:rsidRPr="00627F3B">
              <w:rPr>
                <w:rFonts w:ascii="Times New Roman" w:eastAsiaTheme="minorEastAsia" w:hAnsi="Times New Roman"/>
                <w:color w:val="000000" w:themeColor="text1"/>
                <w:kern w:val="0"/>
                <w:sz w:val="18"/>
                <w:szCs w:val="18"/>
              </w:rPr>
              <w:t>140</w:t>
            </w:r>
            <w:r w:rsidRPr="00627F3B">
              <w:rPr>
                <w:rFonts w:ascii="Times New Roman" w:hAnsi="Times New Roman"/>
                <w:color w:val="000000" w:themeColor="text1"/>
                <w:sz w:val="18"/>
                <w:szCs w:val="18"/>
              </w:rPr>
              <w:t xml:space="preserve"> </w:t>
            </w:r>
          </w:p>
        </w:tc>
        <w:tc>
          <w:tcPr>
            <w:tcW w:w="1489" w:type="dxa"/>
            <w:vAlign w:val="center"/>
          </w:tcPr>
          <w:p w14:paraId="423DC81B" w14:textId="25478F94" w:rsidR="00DC1312" w:rsidRPr="00627F3B" w:rsidRDefault="00702BD1" w:rsidP="00DC1312">
            <w:pPr>
              <w:spacing w:line="240" w:lineRule="exact"/>
              <w:jc w:val="center"/>
              <w:rPr>
                <w:rFonts w:ascii="Times New Roman" w:eastAsiaTheme="minorEastAsia" w:hAnsi="Times New Roman"/>
                <w:color w:val="000000" w:themeColor="text1"/>
                <w:kern w:val="0"/>
                <w:sz w:val="18"/>
                <w:szCs w:val="18"/>
              </w:rPr>
            </w:pPr>
            <w:r w:rsidRPr="00627F3B">
              <w:rPr>
                <w:rFonts w:ascii="Times New Roman" w:eastAsiaTheme="minorEastAsia" w:hAnsi="Times New Roman"/>
                <w:color w:val="000000" w:themeColor="text1"/>
                <w:sz w:val="18"/>
                <w:szCs w:val="18"/>
              </w:rPr>
              <w:t>140</w:t>
            </w:r>
            <w:r w:rsidR="00DC1312" w:rsidRPr="00627F3B">
              <w:rPr>
                <w:rFonts w:ascii="Times New Roman" w:eastAsiaTheme="minorEastAsia" w:hAnsi="Times New Roman" w:hint="eastAsia"/>
                <w:color w:val="000000" w:themeColor="text1"/>
                <w:sz w:val="18"/>
                <w:szCs w:val="18"/>
              </w:rPr>
              <w:t>＜</w:t>
            </w:r>
            <w:r w:rsidR="00DC1312" w:rsidRPr="00627F3B">
              <w:rPr>
                <w:rFonts w:ascii="Times New Roman" w:hAnsi="Times New Roman"/>
                <w:i/>
                <w:color w:val="000000" w:themeColor="text1"/>
              </w:rPr>
              <w:t>E</w:t>
            </w:r>
            <w:r w:rsidR="00DC1312" w:rsidRPr="00627F3B">
              <w:rPr>
                <w:rFonts w:ascii="Times New Roman" w:hAnsi="Times New Roman"/>
                <w:color w:val="000000" w:themeColor="text1"/>
                <w:vertAlign w:val="subscript"/>
              </w:rPr>
              <w:t>0</w:t>
            </w:r>
            <w:r w:rsidR="00DC1312" w:rsidRPr="00627F3B">
              <w:rPr>
                <w:rFonts w:ascii="Times New Roman" w:eastAsiaTheme="minorEastAsia" w:hAnsi="Times New Roman" w:hint="eastAsia"/>
                <w:color w:val="000000" w:themeColor="text1"/>
                <w:sz w:val="18"/>
                <w:szCs w:val="18"/>
              </w:rPr>
              <w:t>≤</w:t>
            </w:r>
            <w:r w:rsidRPr="00627F3B">
              <w:rPr>
                <w:rFonts w:ascii="Times New Roman" w:eastAsiaTheme="minorEastAsia" w:hAnsi="Times New Roman"/>
                <w:color w:val="000000" w:themeColor="text1"/>
                <w:kern w:val="0"/>
                <w:sz w:val="18"/>
                <w:szCs w:val="18"/>
              </w:rPr>
              <w:t>150</w:t>
            </w:r>
            <w:r w:rsidRPr="00627F3B">
              <w:rPr>
                <w:rFonts w:ascii="Times New Roman" w:hAnsi="Times New Roman"/>
                <w:color w:val="000000" w:themeColor="text1"/>
                <w:sz w:val="18"/>
                <w:szCs w:val="18"/>
              </w:rPr>
              <w:t xml:space="preserve"> </w:t>
            </w:r>
          </w:p>
        </w:tc>
      </w:tr>
      <w:tr w:rsidR="00DC1312" w:rsidRPr="00AF3F1C" w14:paraId="443A39A1" w14:textId="77777777" w:rsidTr="00627F3B">
        <w:trPr>
          <w:trHeight w:val="439"/>
          <w:jc w:val="center"/>
        </w:trPr>
        <w:tc>
          <w:tcPr>
            <w:tcW w:w="398" w:type="dxa"/>
            <w:vMerge/>
            <w:vAlign w:val="center"/>
          </w:tcPr>
          <w:p w14:paraId="3FC50743" w14:textId="77777777" w:rsidR="00DC1312" w:rsidRPr="00627F3B" w:rsidRDefault="00DC1312" w:rsidP="00DC1312">
            <w:pPr>
              <w:spacing w:line="240" w:lineRule="exact"/>
              <w:jc w:val="center"/>
              <w:rPr>
                <w:rFonts w:ascii="Times New Roman" w:eastAsiaTheme="minorEastAsia" w:hAnsi="Times New Roman"/>
                <w:color w:val="000000" w:themeColor="text1"/>
                <w:kern w:val="0"/>
                <w:sz w:val="18"/>
                <w:szCs w:val="18"/>
              </w:rPr>
            </w:pPr>
          </w:p>
        </w:tc>
        <w:tc>
          <w:tcPr>
            <w:tcW w:w="978" w:type="dxa"/>
            <w:vMerge/>
            <w:vAlign w:val="center"/>
          </w:tcPr>
          <w:p w14:paraId="04B46BE3" w14:textId="77777777" w:rsidR="00DC1312" w:rsidRPr="00627F3B" w:rsidRDefault="00DC1312" w:rsidP="00DC1312">
            <w:pPr>
              <w:spacing w:line="240" w:lineRule="exact"/>
              <w:jc w:val="center"/>
              <w:rPr>
                <w:rFonts w:ascii="Times New Roman" w:eastAsiaTheme="minorEastAsia" w:hAnsi="Times New Roman"/>
                <w:color w:val="000000" w:themeColor="text1"/>
                <w:kern w:val="0"/>
                <w:sz w:val="18"/>
                <w:szCs w:val="18"/>
              </w:rPr>
            </w:pPr>
          </w:p>
        </w:tc>
        <w:tc>
          <w:tcPr>
            <w:tcW w:w="461" w:type="dxa"/>
            <w:vMerge/>
            <w:vAlign w:val="center"/>
          </w:tcPr>
          <w:p w14:paraId="27376DCE" w14:textId="77777777" w:rsidR="00DC1312" w:rsidRPr="00627F3B" w:rsidRDefault="00DC1312" w:rsidP="00DC1312">
            <w:pPr>
              <w:pStyle w:val="TableParagraph"/>
              <w:spacing w:before="42" w:line="240" w:lineRule="exact"/>
              <w:jc w:val="center"/>
              <w:rPr>
                <w:rFonts w:ascii="Times New Roman" w:hAnsi="Times New Roman" w:cs="Times New Roman"/>
                <w:color w:val="000000" w:themeColor="text1"/>
                <w:sz w:val="18"/>
                <w:szCs w:val="18"/>
                <w:lang w:eastAsia="zh-CN"/>
              </w:rPr>
            </w:pPr>
          </w:p>
        </w:tc>
        <w:tc>
          <w:tcPr>
            <w:tcW w:w="1135" w:type="dxa"/>
            <w:gridSpan w:val="2"/>
            <w:vAlign w:val="center"/>
          </w:tcPr>
          <w:p w14:paraId="189B9A8A" w14:textId="5D5E6CCA" w:rsidR="00DC1312" w:rsidRPr="00627F3B" w:rsidRDefault="00DC1312" w:rsidP="00DC1312">
            <w:pPr>
              <w:pStyle w:val="TableParagraph"/>
              <w:spacing w:before="42" w:line="240" w:lineRule="exact"/>
              <w:jc w:val="center"/>
              <w:rPr>
                <w:rFonts w:ascii="Times New Roman" w:hAnsi="Times New Roman" w:cs="Times New Roman"/>
                <w:color w:val="000000" w:themeColor="text1"/>
                <w:sz w:val="18"/>
                <w:szCs w:val="18"/>
                <w:lang w:eastAsia="zh-CN"/>
              </w:rPr>
            </w:pPr>
            <w:r w:rsidRPr="00627F3B">
              <w:rPr>
                <w:rFonts w:ascii="Times New Roman" w:hAnsi="Times New Roman" w:cs="Times New Roman" w:hint="eastAsia"/>
                <w:color w:val="000000" w:themeColor="text1"/>
                <w:sz w:val="18"/>
                <w:szCs w:val="18"/>
                <w:lang w:eastAsia="zh-CN"/>
              </w:rPr>
              <w:t>水冷式</w:t>
            </w:r>
          </w:p>
        </w:tc>
        <w:tc>
          <w:tcPr>
            <w:tcW w:w="1440" w:type="dxa"/>
            <w:vMerge/>
            <w:vAlign w:val="center"/>
          </w:tcPr>
          <w:p w14:paraId="24846704" w14:textId="77777777" w:rsidR="00DC1312" w:rsidRPr="00627F3B" w:rsidRDefault="00DC1312" w:rsidP="00DC1312">
            <w:pPr>
              <w:spacing w:line="240" w:lineRule="exact"/>
              <w:jc w:val="center"/>
              <w:rPr>
                <w:rFonts w:ascii="Times New Roman" w:eastAsiaTheme="minorEastAsia" w:hAnsi="Times New Roman"/>
                <w:color w:val="000000" w:themeColor="text1"/>
                <w:kern w:val="0"/>
                <w:sz w:val="18"/>
                <w:szCs w:val="18"/>
              </w:rPr>
            </w:pPr>
          </w:p>
        </w:tc>
        <w:tc>
          <w:tcPr>
            <w:tcW w:w="1692" w:type="dxa"/>
            <w:vAlign w:val="center"/>
          </w:tcPr>
          <w:p w14:paraId="0670D7DA" w14:textId="2FFB15FD" w:rsidR="00DC1312" w:rsidRPr="00627F3B" w:rsidRDefault="00DC1312" w:rsidP="00DC1312">
            <w:pPr>
              <w:spacing w:line="240" w:lineRule="exact"/>
              <w:jc w:val="center"/>
              <w:rPr>
                <w:rFonts w:ascii="Times New Roman" w:eastAsiaTheme="minorEastAsia" w:hAnsi="Times New Roman"/>
                <w:color w:val="000000" w:themeColor="text1"/>
                <w:kern w:val="0"/>
                <w:sz w:val="18"/>
                <w:szCs w:val="18"/>
              </w:rPr>
            </w:pPr>
            <w:r w:rsidRPr="00627F3B">
              <w:rPr>
                <w:rFonts w:ascii="Times New Roman" w:hAnsi="Times New Roman"/>
                <w:i/>
                <w:color w:val="000000" w:themeColor="text1"/>
              </w:rPr>
              <w:t>E</w:t>
            </w:r>
            <w:r w:rsidRPr="00627F3B">
              <w:rPr>
                <w:rFonts w:ascii="Times New Roman" w:hAnsi="Times New Roman"/>
                <w:color w:val="000000" w:themeColor="text1"/>
                <w:vertAlign w:val="subscript"/>
              </w:rPr>
              <w:t>0</w:t>
            </w:r>
            <w:r w:rsidRPr="00627F3B">
              <w:rPr>
                <w:rFonts w:ascii="Times New Roman" w:eastAsiaTheme="minorEastAsia" w:hAnsi="Times New Roman" w:hint="eastAsia"/>
                <w:color w:val="000000" w:themeColor="text1"/>
                <w:sz w:val="18"/>
                <w:szCs w:val="18"/>
              </w:rPr>
              <w:t>≤</w:t>
            </w:r>
            <w:r w:rsidRPr="00627F3B">
              <w:rPr>
                <w:rFonts w:ascii="Times New Roman" w:eastAsiaTheme="minorEastAsia" w:hAnsi="Times New Roman"/>
                <w:color w:val="000000" w:themeColor="text1"/>
                <w:sz w:val="18"/>
                <w:szCs w:val="18"/>
              </w:rPr>
              <w:t>6</w:t>
            </w:r>
            <w:r w:rsidRPr="00627F3B">
              <w:rPr>
                <w:rFonts w:ascii="Times New Roman" w:eastAsiaTheme="minorEastAsia" w:hAnsi="Times New Roman"/>
                <w:color w:val="000000" w:themeColor="text1"/>
                <w:kern w:val="0"/>
                <w:sz w:val="18"/>
                <w:szCs w:val="18"/>
              </w:rPr>
              <w:t>5</w:t>
            </w:r>
            <w:r w:rsidRPr="00627F3B">
              <w:rPr>
                <w:rFonts w:ascii="Times New Roman" w:hAnsi="Times New Roman"/>
                <w:color w:val="000000" w:themeColor="text1"/>
                <w:sz w:val="18"/>
                <w:szCs w:val="18"/>
              </w:rPr>
              <w:t xml:space="preserve"> </w:t>
            </w:r>
          </w:p>
        </w:tc>
        <w:tc>
          <w:tcPr>
            <w:tcW w:w="1552" w:type="dxa"/>
            <w:vAlign w:val="center"/>
          </w:tcPr>
          <w:p w14:paraId="3215800B" w14:textId="17860BC4" w:rsidR="00DC1312" w:rsidRPr="00627F3B" w:rsidRDefault="00DC1312" w:rsidP="00DC1312">
            <w:pPr>
              <w:spacing w:line="240" w:lineRule="exact"/>
              <w:jc w:val="center"/>
              <w:rPr>
                <w:rFonts w:ascii="Times New Roman" w:eastAsiaTheme="minorEastAsia" w:hAnsi="Times New Roman"/>
                <w:color w:val="000000" w:themeColor="text1"/>
                <w:kern w:val="0"/>
                <w:sz w:val="18"/>
                <w:szCs w:val="18"/>
              </w:rPr>
            </w:pPr>
            <w:r w:rsidRPr="00627F3B">
              <w:rPr>
                <w:rFonts w:ascii="Times New Roman" w:eastAsiaTheme="minorEastAsia" w:hAnsi="Times New Roman"/>
                <w:color w:val="000000" w:themeColor="text1"/>
                <w:sz w:val="18"/>
                <w:szCs w:val="18"/>
              </w:rPr>
              <w:t>65</w:t>
            </w:r>
            <w:r w:rsidRPr="00627F3B">
              <w:rPr>
                <w:rFonts w:ascii="Times New Roman" w:eastAsiaTheme="minorEastAsia" w:hAnsi="Times New Roman" w:hint="eastAsia"/>
                <w:color w:val="000000" w:themeColor="text1"/>
                <w:sz w:val="18"/>
                <w:szCs w:val="18"/>
              </w:rPr>
              <w:t>＜</w:t>
            </w:r>
            <w:r w:rsidRPr="00627F3B">
              <w:rPr>
                <w:rFonts w:ascii="Times New Roman" w:hAnsi="Times New Roman"/>
                <w:i/>
                <w:color w:val="000000" w:themeColor="text1"/>
              </w:rPr>
              <w:t>E</w:t>
            </w:r>
            <w:r w:rsidRPr="00627F3B">
              <w:rPr>
                <w:rFonts w:ascii="Times New Roman" w:hAnsi="Times New Roman"/>
                <w:color w:val="000000" w:themeColor="text1"/>
                <w:vertAlign w:val="subscript"/>
              </w:rPr>
              <w:t>0</w:t>
            </w:r>
            <w:r w:rsidRPr="00627F3B">
              <w:rPr>
                <w:rFonts w:ascii="Times New Roman" w:eastAsiaTheme="minorEastAsia" w:hAnsi="Times New Roman" w:hint="eastAsia"/>
                <w:color w:val="000000" w:themeColor="text1"/>
                <w:sz w:val="18"/>
                <w:szCs w:val="18"/>
              </w:rPr>
              <w:t>≤</w:t>
            </w:r>
            <w:r w:rsidRPr="00627F3B">
              <w:rPr>
                <w:rFonts w:ascii="Times New Roman" w:eastAsiaTheme="minorEastAsia" w:hAnsi="Times New Roman"/>
                <w:color w:val="000000" w:themeColor="text1"/>
                <w:kern w:val="0"/>
                <w:sz w:val="18"/>
                <w:szCs w:val="18"/>
              </w:rPr>
              <w:t>70</w:t>
            </w:r>
          </w:p>
        </w:tc>
        <w:tc>
          <w:tcPr>
            <w:tcW w:w="1489" w:type="dxa"/>
            <w:vAlign w:val="center"/>
          </w:tcPr>
          <w:p w14:paraId="7DDDE229" w14:textId="122A0337" w:rsidR="00DC1312" w:rsidRPr="00627F3B" w:rsidRDefault="00DC1312" w:rsidP="00DC1312">
            <w:pPr>
              <w:spacing w:line="240" w:lineRule="exact"/>
              <w:jc w:val="center"/>
              <w:rPr>
                <w:rFonts w:ascii="Times New Roman" w:eastAsiaTheme="minorEastAsia" w:hAnsi="Times New Roman"/>
                <w:color w:val="000000" w:themeColor="text1"/>
                <w:kern w:val="0"/>
                <w:sz w:val="18"/>
                <w:szCs w:val="18"/>
              </w:rPr>
            </w:pPr>
            <w:r w:rsidRPr="00627F3B">
              <w:rPr>
                <w:rFonts w:ascii="Times New Roman" w:eastAsiaTheme="minorEastAsia" w:hAnsi="Times New Roman"/>
                <w:color w:val="000000" w:themeColor="text1"/>
                <w:sz w:val="18"/>
                <w:szCs w:val="18"/>
              </w:rPr>
              <w:t>70</w:t>
            </w:r>
            <w:r w:rsidRPr="00627F3B">
              <w:rPr>
                <w:rFonts w:ascii="Times New Roman" w:eastAsiaTheme="minorEastAsia" w:hAnsi="Times New Roman" w:hint="eastAsia"/>
                <w:color w:val="000000" w:themeColor="text1"/>
                <w:sz w:val="18"/>
                <w:szCs w:val="18"/>
              </w:rPr>
              <w:t>＜</w:t>
            </w:r>
            <w:r w:rsidRPr="00627F3B">
              <w:rPr>
                <w:rFonts w:ascii="Times New Roman" w:hAnsi="Times New Roman"/>
                <w:i/>
                <w:color w:val="000000" w:themeColor="text1"/>
              </w:rPr>
              <w:t>E</w:t>
            </w:r>
            <w:r w:rsidRPr="00627F3B">
              <w:rPr>
                <w:rFonts w:ascii="Times New Roman" w:hAnsi="Times New Roman"/>
                <w:color w:val="000000" w:themeColor="text1"/>
                <w:vertAlign w:val="subscript"/>
              </w:rPr>
              <w:t>0</w:t>
            </w:r>
            <w:r w:rsidRPr="00627F3B">
              <w:rPr>
                <w:rFonts w:ascii="Times New Roman" w:eastAsiaTheme="minorEastAsia" w:hAnsi="Times New Roman" w:hint="eastAsia"/>
                <w:color w:val="000000" w:themeColor="text1"/>
                <w:sz w:val="18"/>
                <w:szCs w:val="18"/>
              </w:rPr>
              <w:t>≤</w:t>
            </w:r>
            <w:r w:rsidRPr="00627F3B">
              <w:rPr>
                <w:rFonts w:ascii="Times New Roman" w:eastAsiaTheme="minorEastAsia" w:hAnsi="Times New Roman"/>
                <w:color w:val="000000" w:themeColor="text1"/>
                <w:kern w:val="0"/>
                <w:sz w:val="18"/>
                <w:szCs w:val="18"/>
              </w:rPr>
              <w:t>75</w:t>
            </w:r>
          </w:p>
        </w:tc>
      </w:tr>
    </w:tbl>
    <w:p w14:paraId="65766887" w14:textId="77777777" w:rsidR="006625D0" w:rsidRDefault="006625D0" w:rsidP="00C228DD">
      <w:pPr>
        <w:pStyle w:val="TableParagraph"/>
        <w:spacing w:beforeLines="100" w:before="312" w:afterLines="100" w:after="312"/>
        <w:rPr>
          <w:rFonts w:ascii="黑体" w:eastAsia="黑体" w:hAnsi="黑体" w:cs="Times New Roman"/>
          <w:sz w:val="21"/>
          <w:szCs w:val="21"/>
          <w:lang w:eastAsia="zh-CN"/>
        </w:rPr>
      </w:pPr>
      <w:r w:rsidRPr="0062205C">
        <w:rPr>
          <w:rFonts w:ascii="Times New Roman" w:eastAsia="宋体" w:hAnsi="Times New Roman" w:cs="Times New Roman" w:hint="eastAsia"/>
          <w:sz w:val="21"/>
          <w:szCs w:val="21"/>
          <w:lang w:eastAsia="zh-CN"/>
        </w:rPr>
        <w:t>5</w:t>
      </w:r>
      <w:r>
        <w:rPr>
          <w:rFonts w:ascii="黑体" w:eastAsia="黑体" w:hAnsi="黑体" w:cs="Times New Roman"/>
          <w:sz w:val="21"/>
          <w:szCs w:val="21"/>
          <w:lang w:eastAsia="zh-CN"/>
        </w:rPr>
        <w:t xml:space="preserve">  </w:t>
      </w:r>
      <w:r>
        <w:rPr>
          <w:rFonts w:ascii="黑体" w:eastAsia="黑体" w:hAnsi="黑体" w:cs="Times New Roman" w:hint="eastAsia"/>
          <w:sz w:val="21"/>
          <w:szCs w:val="21"/>
          <w:lang w:eastAsia="zh-CN"/>
        </w:rPr>
        <w:t>评价方法</w:t>
      </w:r>
    </w:p>
    <w:p w14:paraId="0A94F982" w14:textId="77777777" w:rsidR="00392F1F" w:rsidRPr="00EF41DF" w:rsidRDefault="005E29DD" w:rsidP="00432E1D">
      <w:pPr>
        <w:pStyle w:val="af"/>
        <w:spacing w:line="300" w:lineRule="auto"/>
        <w:ind w:firstLineChars="0"/>
        <w:jc w:val="left"/>
        <w:rPr>
          <w:rFonts w:ascii="Times New Roman"/>
          <w:bCs/>
          <w:color w:val="000000"/>
          <w:szCs w:val="22"/>
        </w:rPr>
      </w:pPr>
      <w:bookmarkStart w:id="12" w:name="_Hlk35975531"/>
      <w:r>
        <w:rPr>
          <w:rFonts w:asciiTheme="majorEastAsia" w:eastAsiaTheme="majorEastAsia" w:hAnsiTheme="majorEastAsia" w:cstheme="majorEastAsia" w:hint="eastAsia"/>
          <w:bCs/>
          <w:color w:val="000000" w:themeColor="text1"/>
          <w:szCs w:val="22"/>
        </w:rPr>
        <w:t>评价结果划分为一级、二级和三级，各等级所对应的划分依据见表</w:t>
      </w:r>
      <w:r w:rsidRPr="0062205C">
        <w:rPr>
          <w:rFonts w:ascii="Times New Roman" w:eastAsiaTheme="majorEastAsia"/>
          <w:bCs/>
          <w:color w:val="000000" w:themeColor="text1"/>
          <w:szCs w:val="22"/>
        </w:rPr>
        <w:t>2</w:t>
      </w:r>
      <w:r>
        <w:rPr>
          <w:rFonts w:asciiTheme="majorEastAsia" w:eastAsiaTheme="majorEastAsia" w:hAnsiTheme="majorEastAsia" w:cstheme="majorEastAsia" w:hint="eastAsia"/>
          <w:bCs/>
          <w:color w:val="000000" w:themeColor="text1"/>
          <w:szCs w:val="22"/>
        </w:rPr>
        <w:t>。</w:t>
      </w:r>
      <w:r>
        <w:rPr>
          <w:rFonts w:ascii="Times New Roman" w:hint="eastAsia"/>
          <w:bCs/>
          <w:color w:val="000000"/>
          <w:szCs w:val="22"/>
        </w:rPr>
        <w:t>达到三级要求及以上的企业标准并按照有关要求进行自我声明公开后均可进入</w:t>
      </w:r>
      <w:proofErr w:type="gramStart"/>
      <w:r w:rsidRPr="005E29DD">
        <w:rPr>
          <w:rFonts w:ascii="Times New Roman" w:hint="eastAsia"/>
          <w:bCs/>
          <w:color w:val="000000"/>
          <w:szCs w:val="22"/>
        </w:rPr>
        <w:t>蒸气</w:t>
      </w:r>
      <w:proofErr w:type="gramEnd"/>
      <w:r w:rsidRPr="005E29DD">
        <w:rPr>
          <w:rFonts w:ascii="Times New Roman" w:hint="eastAsia"/>
          <w:bCs/>
          <w:color w:val="000000"/>
          <w:szCs w:val="22"/>
        </w:rPr>
        <w:t>压缩循环冷水（热泵）机组产品</w:t>
      </w:r>
      <w:r>
        <w:rPr>
          <w:rFonts w:ascii="Times New Roman" w:hint="eastAsia"/>
          <w:bCs/>
          <w:color w:val="000000"/>
          <w:szCs w:val="22"/>
        </w:rPr>
        <w:t>企业标准排行榜。达到</w:t>
      </w:r>
      <w:proofErr w:type="gramStart"/>
      <w:r>
        <w:rPr>
          <w:rFonts w:ascii="Times New Roman" w:hint="eastAsia"/>
          <w:bCs/>
          <w:color w:val="000000"/>
          <w:szCs w:val="22"/>
        </w:rPr>
        <w:t>一级要求</w:t>
      </w:r>
      <w:proofErr w:type="gramEnd"/>
      <w:r>
        <w:rPr>
          <w:rFonts w:ascii="Times New Roman" w:hint="eastAsia"/>
          <w:bCs/>
          <w:color w:val="000000"/>
          <w:szCs w:val="22"/>
        </w:rPr>
        <w:t>的企业标准，</w:t>
      </w:r>
      <w:proofErr w:type="gramStart"/>
      <w:r>
        <w:rPr>
          <w:rFonts w:ascii="Times New Roman" w:hint="eastAsia"/>
          <w:bCs/>
          <w:color w:val="000000"/>
          <w:szCs w:val="22"/>
        </w:rPr>
        <w:t>且按照</w:t>
      </w:r>
      <w:proofErr w:type="gramEnd"/>
      <w:r>
        <w:rPr>
          <w:rFonts w:ascii="Times New Roman" w:hint="eastAsia"/>
          <w:bCs/>
          <w:color w:val="000000"/>
          <w:szCs w:val="22"/>
        </w:rPr>
        <w:t>有关要求进行自我声明公开后，其标准和符合标准的产品可以直接进入</w:t>
      </w:r>
      <w:proofErr w:type="gramStart"/>
      <w:r w:rsidRPr="005E29DD">
        <w:rPr>
          <w:rFonts w:ascii="Times New Roman" w:hint="eastAsia"/>
          <w:bCs/>
          <w:color w:val="000000"/>
          <w:szCs w:val="22"/>
        </w:rPr>
        <w:t>蒸气</w:t>
      </w:r>
      <w:proofErr w:type="gramEnd"/>
      <w:r w:rsidRPr="005E29DD">
        <w:rPr>
          <w:rFonts w:ascii="Times New Roman" w:hint="eastAsia"/>
          <w:bCs/>
          <w:color w:val="000000"/>
          <w:szCs w:val="22"/>
        </w:rPr>
        <w:t>压缩循环冷水（热泵）机组产品</w:t>
      </w:r>
      <w:r>
        <w:rPr>
          <w:rFonts w:ascii="Times New Roman" w:hint="eastAsia"/>
          <w:bCs/>
          <w:color w:val="000000"/>
          <w:szCs w:val="22"/>
        </w:rPr>
        <w:t>的企业标准“领跑者”候选名单。</w:t>
      </w:r>
      <w:bookmarkEnd w:id="12"/>
    </w:p>
    <w:p w14:paraId="1034AA60" w14:textId="77777777" w:rsidR="00F16586" w:rsidRPr="007050E6" w:rsidRDefault="00F16586" w:rsidP="00F16586">
      <w:pPr>
        <w:pStyle w:val="af"/>
        <w:spacing w:line="300" w:lineRule="auto"/>
        <w:ind w:firstLineChars="0"/>
        <w:jc w:val="center"/>
        <w:rPr>
          <w:rFonts w:asciiTheme="majorEastAsia" w:eastAsiaTheme="majorEastAsia" w:hAnsiTheme="majorEastAsia" w:cstheme="majorEastAsia"/>
          <w:bCs/>
          <w:color w:val="000000" w:themeColor="text1"/>
          <w:szCs w:val="22"/>
        </w:rPr>
      </w:pPr>
      <w:r>
        <w:rPr>
          <w:rFonts w:ascii="黑体" w:eastAsia="黑体" w:hAnsi="黑体" w:cs="黑体" w:hint="eastAsia"/>
          <w:bCs/>
          <w:color w:val="000000" w:themeColor="text1"/>
          <w:szCs w:val="21"/>
        </w:rPr>
        <w:t>表</w:t>
      </w:r>
      <w:r w:rsidRPr="0062205C">
        <w:rPr>
          <w:rFonts w:ascii="Times New Roman" w:eastAsia="黑体"/>
          <w:bCs/>
          <w:color w:val="000000" w:themeColor="text1"/>
          <w:szCs w:val="21"/>
        </w:rPr>
        <w:t xml:space="preserve">2 </w:t>
      </w:r>
      <w:r>
        <w:rPr>
          <w:rFonts w:ascii="黑体" w:eastAsia="黑体" w:hAnsi="黑体" w:cs="黑体" w:hint="eastAsia"/>
          <w:bCs/>
          <w:color w:val="000000" w:themeColor="text1"/>
          <w:szCs w:val="21"/>
        </w:rPr>
        <w:t>指标评价要求等级划分</w:t>
      </w:r>
    </w:p>
    <w:tbl>
      <w:tblPr>
        <w:tblStyle w:val="a7"/>
        <w:tblW w:w="8917" w:type="dxa"/>
        <w:jc w:val="center"/>
        <w:tblLook w:val="04A0" w:firstRow="1" w:lastRow="0" w:firstColumn="1" w:lastColumn="0" w:noHBand="0" w:noVBand="1"/>
      </w:tblPr>
      <w:tblGrid>
        <w:gridCol w:w="1596"/>
        <w:gridCol w:w="996"/>
        <w:gridCol w:w="1334"/>
        <w:gridCol w:w="2388"/>
        <w:gridCol w:w="2603"/>
      </w:tblGrid>
      <w:tr w:rsidR="00B2360A" w:rsidRPr="008C6392" w14:paraId="620E93ED" w14:textId="77777777" w:rsidTr="006A5C11">
        <w:trPr>
          <w:jc w:val="center"/>
        </w:trPr>
        <w:tc>
          <w:tcPr>
            <w:tcW w:w="1596" w:type="dxa"/>
            <w:vAlign w:val="center"/>
          </w:tcPr>
          <w:p w14:paraId="766A35CD" w14:textId="77777777" w:rsidR="00B2360A" w:rsidRPr="008C6392" w:rsidRDefault="00B2360A" w:rsidP="0011143F">
            <w:pPr>
              <w:pStyle w:val="af"/>
              <w:ind w:firstLineChars="0" w:firstLine="360"/>
              <w:jc w:val="center"/>
              <w:rPr>
                <w:rFonts w:hAnsi="宋体"/>
                <w:bCs/>
                <w:color w:val="000000" w:themeColor="text1"/>
                <w:sz w:val="18"/>
                <w:szCs w:val="18"/>
              </w:rPr>
            </w:pPr>
            <w:r w:rsidRPr="008C6392">
              <w:rPr>
                <w:rFonts w:hAnsi="宋体" w:hint="eastAsia"/>
                <w:bCs/>
                <w:color w:val="000000" w:themeColor="text1"/>
                <w:sz w:val="18"/>
                <w:szCs w:val="18"/>
              </w:rPr>
              <w:t>评价等级</w:t>
            </w:r>
          </w:p>
        </w:tc>
        <w:tc>
          <w:tcPr>
            <w:tcW w:w="7321" w:type="dxa"/>
            <w:gridSpan w:val="4"/>
            <w:vAlign w:val="center"/>
          </w:tcPr>
          <w:p w14:paraId="639EE6F1" w14:textId="77777777" w:rsidR="00B2360A" w:rsidRPr="008C6392" w:rsidRDefault="00B2360A" w:rsidP="0011143F">
            <w:pPr>
              <w:pStyle w:val="af"/>
              <w:ind w:firstLine="360"/>
              <w:jc w:val="center"/>
              <w:rPr>
                <w:rFonts w:hAnsi="宋体"/>
                <w:bCs/>
                <w:color w:val="000000" w:themeColor="text1"/>
                <w:sz w:val="18"/>
                <w:szCs w:val="18"/>
              </w:rPr>
            </w:pPr>
            <w:r w:rsidRPr="008C6392">
              <w:rPr>
                <w:rFonts w:hAnsi="宋体" w:hint="eastAsia"/>
                <w:bCs/>
                <w:color w:val="000000" w:themeColor="text1"/>
                <w:sz w:val="18"/>
                <w:szCs w:val="18"/>
              </w:rPr>
              <w:t>满足条件</w:t>
            </w:r>
          </w:p>
        </w:tc>
      </w:tr>
      <w:tr w:rsidR="00B2360A" w:rsidRPr="008C6392" w14:paraId="4E4CECFA" w14:textId="77777777" w:rsidTr="006A5C11">
        <w:trPr>
          <w:jc w:val="center"/>
        </w:trPr>
        <w:tc>
          <w:tcPr>
            <w:tcW w:w="1596" w:type="dxa"/>
            <w:vAlign w:val="center"/>
          </w:tcPr>
          <w:p w14:paraId="644DC5E9" w14:textId="0BFE9B33" w:rsidR="00B2360A" w:rsidRPr="008C6392" w:rsidRDefault="00B2360A" w:rsidP="00B2360A">
            <w:pPr>
              <w:pStyle w:val="af"/>
              <w:ind w:firstLineChars="0" w:firstLine="0"/>
              <w:jc w:val="center"/>
              <w:rPr>
                <w:rFonts w:hAnsi="宋体"/>
                <w:bCs/>
                <w:color w:val="000000" w:themeColor="text1"/>
                <w:sz w:val="18"/>
                <w:szCs w:val="18"/>
              </w:rPr>
            </w:pPr>
            <w:r w:rsidRPr="008C6392">
              <w:rPr>
                <w:rFonts w:hAnsi="宋体" w:hint="eastAsia"/>
                <w:bCs/>
                <w:color w:val="000000" w:themeColor="text1"/>
                <w:sz w:val="18"/>
                <w:szCs w:val="18"/>
              </w:rPr>
              <w:t>一</w:t>
            </w:r>
            <w:r w:rsidRPr="008C6392">
              <w:rPr>
                <w:rFonts w:hAnsi="宋体"/>
                <w:bCs/>
                <w:color w:val="000000" w:themeColor="text1"/>
                <w:sz w:val="18"/>
                <w:szCs w:val="18"/>
              </w:rPr>
              <w:t>级应同时满足</w:t>
            </w:r>
          </w:p>
        </w:tc>
        <w:tc>
          <w:tcPr>
            <w:tcW w:w="996" w:type="dxa"/>
            <w:vAlign w:val="center"/>
          </w:tcPr>
          <w:p w14:paraId="16AE5B2E" w14:textId="77777777" w:rsidR="00B2360A" w:rsidRPr="008C6392" w:rsidRDefault="00B2360A" w:rsidP="00B2360A">
            <w:pPr>
              <w:pStyle w:val="af"/>
              <w:ind w:firstLineChars="0" w:firstLine="0"/>
              <w:jc w:val="center"/>
              <w:rPr>
                <w:rFonts w:hAnsi="宋体"/>
                <w:bCs/>
                <w:color w:val="000000" w:themeColor="text1"/>
                <w:sz w:val="18"/>
                <w:szCs w:val="18"/>
              </w:rPr>
            </w:pPr>
            <w:r w:rsidRPr="008C6392">
              <w:rPr>
                <w:rFonts w:hAnsi="宋体" w:hint="eastAsia"/>
                <w:bCs/>
                <w:color w:val="000000" w:themeColor="text1"/>
                <w:sz w:val="18"/>
                <w:szCs w:val="18"/>
              </w:rPr>
              <w:t>基本要求</w:t>
            </w:r>
          </w:p>
        </w:tc>
        <w:tc>
          <w:tcPr>
            <w:tcW w:w="1334" w:type="dxa"/>
            <w:vAlign w:val="center"/>
          </w:tcPr>
          <w:p w14:paraId="39ECBDE4" w14:textId="77777777" w:rsidR="00B2360A" w:rsidRPr="008C6392" w:rsidRDefault="00B2360A" w:rsidP="00B2360A">
            <w:pPr>
              <w:pStyle w:val="af"/>
              <w:spacing w:before="156" w:after="156"/>
              <w:ind w:firstLineChars="0" w:firstLine="0"/>
              <w:jc w:val="center"/>
              <w:rPr>
                <w:rFonts w:hAnsi="宋体"/>
                <w:bCs/>
                <w:color w:val="000000" w:themeColor="text1"/>
                <w:sz w:val="18"/>
                <w:szCs w:val="18"/>
              </w:rPr>
            </w:pPr>
            <w:r w:rsidRPr="008C6392">
              <w:rPr>
                <w:rFonts w:hAnsi="宋体" w:hint="eastAsia"/>
                <w:bCs/>
                <w:color w:val="000000" w:themeColor="text1"/>
                <w:sz w:val="18"/>
                <w:szCs w:val="18"/>
              </w:rPr>
              <w:t>基础指标要求</w:t>
            </w:r>
          </w:p>
        </w:tc>
        <w:tc>
          <w:tcPr>
            <w:tcW w:w="2388" w:type="dxa"/>
            <w:vAlign w:val="center"/>
          </w:tcPr>
          <w:p w14:paraId="4A3DA6EC" w14:textId="1449375F" w:rsidR="00B2360A" w:rsidRPr="008C6392" w:rsidRDefault="00B2360A" w:rsidP="00B2360A">
            <w:pPr>
              <w:pStyle w:val="af"/>
              <w:spacing w:before="156" w:after="156"/>
              <w:ind w:firstLineChars="0" w:firstLine="0"/>
              <w:jc w:val="center"/>
              <w:rPr>
                <w:rFonts w:hAnsi="宋体"/>
                <w:bCs/>
                <w:color w:val="000000" w:themeColor="text1"/>
                <w:sz w:val="18"/>
                <w:szCs w:val="18"/>
              </w:rPr>
            </w:pPr>
            <w:r w:rsidRPr="00B9533D">
              <w:rPr>
                <w:rFonts w:asciiTheme="majorEastAsia" w:eastAsiaTheme="majorEastAsia" w:hAnsiTheme="majorEastAsia" w:cstheme="majorEastAsia" w:hint="eastAsia"/>
                <w:bCs/>
                <w:szCs w:val="21"/>
              </w:rPr>
              <w:t>核心指标先进水平要求</w:t>
            </w:r>
          </w:p>
        </w:tc>
        <w:tc>
          <w:tcPr>
            <w:tcW w:w="2603" w:type="dxa"/>
            <w:vAlign w:val="center"/>
          </w:tcPr>
          <w:p w14:paraId="3A39966F" w14:textId="30EBF2DC" w:rsidR="00B2360A" w:rsidRPr="008C6392" w:rsidRDefault="00B2360A" w:rsidP="00B2360A">
            <w:pPr>
              <w:pStyle w:val="af"/>
              <w:ind w:firstLineChars="0" w:firstLine="0"/>
              <w:jc w:val="center"/>
              <w:rPr>
                <w:rFonts w:hAnsi="宋体"/>
                <w:bCs/>
                <w:color w:val="000000" w:themeColor="text1"/>
                <w:sz w:val="18"/>
                <w:szCs w:val="18"/>
              </w:rPr>
            </w:pPr>
            <w:r>
              <w:rPr>
                <w:rFonts w:asciiTheme="majorEastAsia" w:eastAsiaTheme="majorEastAsia" w:hAnsiTheme="majorEastAsia" w:cstheme="majorEastAsia" w:hint="eastAsia"/>
                <w:bCs/>
                <w:szCs w:val="21"/>
              </w:rPr>
              <w:t>创新</w:t>
            </w:r>
            <w:r w:rsidR="00E472AC">
              <w:rPr>
                <w:rFonts w:asciiTheme="majorEastAsia" w:eastAsiaTheme="majorEastAsia" w:hAnsiTheme="majorEastAsia" w:cstheme="majorEastAsia" w:hint="eastAsia"/>
                <w:bCs/>
                <w:szCs w:val="21"/>
              </w:rPr>
              <w:t>性</w:t>
            </w:r>
            <w:r w:rsidRPr="00B9533D">
              <w:rPr>
                <w:rFonts w:asciiTheme="majorEastAsia" w:eastAsiaTheme="majorEastAsia" w:hAnsiTheme="majorEastAsia" w:cstheme="majorEastAsia" w:hint="eastAsia"/>
                <w:bCs/>
                <w:szCs w:val="21"/>
              </w:rPr>
              <w:t>指标先进水平要求</w:t>
            </w:r>
          </w:p>
        </w:tc>
      </w:tr>
      <w:tr w:rsidR="00B2360A" w:rsidRPr="008C6392" w14:paraId="3173CB5E" w14:textId="77777777" w:rsidTr="006A5C11">
        <w:trPr>
          <w:jc w:val="center"/>
        </w:trPr>
        <w:tc>
          <w:tcPr>
            <w:tcW w:w="1596" w:type="dxa"/>
            <w:vAlign w:val="center"/>
          </w:tcPr>
          <w:p w14:paraId="782C05B0" w14:textId="4194B40A" w:rsidR="00B2360A" w:rsidRPr="008C6392" w:rsidRDefault="00B2360A" w:rsidP="00B2360A">
            <w:pPr>
              <w:pStyle w:val="af"/>
              <w:ind w:firstLineChars="0" w:firstLine="0"/>
              <w:jc w:val="center"/>
              <w:rPr>
                <w:rFonts w:hAnsi="宋体"/>
                <w:bCs/>
                <w:color w:val="000000" w:themeColor="text1"/>
                <w:sz w:val="18"/>
                <w:szCs w:val="18"/>
              </w:rPr>
            </w:pPr>
            <w:r w:rsidRPr="008C6392">
              <w:rPr>
                <w:rFonts w:hAnsi="宋体" w:hint="eastAsia"/>
                <w:bCs/>
                <w:color w:val="000000" w:themeColor="text1"/>
                <w:sz w:val="18"/>
                <w:szCs w:val="18"/>
              </w:rPr>
              <w:t>二级应同时满足</w:t>
            </w:r>
          </w:p>
        </w:tc>
        <w:tc>
          <w:tcPr>
            <w:tcW w:w="996" w:type="dxa"/>
            <w:vAlign w:val="center"/>
          </w:tcPr>
          <w:p w14:paraId="4BE32D18" w14:textId="77777777" w:rsidR="00B2360A" w:rsidRPr="008C6392" w:rsidRDefault="00B2360A" w:rsidP="00B2360A">
            <w:pPr>
              <w:pStyle w:val="af"/>
              <w:ind w:firstLineChars="0" w:firstLine="0"/>
              <w:jc w:val="center"/>
              <w:rPr>
                <w:rFonts w:hAnsi="宋体"/>
                <w:bCs/>
                <w:color w:val="000000" w:themeColor="text1"/>
                <w:sz w:val="18"/>
                <w:szCs w:val="18"/>
              </w:rPr>
            </w:pPr>
            <w:r w:rsidRPr="008C6392">
              <w:rPr>
                <w:rFonts w:hAnsi="宋体" w:hint="eastAsia"/>
                <w:bCs/>
                <w:color w:val="000000" w:themeColor="text1"/>
                <w:sz w:val="18"/>
                <w:szCs w:val="18"/>
              </w:rPr>
              <w:t>基本要求</w:t>
            </w:r>
          </w:p>
        </w:tc>
        <w:tc>
          <w:tcPr>
            <w:tcW w:w="1334" w:type="dxa"/>
            <w:vAlign w:val="center"/>
          </w:tcPr>
          <w:p w14:paraId="6545CACE" w14:textId="77777777" w:rsidR="00B2360A" w:rsidRPr="008C6392" w:rsidRDefault="00B2360A" w:rsidP="00B2360A">
            <w:pPr>
              <w:pStyle w:val="af"/>
              <w:spacing w:before="156" w:after="156"/>
              <w:ind w:firstLineChars="0" w:firstLine="0"/>
              <w:jc w:val="center"/>
              <w:rPr>
                <w:rFonts w:hAnsi="宋体"/>
                <w:bCs/>
                <w:color w:val="000000" w:themeColor="text1"/>
                <w:kern w:val="2"/>
                <w:sz w:val="18"/>
                <w:szCs w:val="18"/>
              </w:rPr>
            </w:pPr>
            <w:r w:rsidRPr="008C6392">
              <w:rPr>
                <w:rFonts w:hAnsi="宋体" w:hint="eastAsia"/>
                <w:bCs/>
                <w:color w:val="000000" w:themeColor="text1"/>
                <w:sz w:val="18"/>
                <w:szCs w:val="18"/>
              </w:rPr>
              <w:t>基础指标要求</w:t>
            </w:r>
          </w:p>
        </w:tc>
        <w:tc>
          <w:tcPr>
            <w:tcW w:w="2388" w:type="dxa"/>
            <w:vAlign w:val="center"/>
          </w:tcPr>
          <w:p w14:paraId="41823FEA" w14:textId="7B49F283" w:rsidR="00B2360A" w:rsidRPr="008C6392" w:rsidRDefault="00B2360A" w:rsidP="00B2360A">
            <w:pPr>
              <w:pStyle w:val="af"/>
              <w:spacing w:before="156" w:after="156"/>
              <w:ind w:firstLineChars="0" w:firstLine="0"/>
              <w:jc w:val="center"/>
              <w:rPr>
                <w:rFonts w:hAnsi="宋体"/>
                <w:bCs/>
                <w:color w:val="000000" w:themeColor="text1"/>
                <w:kern w:val="2"/>
                <w:sz w:val="18"/>
                <w:szCs w:val="18"/>
              </w:rPr>
            </w:pPr>
            <w:r w:rsidRPr="00B9533D">
              <w:rPr>
                <w:rFonts w:asciiTheme="majorEastAsia" w:eastAsiaTheme="majorEastAsia" w:hAnsiTheme="majorEastAsia" w:cstheme="majorEastAsia" w:hint="eastAsia"/>
                <w:bCs/>
                <w:szCs w:val="21"/>
              </w:rPr>
              <w:t>核心指标平均水平要求</w:t>
            </w:r>
          </w:p>
        </w:tc>
        <w:tc>
          <w:tcPr>
            <w:tcW w:w="2603" w:type="dxa"/>
            <w:vAlign w:val="center"/>
          </w:tcPr>
          <w:p w14:paraId="3CDAD03F" w14:textId="3069E512" w:rsidR="00B2360A" w:rsidRPr="008C6392" w:rsidRDefault="00B2360A" w:rsidP="00B2360A">
            <w:pPr>
              <w:pStyle w:val="af"/>
              <w:ind w:firstLineChars="0" w:firstLine="0"/>
              <w:jc w:val="center"/>
              <w:rPr>
                <w:rFonts w:hAnsi="宋体"/>
                <w:bCs/>
                <w:color w:val="000000" w:themeColor="text1"/>
                <w:sz w:val="18"/>
                <w:szCs w:val="18"/>
              </w:rPr>
            </w:pPr>
            <w:r>
              <w:rPr>
                <w:rFonts w:asciiTheme="majorEastAsia" w:eastAsiaTheme="majorEastAsia" w:hAnsiTheme="majorEastAsia" w:cstheme="majorEastAsia" w:hint="eastAsia"/>
                <w:bCs/>
                <w:szCs w:val="21"/>
              </w:rPr>
              <w:t>创新</w:t>
            </w:r>
            <w:r w:rsidR="00E472AC">
              <w:rPr>
                <w:rFonts w:asciiTheme="majorEastAsia" w:eastAsiaTheme="majorEastAsia" w:hAnsiTheme="majorEastAsia" w:cstheme="majorEastAsia" w:hint="eastAsia"/>
                <w:bCs/>
                <w:szCs w:val="21"/>
              </w:rPr>
              <w:t>性</w:t>
            </w:r>
            <w:r w:rsidRPr="00B9533D">
              <w:rPr>
                <w:rFonts w:asciiTheme="majorEastAsia" w:eastAsiaTheme="majorEastAsia" w:hAnsiTheme="majorEastAsia" w:cstheme="majorEastAsia" w:hint="eastAsia"/>
                <w:bCs/>
                <w:szCs w:val="21"/>
              </w:rPr>
              <w:t>指标平均水平要求</w:t>
            </w:r>
          </w:p>
        </w:tc>
      </w:tr>
      <w:tr w:rsidR="00B2360A" w:rsidRPr="008C6392" w14:paraId="6CDEA4D2" w14:textId="77777777" w:rsidTr="006A5C11">
        <w:trPr>
          <w:jc w:val="center"/>
        </w:trPr>
        <w:tc>
          <w:tcPr>
            <w:tcW w:w="1596" w:type="dxa"/>
            <w:vAlign w:val="center"/>
          </w:tcPr>
          <w:p w14:paraId="424D9DC1" w14:textId="00CBCC89" w:rsidR="00B2360A" w:rsidRPr="008C6392" w:rsidRDefault="00B2360A" w:rsidP="00B2360A">
            <w:pPr>
              <w:pStyle w:val="af"/>
              <w:ind w:firstLineChars="0" w:firstLine="0"/>
              <w:jc w:val="center"/>
              <w:rPr>
                <w:rFonts w:hAnsi="宋体"/>
                <w:bCs/>
                <w:color w:val="000000" w:themeColor="text1"/>
                <w:sz w:val="18"/>
                <w:szCs w:val="18"/>
              </w:rPr>
            </w:pPr>
            <w:r w:rsidRPr="008C6392">
              <w:rPr>
                <w:rFonts w:hAnsi="宋体" w:hint="eastAsia"/>
                <w:bCs/>
                <w:color w:val="000000" w:themeColor="text1"/>
                <w:sz w:val="18"/>
                <w:szCs w:val="18"/>
              </w:rPr>
              <w:t>三级应同时满足</w:t>
            </w:r>
          </w:p>
        </w:tc>
        <w:tc>
          <w:tcPr>
            <w:tcW w:w="996" w:type="dxa"/>
            <w:vAlign w:val="center"/>
          </w:tcPr>
          <w:p w14:paraId="36A9CF54" w14:textId="77777777" w:rsidR="00B2360A" w:rsidRPr="008C6392" w:rsidRDefault="00B2360A" w:rsidP="00B2360A">
            <w:pPr>
              <w:pStyle w:val="af"/>
              <w:ind w:firstLineChars="0" w:firstLine="0"/>
              <w:jc w:val="center"/>
              <w:rPr>
                <w:rFonts w:hAnsi="宋体"/>
                <w:bCs/>
                <w:color w:val="000000" w:themeColor="text1"/>
                <w:sz w:val="18"/>
                <w:szCs w:val="18"/>
              </w:rPr>
            </w:pPr>
            <w:r w:rsidRPr="008C6392">
              <w:rPr>
                <w:rFonts w:hAnsi="宋体" w:hint="eastAsia"/>
                <w:bCs/>
                <w:color w:val="000000" w:themeColor="text1"/>
                <w:sz w:val="18"/>
                <w:szCs w:val="18"/>
              </w:rPr>
              <w:t>基本要求</w:t>
            </w:r>
          </w:p>
        </w:tc>
        <w:tc>
          <w:tcPr>
            <w:tcW w:w="1334" w:type="dxa"/>
            <w:vAlign w:val="center"/>
          </w:tcPr>
          <w:p w14:paraId="2B8397AB" w14:textId="77777777" w:rsidR="00B2360A" w:rsidRPr="008C6392" w:rsidRDefault="00B2360A" w:rsidP="00B2360A">
            <w:pPr>
              <w:pStyle w:val="af"/>
              <w:widowControl/>
              <w:tabs>
                <w:tab w:val="left" w:pos="360"/>
              </w:tabs>
              <w:wordWrap w:val="0"/>
              <w:overflowPunct w:val="0"/>
              <w:spacing w:beforeLines="50" w:before="156" w:afterLines="50" w:after="156"/>
              <w:ind w:firstLineChars="0" w:firstLine="0"/>
              <w:jc w:val="center"/>
              <w:textAlignment w:val="baseline"/>
              <w:outlineLvl w:val="4"/>
              <w:rPr>
                <w:rFonts w:hAnsi="宋体"/>
                <w:bCs/>
                <w:color w:val="000000" w:themeColor="text1"/>
                <w:kern w:val="2"/>
                <w:sz w:val="18"/>
                <w:szCs w:val="18"/>
              </w:rPr>
            </w:pPr>
            <w:r w:rsidRPr="008C6392">
              <w:rPr>
                <w:rFonts w:hAnsi="宋体" w:hint="eastAsia"/>
                <w:bCs/>
                <w:color w:val="000000" w:themeColor="text1"/>
                <w:sz w:val="18"/>
                <w:szCs w:val="18"/>
              </w:rPr>
              <w:t>基础指标要求</w:t>
            </w:r>
          </w:p>
        </w:tc>
        <w:tc>
          <w:tcPr>
            <w:tcW w:w="2388" w:type="dxa"/>
            <w:vAlign w:val="center"/>
          </w:tcPr>
          <w:p w14:paraId="725E3FE7" w14:textId="41E3CE36" w:rsidR="00B2360A" w:rsidRPr="008C6392" w:rsidRDefault="00B2360A" w:rsidP="00B2360A">
            <w:pPr>
              <w:pStyle w:val="af"/>
              <w:spacing w:before="156" w:after="156"/>
              <w:ind w:firstLineChars="0" w:firstLine="0"/>
              <w:jc w:val="center"/>
              <w:rPr>
                <w:rFonts w:hAnsi="宋体"/>
                <w:bCs/>
                <w:color w:val="000000" w:themeColor="text1"/>
                <w:kern w:val="2"/>
                <w:sz w:val="18"/>
                <w:szCs w:val="18"/>
              </w:rPr>
            </w:pPr>
            <w:r w:rsidRPr="00B9533D">
              <w:rPr>
                <w:rFonts w:asciiTheme="majorEastAsia" w:eastAsiaTheme="majorEastAsia" w:hAnsiTheme="majorEastAsia" w:cstheme="majorEastAsia" w:hint="eastAsia"/>
                <w:bCs/>
                <w:szCs w:val="21"/>
              </w:rPr>
              <w:t>核心指标基准水平要求</w:t>
            </w:r>
          </w:p>
        </w:tc>
        <w:tc>
          <w:tcPr>
            <w:tcW w:w="2603" w:type="dxa"/>
            <w:vAlign w:val="center"/>
          </w:tcPr>
          <w:p w14:paraId="24C67762" w14:textId="53939924" w:rsidR="00B2360A" w:rsidRPr="008C6392" w:rsidRDefault="00B2360A" w:rsidP="00B2360A">
            <w:pPr>
              <w:pStyle w:val="af"/>
              <w:ind w:firstLineChars="0" w:firstLine="0"/>
              <w:jc w:val="center"/>
              <w:rPr>
                <w:rFonts w:hAnsi="宋体"/>
                <w:bCs/>
                <w:color w:val="000000" w:themeColor="text1"/>
                <w:sz w:val="18"/>
                <w:szCs w:val="18"/>
              </w:rPr>
            </w:pPr>
            <w:r>
              <w:rPr>
                <w:rFonts w:asciiTheme="majorEastAsia" w:eastAsiaTheme="majorEastAsia" w:hAnsiTheme="majorEastAsia" w:cstheme="majorEastAsia" w:hint="eastAsia"/>
                <w:bCs/>
                <w:szCs w:val="21"/>
              </w:rPr>
              <w:t>创新</w:t>
            </w:r>
            <w:r w:rsidR="00E472AC">
              <w:rPr>
                <w:rFonts w:asciiTheme="majorEastAsia" w:eastAsiaTheme="majorEastAsia" w:hAnsiTheme="majorEastAsia" w:cstheme="majorEastAsia" w:hint="eastAsia"/>
                <w:bCs/>
                <w:szCs w:val="21"/>
              </w:rPr>
              <w:t>性</w:t>
            </w:r>
            <w:r w:rsidRPr="00B9533D">
              <w:rPr>
                <w:rFonts w:asciiTheme="majorEastAsia" w:eastAsiaTheme="majorEastAsia" w:hAnsiTheme="majorEastAsia" w:cstheme="majorEastAsia" w:hint="eastAsia"/>
                <w:bCs/>
                <w:szCs w:val="21"/>
              </w:rPr>
              <w:t>指标基准水平要求</w:t>
            </w:r>
          </w:p>
        </w:tc>
      </w:tr>
    </w:tbl>
    <w:p w14:paraId="45A68157" w14:textId="77777777" w:rsidR="003A7FFC" w:rsidRDefault="003A7FFC" w:rsidP="00F16586">
      <w:pPr>
        <w:pStyle w:val="af"/>
        <w:ind w:firstLineChars="0" w:firstLine="0"/>
        <w:jc w:val="left"/>
        <w:rPr>
          <w:rFonts w:asciiTheme="majorEastAsia" w:eastAsiaTheme="majorEastAsia" w:hAnsiTheme="majorEastAsia" w:cstheme="majorEastAsia"/>
          <w:bCs/>
          <w:color w:val="000000" w:themeColor="text1"/>
          <w:szCs w:val="22"/>
        </w:rPr>
      </w:pPr>
    </w:p>
    <w:p w14:paraId="2746A60E" w14:textId="77777777" w:rsidR="003A7FFC" w:rsidRDefault="003A7FFC" w:rsidP="00F16586">
      <w:pPr>
        <w:pStyle w:val="af"/>
        <w:ind w:firstLineChars="0" w:firstLine="0"/>
        <w:jc w:val="left"/>
        <w:rPr>
          <w:rFonts w:asciiTheme="majorEastAsia" w:eastAsiaTheme="majorEastAsia" w:hAnsiTheme="majorEastAsia" w:cstheme="majorEastAsia"/>
          <w:bCs/>
          <w:color w:val="000000" w:themeColor="text1"/>
          <w:szCs w:val="22"/>
        </w:rPr>
      </w:pPr>
    </w:p>
    <w:p w14:paraId="5C5D1F81" w14:textId="77777777" w:rsidR="003A7FFC" w:rsidRPr="00935D68" w:rsidRDefault="003A7FFC" w:rsidP="003A7FFC">
      <w:pPr>
        <w:spacing w:beforeLines="50" w:before="156"/>
        <w:jc w:val="center"/>
        <w:rPr>
          <w:rFonts w:ascii="黑体" w:eastAsia="黑体" w:hAnsi="黑体"/>
        </w:rPr>
      </w:pPr>
      <w:r w:rsidRPr="00935D68">
        <w:rPr>
          <w:rFonts w:ascii="黑体" w:eastAsia="黑体" w:hAnsi="黑体" w:hint="eastAsia"/>
        </w:rPr>
        <w:t>附录</w:t>
      </w:r>
      <w:r>
        <w:rPr>
          <w:rFonts w:ascii="黑体" w:eastAsia="黑体" w:hAnsi="黑体" w:hint="eastAsia"/>
        </w:rPr>
        <w:t>A</w:t>
      </w:r>
    </w:p>
    <w:p w14:paraId="7B8E8F72" w14:textId="62A7B6CF" w:rsidR="003A7FFC" w:rsidRPr="00935D68" w:rsidRDefault="003A7FFC" w:rsidP="003A7FFC">
      <w:pPr>
        <w:jc w:val="center"/>
        <w:rPr>
          <w:rFonts w:ascii="黑体" w:eastAsia="黑体" w:hAnsi="黑体"/>
        </w:rPr>
      </w:pPr>
      <w:r w:rsidRPr="00935D68">
        <w:rPr>
          <w:rFonts w:ascii="黑体" w:eastAsia="黑体" w:hAnsi="黑体" w:hint="eastAsia"/>
        </w:rPr>
        <w:t>（</w:t>
      </w:r>
      <w:r>
        <w:rPr>
          <w:rFonts w:ascii="黑体" w:eastAsia="黑体" w:hAnsi="黑体" w:hint="eastAsia"/>
        </w:rPr>
        <w:t>资料</w:t>
      </w:r>
      <w:r w:rsidRPr="00935D68">
        <w:rPr>
          <w:rFonts w:ascii="黑体" w:eastAsia="黑体" w:hAnsi="黑体" w:hint="eastAsia"/>
        </w:rPr>
        <w:t>性）</w:t>
      </w:r>
    </w:p>
    <w:p w14:paraId="5E74452A" w14:textId="2E6C203B" w:rsidR="00942331" w:rsidRDefault="003A7FFC" w:rsidP="00942331">
      <w:pPr>
        <w:pStyle w:val="af"/>
        <w:jc w:val="left"/>
      </w:pPr>
      <w:r>
        <w:rPr>
          <w:rFonts w:asciiTheme="majorEastAsia" w:eastAsiaTheme="majorEastAsia" w:hAnsiTheme="majorEastAsia" w:cstheme="majorEastAsia" w:hint="eastAsia"/>
          <w:bCs/>
          <w:color w:val="000000" w:themeColor="text1"/>
          <w:szCs w:val="22"/>
        </w:rPr>
        <w:t>本文件中的</w:t>
      </w:r>
      <w:r w:rsidR="00FC7704">
        <w:rPr>
          <w:rFonts w:asciiTheme="majorEastAsia" w:eastAsiaTheme="majorEastAsia" w:hAnsiTheme="majorEastAsia" w:cstheme="majorEastAsia" w:hint="eastAsia"/>
          <w:bCs/>
          <w:color w:val="000000" w:themeColor="text1"/>
          <w:szCs w:val="22"/>
        </w:rPr>
        <w:t>水冷式</w:t>
      </w:r>
      <w:r w:rsidR="00627F3B">
        <w:rPr>
          <w:rFonts w:asciiTheme="majorEastAsia" w:eastAsiaTheme="majorEastAsia" w:hAnsiTheme="majorEastAsia" w:cstheme="majorEastAsia" w:hint="eastAsia"/>
          <w:bCs/>
          <w:color w:val="000000" w:themeColor="text1"/>
          <w:szCs w:val="22"/>
        </w:rPr>
        <w:t>和蒸发冷却式</w:t>
      </w:r>
      <w:r w:rsidR="00FC7704">
        <w:rPr>
          <w:rFonts w:asciiTheme="majorEastAsia" w:eastAsiaTheme="majorEastAsia" w:hAnsiTheme="majorEastAsia" w:cstheme="majorEastAsia" w:hint="eastAsia"/>
          <w:bCs/>
          <w:color w:val="000000" w:themeColor="text1"/>
          <w:szCs w:val="22"/>
        </w:rPr>
        <w:t>机组</w:t>
      </w:r>
      <w:r>
        <w:rPr>
          <w:rFonts w:asciiTheme="majorEastAsia" w:eastAsiaTheme="majorEastAsia" w:hAnsiTheme="majorEastAsia" w:cstheme="majorEastAsia" w:hint="eastAsia"/>
          <w:bCs/>
          <w:color w:val="000000" w:themeColor="text1"/>
          <w:szCs w:val="22"/>
        </w:rPr>
        <w:t>绿色设计产品评价值的计算和</w:t>
      </w:r>
      <w:r w:rsidR="00942331">
        <w:rPr>
          <w:rFonts w:asciiTheme="majorEastAsia" w:eastAsiaTheme="majorEastAsia" w:hAnsiTheme="majorEastAsia" w:cstheme="majorEastAsia" w:hint="eastAsia"/>
          <w:bCs/>
          <w:color w:val="000000" w:themeColor="text1"/>
          <w:szCs w:val="22"/>
        </w:rPr>
        <w:t>测试方法见</w:t>
      </w:r>
      <w:r w:rsidR="00942331" w:rsidRPr="00942331">
        <w:rPr>
          <w:rFonts w:ascii="Times New Roman"/>
          <w:b/>
          <w:sz w:val="28"/>
        </w:rPr>
        <w:t xml:space="preserve"> </w:t>
      </w:r>
      <w:r w:rsidR="00942331" w:rsidRPr="006A5C11">
        <w:rPr>
          <w:bCs/>
          <w:noProof/>
        </w:rPr>
        <w:t>JB/T XXXXX</w:t>
      </w:r>
      <w:r w:rsidR="00942331" w:rsidRPr="006A5C11">
        <w:rPr>
          <w:rFonts w:hint="eastAsia"/>
          <w:bCs/>
          <w:noProof/>
        </w:rPr>
        <w:t>－</w:t>
      </w:r>
      <w:r w:rsidR="00942331" w:rsidRPr="006A5C11">
        <w:rPr>
          <w:bCs/>
          <w:noProof/>
        </w:rPr>
        <w:t>202X</w:t>
      </w:r>
      <w:r w:rsidR="00942331">
        <w:rPr>
          <w:bCs/>
          <w:noProof/>
        </w:rPr>
        <w:t xml:space="preserve"> </w:t>
      </w:r>
      <w:r w:rsidR="00942331" w:rsidRPr="00527D4C">
        <w:t>绿色</w:t>
      </w:r>
      <w:r w:rsidR="00942331">
        <w:rPr>
          <w:rFonts w:hint="eastAsia"/>
        </w:rPr>
        <w:t>设计</w:t>
      </w:r>
      <w:r w:rsidR="00942331" w:rsidRPr="00527D4C">
        <w:t>产品评价</w:t>
      </w:r>
      <w:r w:rsidR="00942331" w:rsidRPr="00A630A0">
        <w:rPr>
          <w:rFonts w:hint="eastAsia"/>
        </w:rPr>
        <w:t>技术</w:t>
      </w:r>
      <w:r w:rsidR="00942331" w:rsidRPr="00527D4C">
        <w:t>规范</w:t>
      </w:r>
      <w:r w:rsidR="00942331">
        <w:rPr>
          <w:rFonts w:hint="eastAsia"/>
        </w:rPr>
        <w:t>-</w:t>
      </w:r>
      <w:proofErr w:type="gramStart"/>
      <w:r w:rsidR="00942331">
        <w:rPr>
          <w:rFonts w:hint="eastAsia"/>
        </w:rPr>
        <w:t>蒸气</w:t>
      </w:r>
      <w:proofErr w:type="gramEnd"/>
      <w:r w:rsidR="00942331">
        <w:rPr>
          <w:rFonts w:hint="eastAsia"/>
        </w:rPr>
        <w:t>压缩循环水源式（热泵）冷水机组</w:t>
      </w:r>
      <w:r w:rsidR="00FC7704">
        <w:rPr>
          <w:rFonts w:hint="eastAsia"/>
        </w:rPr>
        <w:t>（报批稿）；</w:t>
      </w:r>
    </w:p>
    <w:p w14:paraId="265B9BE2" w14:textId="051D3FF8" w:rsidR="00FC7704" w:rsidRPr="006A5C11" w:rsidRDefault="00FC7704" w:rsidP="00942331">
      <w:pPr>
        <w:pStyle w:val="af"/>
        <w:jc w:val="left"/>
        <w:rPr>
          <w:bCs/>
          <w:noProof/>
        </w:rPr>
      </w:pPr>
      <w:r>
        <w:rPr>
          <w:rFonts w:asciiTheme="majorEastAsia" w:eastAsiaTheme="majorEastAsia" w:hAnsiTheme="majorEastAsia" w:cstheme="majorEastAsia" w:hint="eastAsia"/>
          <w:bCs/>
          <w:color w:val="000000" w:themeColor="text1"/>
          <w:szCs w:val="22"/>
        </w:rPr>
        <w:t>本文件中的风冷式机组绿色设计产品评价值的计算和测试方法见</w:t>
      </w:r>
      <w:r w:rsidRPr="00942331">
        <w:rPr>
          <w:rFonts w:ascii="Times New Roman"/>
          <w:b/>
          <w:sz w:val="28"/>
        </w:rPr>
        <w:t xml:space="preserve"> </w:t>
      </w:r>
      <w:r w:rsidRPr="00AB2D21">
        <w:rPr>
          <w:bCs/>
          <w:noProof/>
        </w:rPr>
        <w:t>JB/T</w:t>
      </w:r>
      <w:r w:rsidRPr="00AB2D21">
        <w:rPr>
          <w:rFonts w:hint="eastAsia"/>
          <w:bCs/>
          <w:noProof/>
        </w:rPr>
        <w:t xml:space="preserve"> </w:t>
      </w:r>
      <w:r w:rsidRPr="00AB2D21">
        <w:rPr>
          <w:bCs/>
          <w:noProof/>
        </w:rPr>
        <w:t>XXXXX</w:t>
      </w:r>
      <w:r w:rsidRPr="00AB2D21">
        <w:rPr>
          <w:rFonts w:hint="eastAsia"/>
          <w:bCs/>
          <w:noProof/>
        </w:rPr>
        <w:t>－</w:t>
      </w:r>
      <w:r w:rsidRPr="00AB2D21">
        <w:rPr>
          <w:bCs/>
          <w:noProof/>
        </w:rPr>
        <w:t>20</w:t>
      </w:r>
      <w:r w:rsidRPr="00AB2D21">
        <w:rPr>
          <w:rFonts w:hint="eastAsia"/>
          <w:bCs/>
          <w:noProof/>
        </w:rPr>
        <w:t>2</w:t>
      </w:r>
      <w:r w:rsidRPr="00AB2D21">
        <w:rPr>
          <w:bCs/>
          <w:noProof/>
        </w:rPr>
        <w:t>X</w:t>
      </w:r>
      <w:r>
        <w:rPr>
          <w:bCs/>
          <w:noProof/>
        </w:rPr>
        <w:t xml:space="preserve"> </w:t>
      </w:r>
      <w:r w:rsidRPr="00527D4C">
        <w:t>绿色</w:t>
      </w:r>
      <w:r>
        <w:rPr>
          <w:rFonts w:hint="eastAsia"/>
        </w:rPr>
        <w:t>设计</w:t>
      </w:r>
      <w:r w:rsidRPr="00527D4C">
        <w:t>产品评价</w:t>
      </w:r>
      <w:r w:rsidRPr="00A630A0">
        <w:rPr>
          <w:rFonts w:hint="eastAsia"/>
        </w:rPr>
        <w:t>技术</w:t>
      </w:r>
      <w:r w:rsidRPr="00527D4C">
        <w:t>规范</w:t>
      </w:r>
      <w:r>
        <w:rPr>
          <w:rFonts w:hint="eastAsia"/>
        </w:rPr>
        <w:t>-空气源热泵冷热水机组（报批稿）</w:t>
      </w:r>
      <w:r w:rsidR="0097410D">
        <w:rPr>
          <w:rFonts w:hint="eastAsia"/>
        </w:rPr>
        <w:t>。</w:t>
      </w:r>
    </w:p>
    <w:p w14:paraId="15012993" w14:textId="4566F75D" w:rsidR="00F16586" w:rsidRPr="00942331" w:rsidRDefault="00F16586" w:rsidP="00F16586">
      <w:pPr>
        <w:pStyle w:val="af"/>
        <w:ind w:firstLineChars="0" w:firstLine="0"/>
        <w:jc w:val="left"/>
        <w:rPr>
          <w:rFonts w:asciiTheme="majorEastAsia" w:eastAsiaTheme="majorEastAsia" w:hAnsiTheme="majorEastAsia" w:cstheme="majorEastAsia"/>
          <w:bCs/>
          <w:color w:val="000000" w:themeColor="text1"/>
          <w:szCs w:val="22"/>
        </w:rPr>
      </w:pPr>
    </w:p>
    <w:p w14:paraId="68A49A8E" w14:textId="2AD0CBBF" w:rsidR="00DF350A" w:rsidRPr="00F16586" w:rsidRDefault="00AD30D8" w:rsidP="00F16586">
      <w:pPr>
        <w:pStyle w:val="af"/>
        <w:ind w:firstLineChars="0"/>
        <w:jc w:val="center"/>
        <w:rPr>
          <w:rFonts w:asciiTheme="majorEastAsia" w:eastAsiaTheme="majorEastAsia" w:hAnsiTheme="majorEastAsia" w:cstheme="majorEastAsia"/>
          <w:bCs/>
          <w:color w:val="000000" w:themeColor="text1"/>
          <w:szCs w:val="22"/>
        </w:rPr>
      </w:pPr>
      <w:r>
        <w:rPr>
          <w:noProof/>
        </w:rPr>
        <w:pict w14:anchorId="5EF12A53">
          <v:line id="直接连接符 2" o:spid="_x0000_s1031" style="position:absolute;left:0;text-align:left;flip:y;z-index:251666944;visibility:visible;mso-wrap-distance-top:-3e-5mm;mso-wrap-distance-bottom:-3e-5mm" from="151.8pt,78.35pt" to="263.75pt,7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"/>
        </w:pict>
      </w:r>
    </w:p>
    <w:sectPr w:rsidR="00DF350A" w:rsidRPr="00F16586" w:rsidSect="004067A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264E06" w14:textId="77777777" w:rsidR="007C542C" w:rsidRDefault="007C542C">
      <w:pPr>
        <w:spacing w:line="240" w:lineRule="auto"/>
      </w:pPr>
      <w:r>
        <w:separator/>
      </w:r>
    </w:p>
  </w:endnote>
  <w:endnote w:type="continuationSeparator" w:id="0">
    <w:p w14:paraId="2AE6EE12" w14:textId="77777777" w:rsidR="007C542C" w:rsidRDefault="007C542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华文细黑">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方正小标宋简体">
    <w:altName w:val="微软雅黑"/>
    <w:charset w:val="86"/>
    <w:family w:val="auto"/>
    <w:pitch w:val="variable"/>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70C1E2" w14:textId="77777777" w:rsidR="00D83096" w:rsidRDefault="00D83096">
    <w:pPr>
      <w:pStyle w:val="a4"/>
      <w:ind w:firstLineChars="2500" w:firstLine="450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B725A7" w14:textId="77777777" w:rsidR="00DF350A" w:rsidRDefault="00AC425E">
    <w:pPr>
      <w:pStyle w:val="ab"/>
      <w:jc w:val="right"/>
      <w:rPr>
        <w:rStyle w:val="a8"/>
      </w:rPr>
    </w:pPr>
    <w:r>
      <w:rPr>
        <w:rStyle w:val="a8"/>
      </w:rPr>
      <w:fldChar w:fldCharType="begin"/>
    </w:r>
    <w:r w:rsidR="00B71FED">
      <w:rPr>
        <w:rStyle w:val="a8"/>
      </w:rPr>
      <w:instrText xml:space="preserve">PAGE  </w:instrText>
    </w:r>
    <w:r>
      <w:rPr>
        <w:rStyle w:val="a8"/>
      </w:rPr>
      <w:fldChar w:fldCharType="separate"/>
    </w:r>
    <w:r w:rsidR="00B71FED">
      <w:rPr>
        <w:rStyle w:val="a8"/>
      </w:rPr>
      <w:t>4</w:t>
    </w:r>
    <w:r>
      <w:rPr>
        <w:rStyle w:val="a8"/>
      </w:rPr>
      <w:fldChar w:fldCharType="end"/>
    </w:r>
  </w:p>
  <w:p w14:paraId="282C6A29" w14:textId="77777777" w:rsidR="00DF350A" w:rsidRDefault="00DF350A"/>
  <w:p w14:paraId="4AF16F5A" w14:textId="77777777" w:rsidR="00DF350A" w:rsidRDefault="00DF350A"/>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F175D9" w14:textId="77777777" w:rsidR="00DF350A" w:rsidRDefault="00AC425E">
    <w:pPr>
      <w:pStyle w:val="ac"/>
    </w:pPr>
    <w:r>
      <w:rPr>
        <w:rStyle w:val="a8"/>
      </w:rPr>
      <w:fldChar w:fldCharType="begin"/>
    </w:r>
    <w:r w:rsidR="00B71FED">
      <w:rPr>
        <w:rStyle w:val="a8"/>
      </w:rPr>
      <w:instrText xml:space="preserve">PAGE  </w:instrText>
    </w:r>
    <w:r>
      <w:rPr>
        <w:rStyle w:val="a8"/>
      </w:rPr>
      <w:fldChar w:fldCharType="separate"/>
    </w:r>
    <w:r w:rsidR="00AD30D8">
      <w:rPr>
        <w:rStyle w:val="a8"/>
        <w:noProof/>
      </w:rPr>
      <w:t>5</w:t>
    </w:r>
    <w:r>
      <w:rPr>
        <w:rStyle w:val="a8"/>
      </w:rPr>
      <w:fldChar w:fldCharType="end"/>
    </w:r>
  </w:p>
  <w:p w14:paraId="6742F03A" w14:textId="77777777" w:rsidR="00DF350A" w:rsidRDefault="00DF350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28ACAF" w14:textId="77777777" w:rsidR="007C542C" w:rsidRDefault="007C542C">
      <w:pPr>
        <w:spacing w:line="240" w:lineRule="auto"/>
      </w:pPr>
      <w:r>
        <w:separator/>
      </w:r>
    </w:p>
  </w:footnote>
  <w:footnote w:type="continuationSeparator" w:id="0">
    <w:p w14:paraId="6BFF22B6" w14:textId="77777777" w:rsidR="007C542C" w:rsidRDefault="007C542C">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C2E380" w14:textId="77777777" w:rsidR="00D83096" w:rsidRDefault="00AD30D8">
    <w:pPr>
      <w:pStyle w:val="ad"/>
      <w:tabs>
        <w:tab w:val="left" w:pos="9355"/>
      </w:tabs>
      <w:ind w:right="-1"/>
      <w:jc w:val="center"/>
      <w:rPr>
        <w:b/>
      </w:rPr>
    </w:pPr>
    <w:r>
      <w:pict w14:anchorId="5EFFFD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4889357" o:spid="_x0000_s4098" type="#_x0000_t75" style="position:absolute;left:0;text-align:left;margin-left:0;margin-top:0;width:467.65pt;height:158.65pt;z-index:-251656192;mso-position-horizontal:center;mso-position-horizontal-relative:margin;mso-position-vertical:center;mso-position-vertical-relative:margin" o:allowincell="f">
          <v:imagedata r:id="rId1" o:title="水印" gain="19661f" blacklevel="22938f"/>
          <w10:wrap anchorx="margin" anchory="margin"/>
        </v:shape>
      </w:pict>
    </w:r>
    <w:r w:rsidR="00D83096">
      <w:t xml:space="preserve">                                                                XXXXX—2015</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551A28" w14:textId="2B74D14D" w:rsidR="00D83096" w:rsidRDefault="00D83096">
    <w:pPr>
      <w:pStyle w:val="a5"/>
      <w:jc w:val="right"/>
      <w:rPr>
        <w:sz w:val="21"/>
        <w:szCs w:val="21"/>
      </w:rPr>
    </w:pPr>
    <w:r>
      <w:rPr>
        <w:noProof/>
      </w:rPr>
      <w:drawing>
        <wp:anchor distT="0" distB="0" distL="114300" distR="114300" simplePos="0" relativeHeight="251662336" behindDoc="0" locked="0" layoutInCell="1" allowOverlap="1" wp14:anchorId="1DB84CB5" wp14:editId="66321C4E">
          <wp:simplePos x="0" y="0"/>
          <wp:positionH relativeFrom="column">
            <wp:posOffset>4050030</wp:posOffset>
          </wp:positionH>
          <wp:positionV relativeFrom="paragraph">
            <wp:posOffset>-206375</wp:posOffset>
          </wp:positionV>
          <wp:extent cx="744855" cy="759460"/>
          <wp:effectExtent l="0" t="0" r="0" b="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
                    <a:extLst>
                      <a:ext uri="{28A0092B-C50C-407E-A947-70E740481C1C}">
                        <a14:useLocalDpi xmlns:a14="http://schemas.microsoft.com/office/drawing/2010/main" val="0"/>
                      </a:ext>
                    </a:extLst>
                  </a:blip>
                  <a:srcRect l="18646" t="14169" r="77054" b="78038"/>
                  <a:stretch>
                    <a:fillRect/>
                  </a:stretch>
                </pic:blipFill>
                <pic:spPr bwMode="auto">
                  <a:xfrm>
                    <a:off x="0" y="0"/>
                    <a:ext cx="744855" cy="75946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宋体" w:cs="宋体"/>
        <w:noProof/>
        <w:color w:val="000000"/>
        <w:szCs w:val="21"/>
      </w:rPr>
      <w:drawing>
        <wp:anchor distT="0" distB="0" distL="114300" distR="114300" simplePos="0" relativeHeight="251663360" behindDoc="0" locked="0" layoutInCell="1" allowOverlap="1" wp14:anchorId="42638E2D" wp14:editId="28C6A659">
          <wp:simplePos x="0" y="0"/>
          <wp:positionH relativeFrom="column">
            <wp:posOffset>4988560</wp:posOffset>
          </wp:positionH>
          <wp:positionV relativeFrom="paragraph">
            <wp:posOffset>-206375</wp:posOffset>
          </wp:positionV>
          <wp:extent cx="767080" cy="767080"/>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7080" cy="76708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宋体" w:cs="宋体"/>
        <w:color w:val="000000"/>
        <w:szCs w:val="21"/>
        <w:lang w:val="zh-CN"/>
      </w:rPr>
      <w:t xml:space="preserve">                                                                             </w:t>
    </w:r>
  </w:p>
  <w:p w14:paraId="04D93FCF" w14:textId="77777777" w:rsidR="00D83096" w:rsidRDefault="00AD30D8">
    <w:pPr>
      <w:pStyle w:val="a5"/>
      <w:rPr>
        <w:sz w:val="21"/>
        <w:szCs w:val="21"/>
      </w:rPr>
    </w:pPr>
    <w:r>
      <w:rPr>
        <w:rFonts w:ascii="宋体" w:cs="宋体"/>
        <w:color w:val="000000"/>
        <w:szCs w:val="21"/>
      </w:rPr>
      <w:pict w14:anchorId="005226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4889358" o:spid="_x0000_s4099" type="#_x0000_t75" style="position:absolute;left:0;text-align:left;margin-left:0;margin-top:0;width:467.65pt;height:158.65pt;rotation:-3313517fd;z-index:-251655168;mso-position-horizontal:center;mso-position-horizontal-relative:margin;mso-position-vertical:center;mso-position-vertical-relative:margin" o:allowincell="f">
          <v:imagedata r:id="rId3" o:title="水印" gain="19661f" blacklevel="22938f"/>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6FA03A" w14:textId="77777777" w:rsidR="00D83096" w:rsidRDefault="00AD30D8">
    <w:pPr>
      <w:pStyle w:val="a5"/>
      <w:jc w:val="right"/>
    </w:pPr>
    <w:r>
      <w:rPr>
        <w:b/>
        <w:sz w:val="21"/>
        <w:szCs w:val="21"/>
      </w:rPr>
      <w:pict w14:anchorId="6AA346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4889356" o:spid="_x0000_s4097" type="#_x0000_t75" style="position:absolute;left:0;text-align:left;margin-left:0;margin-top:0;width:467.65pt;height:158.65pt;z-index:-251657216;mso-position-horizontal:center;mso-position-horizontal-relative:margin;mso-position-vertical:center;mso-position-vertical-relative:margin" o:allowincell="f">
          <v:imagedata r:id="rId1" o:title="水印" gain="19661f" blacklevel="22938f"/>
          <w10:wrap anchorx="margin" anchory="margin"/>
        </v:shape>
      </w:pict>
    </w:r>
    <w:r w:rsidR="00D83096">
      <w:rPr>
        <w:rFonts w:hint="eastAsia"/>
        <w:b/>
        <w:sz w:val="21"/>
        <w:szCs w:val="21"/>
      </w:rPr>
      <w:t>T/</w:t>
    </w:r>
    <w:r w:rsidR="00D83096">
      <w:rPr>
        <w:b/>
        <w:sz w:val="21"/>
        <w:szCs w:val="21"/>
      </w:rPr>
      <w:t>CECA</w:t>
    </w:r>
    <w:r w:rsidR="00D83096">
      <w:rPr>
        <w:rFonts w:hint="eastAsia"/>
        <w:b/>
        <w:sz w:val="21"/>
        <w:szCs w:val="21"/>
      </w:rPr>
      <w:t>-</w:t>
    </w:r>
    <w:r w:rsidR="00D83096">
      <w:rPr>
        <w:b/>
        <w:sz w:val="21"/>
        <w:szCs w:val="21"/>
      </w:rPr>
      <w:t>G</w:t>
    </w:r>
    <w:r w:rsidR="00D83096">
      <w:rPr>
        <w:rFonts w:hint="eastAsia"/>
        <w:sz w:val="21"/>
        <w:szCs w:val="21"/>
      </w:rPr>
      <w:t xml:space="preserve"> 0009</w:t>
    </w:r>
    <w:r w:rsidR="00D83096">
      <w:rPr>
        <w:rFonts w:hint="eastAsia"/>
        <w:sz w:val="21"/>
        <w:szCs w:val="21"/>
      </w:rPr>
      <w:t>—</w:t>
    </w:r>
    <w:r w:rsidR="00D83096">
      <w:rPr>
        <w:rFonts w:hint="eastAsia"/>
        <w:sz w:val="21"/>
        <w:szCs w:val="21"/>
      </w:rPr>
      <w:t>2016</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858868" w14:textId="77777777" w:rsidR="00DF350A" w:rsidRDefault="00DF350A">
    <w:pPr>
      <w:pStyle w:val="a5"/>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D7C9A2" w14:textId="3F391145" w:rsidR="00EA35D5" w:rsidRPr="00E73D8A" w:rsidRDefault="00EA35D5" w:rsidP="00EA35D5">
    <w:pPr>
      <w:pStyle w:val="a5"/>
      <w:jc w:val="right"/>
      <w:rPr>
        <w:rFonts w:ascii="Times New Roman" w:hAnsi="Times New Roman"/>
      </w:rPr>
    </w:pPr>
    <w:r w:rsidRPr="00E73D8A">
      <w:rPr>
        <w:rFonts w:ascii="Times New Roman" w:hAnsi="Times New Roman"/>
        <w:b/>
      </w:rPr>
      <w:t>T/</w:t>
    </w:r>
    <w:r w:rsidR="00DC1312">
      <w:rPr>
        <w:rFonts w:ascii="Times New Roman" w:hAnsi="Times New Roman"/>
        <w:b/>
      </w:rPr>
      <w:t>CECA-G 0048</w:t>
    </w:r>
    <w:r w:rsidRPr="00E73D8A">
      <w:rPr>
        <w:rFonts w:ascii="Times New Roman" w:hAnsi="Times New Roman"/>
      </w:rPr>
      <w:t>—</w:t>
    </w:r>
    <w:proofErr w:type="spellStart"/>
    <w:r w:rsidRPr="00E73D8A">
      <w:rPr>
        <w:rFonts w:ascii="Times New Roman" w:hAnsi="Times New Roman"/>
      </w:rPr>
      <w:t>xxxx</w:t>
    </w:r>
    <w:proofErr w:type="spellEnd"/>
  </w:p>
  <w:p w14:paraId="1A5F1D9A" w14:textId="59E90A00" w:rsidR="00DF350A" w:rsidRPr="00EC77EA" w:rsidRDefault="00EA35D5" w:rsidP="00EC77EA">
    <w:pPr>
      <w:pStyle w:val="a5"/>
      <w:jc w:val="right"/>
      <w:rPr>
        <w:rFonts w:ascii="Times New Roman" w:hAnsi="Times New Roman"/>
      </w:rPr>
    </w:pPr>
    <w:r w:rsidRPr="00E73D8A">
      <w:rPr>
        <w:rFonts w:ascii="Times New Roman" w:hAnsi="Times New Roman"/>
        <w:b/>
      </w:rPr>
      <w:t>T/</w:t>
    </w:r>
    <w:proofErr w:type="gramStart"/>
    <w:r w:rsidR="00DC1312">
      <w:rPr>
        <w:rFonts w:ascii="Times New Roman" w:hAnsi="Times New Roman"/>
        <w:b/>
      </w:rPr>
      <w:t>CRAA</w:t>
    </w:r>
    <w:r w:rsidR="00DC1312" w:rsidRPr="00E73D8A">
      <w:rPr>
        <w:rFonts w:ascii="Times New Roman" w:hAnsi="Times New Roman"/>
        <w:b/>
      </w:rPr>
      <w:t xml:space="preserve"> </w:t>
    </w:r>
    <w:r w:rsidR="00DC1312" w:rsidRPr="00E73D8A">
      <w:rPr>
        <w:rFonts w:ascii="Times New Roman" w:hAnsi="Times New Roman"/>
      </w:rPr>
      <w:t xml:space="preserve"> </w:t>
    </w:r>
    <w:proofErr w:type="spellStart"/>
    <w:r w:rsidRPr="00E73D8A">
      <w:rPr>
        <w:rFonts w:ascii="Times New Roman" w:hAnsi="Times New Roman"/>
      </w:rPr>
      <w:t>xxxx</w:t>
    </w:r>
    <w:proofErr w:type="spellEnd"/>
    <w:proofErr w:type="gramEnd"/>
    <w:r w:rsidRPr="00E73D8A">
      <w:rPr>
        <w:rFonts w:ascii="Times New Roman" w:hAnsi="Times New Roman"/>
      </w:rPr>
      <w:t>—</w:t>
    </w:r>
    <w:proofErr w:type="spellStart"/>
    <w:r w:rsidRPr="00E73D8A">
      <w:rPr>
        <w:rFonts w:ascii="Times New Roman" w:hAnsi="Times New Roman"/>
      </w:rPr>
      <w:t>xxxx</w:t>
    </w:r>
    <w:proofErr w:type="spellEnd"/>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9590C2" w14:textId="77777777" w:rsidR="00DF350A" w:rsidRDefault="00DF350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884A06"/>
    <w:multiLevelType w:val="multilevel"/>
    <w:tmpl w:val="2E3AE70A"/>
    <w:lvl w:ilvl="0">
      <w:start w:val="1"/>
      <w:numFmt w:val="upperLetter"/>
      <w:suff w:val="nothing"/>
      <w:lvlText w:val="附　录　%1"/>
      <w:lvlJc w:val="left"/>
      <w:pPr>
        <w:ind w:left="5246" w:firstLine="0"/>
      </w:pPr>
      <w:rPr>
        <w:rFonts w:hAnsi="Times New Roman" w:cs="Times New Roman" w:hint="eastAsia"/>
        <w:b w:val="0"/>
        <w:bCs w:val="0"/>
        <w:i w:val="0"/>
        <w:iCs w:val="0"/>
        <w:caps w:val="0"/>
        <w:smallCaps w:val="0"/>
        <w:strike w:val="0"/>
        <w:dstrike w:val="0"/>
        <w:noProof w:val="0"/>
        <w:vanish w:val="0"/>
        <w:color w:val="000000"/>
        <w:spacing w:val="0"/>
        <w:position w:val="0"/>
        <w:u w:val="none"/>
        <w:effect w:val="none"/>
        <w:vertAlign w:val="baseline"/>
        <w:em w:val="none"/>
        <w:specVanish w:val="0"/>
      </w:rPr>
    </w:lvl>
    <w:lvl w:ilvl="1">
      <w:start w:val="2"/>
      <w:numFmt w:val="decimal"/>
      <w:suff w:val="nothing"/>
      <w:lvlText w:val="%1.%2　"/>
      <w:lvlJc w:val="left"/>
      <w:pPr>
        <w:ind w:left="284" w:firstLine="0"/>
      </w:pPr>
      <w:rPr>
        <w:rFonts w:ascii="黑体" w:eastAsia="黑体" w:hAnsi="Times New Roman" w:hint="eastAsia"/>
        <w:b w:val="0"/>
        <w:i w:val="0"/>
        <w:snapToGrid/>
        <w:spacing w:val="0"/>
        <w:w w:val="100"/>
        <w:kern w:val="21"/>
        <w:sz w:val="21"/>
      </w:rPr>
    </w:lvl>
    <w:lvl w:ilvl="2">
      <w:start w:val="1"/>
      <w:numFmt w:val="decimal"/>
      <w:lvlRestart w:val="0"/>
      <w:suff w:val="nothing"/>
      <w:lvlText w:val="%1.%2.%3　"/>
      <w:lvlJc w:val="left"/>
      <w:pPr>
        <w:ind w:left="5104" w:firstLine="0"/>
      </w:pPr>
      <w:rPr>
        <w:rFonts w:ascii="黑体" w:eastAsia="黑体" w:hAnsi="Times New Roman" w:hint="eastAsia"/>
        <w:b w:val="0"/>
        <w:i w:val="0"/>
        <w:color w:val="auto"/>
        <w:sz w:val="21"/>
      </w:rPr>
    </w:lvl>
    <w:lvl w:ilvl="3">
      <w:start w:val="1"/>
      <w:numFmt w:val="decimal"/>
      <w:suff w:val="nothing"/>
      <w:lvlText w:val="%1.%2.1"/>
      <w:lvlJc w:val="left"/>
      <w:pPr>
        <w:ind w:left="5672" w:firstLine="0"/>
      </w:pPr>
      <w:rPr>
        <w:rFonts w:ascii="黑体" w:eastAsia="黑体" w:hAnsi="Times New Roman" w:hint="eastAsia"/>
        <w:b w:val="0"/>
        <w:i w:val="0"/>
        <w:sz w:val="21"/>
      </w:rPr>
    </w:lvl>
    <w:lvl w:ilvl="4">
      <w:start w:val="1"/>
      <w:numFmt w:val="decimal"/>
      <w:suff w:val="nothing"/>
      <w:lvlText w:val="%1.%2.%3.%4.%5　"/>
      <w:lvlJc w:val="left"/>
      <w:pPr>
        <w:ind w:left="5104" w:firstLine="0"/>
      </w:pPr>
      <w:rPr>
        <w:rFonts w:ascii="黑体" w:eastAsia="黑体" w:hAnsi="Times New Roman" w:hint="eastAsia"/>
        <w:b w:val="0"/>
        <w:i w:val="0"/>
        <w:sz w:val="21"/>
      </w:rPr>
    </w:lvl>
    <w:lvl w:ilvl="5">
      <w:start w:val="1"/>
      <w:numFmt w:val="decimal"/>
      <w:suff w:val="nothing"/>
      <w:lvlText w:val="%1.%2.%3.%4.%5.%6　"/>
      <w:lvlJc w:val="left"/>
      <w:pPr>
        <w:ind w:left="5104" w:firstLine="0"/>
      </w:pPr>
      <w:rPr>
        <w:rFonts w:ascii="黑体" w:eastAsia="黑体" w:hAnsi="Times New Roman" w:hint="eastAsia"/>
        <w:b w:val="0"/>
        <w:i w:val="0"/>
        <w:sz w:val="21"/>
      </w:rPr>
    </w:lvl>
    <w:lvl w:ilvl="6">
      <w:start w:val="1"/>
      <w:numFmt w:val="decimal"/>
      <w:suff w:val="nothing"/>
      <w:lvlText w:val="%1.%2.%3.%4.%5.%6.%7　"/>
      <w:lvlJc w:val="left"/>
      <w:pPr>
        <w:ind w:left="5104" w:firstLine="0"/>
      </w:pPr>
      <w:rPr>
        <w:rFonts w:ascii="黑体" w:eastAsia="黑体" w:hAnsi="Times New Roman" w:hint="eastAsia"/>
        <w:b w:val="0"/>
        <w:i w:val="0"/>
        <w:sz w:val="21"/>
      </w:rPr>
    </w:lvl>
    <w:lvl w:ilvl="7">
      <w:start w:val="1"/>
      <w:numFmt w:val="decimal"/>
      <w:lvlText w:val="%1.%2.%3.%4.%5.%6.%7.%8"/>
      <w:lvlJc w:val="left"/>
      <w:pPr>
        <w:tabs>
          <w:tab w:val="num" w:pos="9498"/>
        </w:tabs>
        <w:ind w:left="9498" w:hanging="1418"/>
      </w:pPr>
      <w:rPr>
        <w:rFonts w:hint="eastAsia"/>
      </w:rPr>
    </w:lvl>
    <w:lvl w:ilvl="8">
      <w:start w:val="1"/>
      <w:numFmt w:val="decimal"/>
      <w:lvlText w:val="%1.%2.%3.%4.%5.%6.%7.%8.%9"/>
      <w:lvlJc w:val="left"/>
      <w:pPr>
        <w:tabs>
          <w:tab w:val="num" w:pos="10206"/>
        </w:tabs>
        <w:ind w:left="10206" w:hanging="1700"/>
      </w:pPr>
      <w:rPr>
        <w:rFonts w:hint="eastAsia"/>
      </w:rPr>
    </w:lvl>
  </w:abstractNum>
  <w:abstractNum w:abstractNumId="1">
    <w:nsid w:val="4CE36335"/>
    <w:multiLevelType w:val="multilevel"/>
    <w:tmpl w:val="4CE3633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nsid w:val="79A6155C"/>
    <w:multiLevelType w:val="multilevel"/>
    <w:tmpl w:val="79A6155C"/>
    <w:lvl w:ilvl="0">
      <w:start w:val="1"/>
      <w:numFmt w:val="decimal"/>
      <w:lvlText w:val="%1"/>
      <w:lvlJc w:val="left"/>
      <w:pPr>
        <w:ind w:left="360" w:hanging="360"/>
      </w:pPr>
      <w:rPr>
        <w:rFonts w:hint="default"/>
      </w:rPr>
    </w:lvl>
    <w:lvl w:ilvl="1">
      <w:start w:val="1"/>
      <w:numFmt w:val="decimal"/>
      <w:isLgl/>
      <w:lvlText w:val="%1.%2"/>
      <w:lvlJc w:val="left"/>
      <w:pPr>
        <w:ind w:left="372" w:hanging="372"/>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bordersDoNotSurroundHeader/>
  <w:bordersDoNotSurroundFooter/>
  <w:proofState w:spelling="clean" w:grammar="clean"/>
  <w:defaultTabStop w:val="420"/>
  <w:drawingGridVerticalSpacing w:val="156"/>
  <w:noPunctuationKerning/>
  <w:characterSpacingControl w:val="compressPunctuation"/>
  <w:hdrShapeDefaults>
    <o:shapedefaults v:ext="edit" spidmax="4100" fillcolor="white">
      <v:fill color="white"/>
    </o:shapedefaults>
    <o:shapelayout v:ext="edit">
      <o:idmap v:ext="edit" data="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01358D"/>
    <w:rsid w:val="000045DC"/>
    <w:rsid w:val="00004D4D"/>
    <w:rsid w:val="0000513D"/>
    <w:rsid w:val="0001193F"/>
    <w:rsid w:val="0001358D"/>
    <w:rsid w:val="000203D0"/>
    <w:rsid w:val="00022728"/>
    <w:rsid w:val="0003433D"/>
    <w:rsid w:val="00036AD7"/>
    <w:rsid w:val="0003736A"/>
    <w:rsid w:val="0005453C"/>
    <w:rsid w:val="000622AF"/>
    <w:rsid w:val="000842D7"/>
    <w:rsid w:val="00091581"/>
    <w:rsid w:val="000A19DA"/>
    <w:rsid w:val="000A365F"/>
    <w:rsid w:val="000A5593"/>
    <w:rsid w:val="000B14D5"/>
    <w:rsid w:val="000B20B2"/>
    <w:rsid w:val="000B24AD"/>
    <w:rsid w:val="000B4F3F"/>
    <w:rsid w:val="000C3995"/>
    <w:rsid w:val="000D127D"/>
    <w:rsid w:val="000E02DF"/>
    <w:rsid w:val="000E1421"/>
    <w:rsid w:val="000E3FB9"/>
    <w:rsid w:val="000F392C"/>
    <w:rsid w:val="000F3BF7"/>
    <w:rsid w:val="00102720"/>
    <w:rsid w:val="00107D0B"/>
    <w:rsid w:val="00113859"/>
    <w:rsid w:val="001153FC"/>
    <w:rsid w:val="001211E3"/>
    <w:rsid w:val="00125D88"/>
    <w:rsid w:val="00126FA0"/>
    <w:rsid w:val="00136B8C"/>
    <w:rsid w:val="00140110"/>
    <w:rsid w:val="00152AD2"/>
    <w:rsid w:val="00153EA2"/>
    <w:rsid w:val="0016242B"/>
    <w:rsid w:val="00162E0E"/>
    <w:rsid w:val="001660D9"/>
    <w:rsid w:val="00184B8E"/>
    <w:rsid w:val="00190816"/>
    <w:rsid w:val="001A1B8B"/>
    <w:rsid w:val="001A61F5"/>
    <w:rsid w:val="001B12C4"/>
    <w:rsid w:val="001C0C72"/>
    <w:rsid w:val="001C6D13"/>
    <w:rsid w:val="001C725E"/>
    <w:rsid w:val="001D1143"/>
    <w:rsid w:val="001E128A"/>
    <w:rsid w:val="001E3970"/>
    <w:rsid w:val="001E6420"/>
    <w:rsid w:val="001F5453"/>
    <w:rsid w:val="001F7A29"/>
    <w:rsid w:val="0020286E"/>
    <w:rsid w:val="00211058"/>
    <w:rsid w:val="002160C3"/>
    <w:rsid w:val="00234B15"/>
    <w:rsid w:val="002439F3"/>
    <w:rsid w:val="00243FC2"/>
    <w:rsid w:val="00244E5D"/>
    <w:rsid w:val="00257BE2"/>
    <w:rsid w:val="00264EE3"/>
    <w:rsid w:val="00267CF9"/>
    <w:rsid w:val="00283B52"/>
    <w:rsid w:val="00287BA0"/>
    <w:rsid w:val="002903B0"/>
    <w:rsid w:val="00296234"/>
    <w:rsid w:val="002A3D3D"/>
    <w:rsid w:val="002A527E"/>
    <w:rsid w:val="002B5286"/>
    <w:rsid w:val="002B68D0"/>
    <w:rsid w:val="002C29A1"/>
    <w:rsid w:val="002C4D86"/>
    <w:rsid w:val="002C6AD5"/>
    <w:rsid w:val="002D0FE2"/>
    <w:rsid w:val="002D398C"/>
    <w:rsid w:val="002E5D4E"/>
    <w:rsid w:val="002F4E90"/>
    <w:rsid w:val="002F53F3"/>
    <w:rsid w:val="002F76CD"/>
    <w:rsid w:val="0030516B"/>
    <w:rsid w:val="00305795"/>
    <w:rsid w:val="00306D7D"/>
    <w:rsid w:val="00314988"/>
    <w:rsid w:val="0033455F"/>
    <w:rsid w:val="0034447A"/>
    <w:rsid w:val="00351B69"/>
    <w:rsid w:val="0035372E"/>
    <w:rsid w:val="0035698A"/>
    <w:rsid w:val="00360370"/>
    <w:rsid w:val="0036092C"/>
    <w:rsid w:val="00376456"/>
    <w:rsid w:val="00387C56"/>
    <w:rsid w:val="00392F1F"/>
    <w:rsid w:val="003A6AAB"/>
    <w:rsid w:val="003A7FFC"/>
    <w:rsid w:val="003B3965"/>
    <w:rsid w:val="003B69EB"/>
    <w:rsid w:val="003B6F18"/>
    <w:rsid w:val="003C1B71"/>
    <w:rsid w:val="003C3220"/>
    <w:rsid w:val="003C772C"/>
    <w:rsid w:val="003D5216"/>
    <w:rsid w:val="003E2879"/>
    <w:rsid w:val="003E3D87"/>
    <w:rsid w:val="003F0258"/>
    <w:rsid w:val="003F4095"/>
    <w:rsid w:val="004002BD"/>
    <w:rsid w:val="004022F7"/>
    <w:rsid w:val="004067AC"/>
    <w:rsid w:val="00407075"/>
    <w:rsid w:val="0040784D"/>
    <w:rsid w:val="00412CDB"/>
    <w:rsid w:val="00420991"/>
    <w:rsid w:val="004210D8"/>
    <w:rsid w:val="00421BED"/>
    <w:rsid w:val="00432E1D"/>
    <w:rsid w:val="00450FB3"/>
    <w:rsid w:val="00455D94"/>
    <w:rsid w:val="00463F7F"/>
    <w:rsid w:val="00464E7B"/>
    <w:rsid w:val="00475AFE"/>
    <w:rsid w:val="00481643"/>
    <w:rsid w:val="0049026C"/>
    <w:rsid w:val="00494395"/>
    <w:rsid w:val="004B2339"/>
    <w:rsid w:val="004C6054"/>
    <w:rsid w:val="004D378C"/>
    <w:rsid w:val="004D494D"/>
    <w:rsid w:val="004F4AE6"/>
    <w:rsid w:val="005002C7"/>
    <w:rsid w:val="00512D10"/>
    <w:rsid w:val="00517962"/>
    <w:rsid w:val="005337F4"/>
    <w:rsid w:val="00541A15"/>
    <w:rsid w:val="00547860"/>
    <w:rsid w:val="00560D45"/>
    <w:rsid w:val="00564E8A"/>
    <w:rsid w:val="00572E6C"/>
    <w:rsid w:val="005869EA"/>
    <w:rsid w:val="005911B6"/>
    <w:rsid w:val="0059206C"/>
    <w:rsid w:val="005951F1"/>
    <w:rsid w:val="005A4DE4"/>
    <w:rsid w:val="005C0396"/>
    <w:rsid w:val="005C5907"/>
    <w:rsid w:val="005D0D8C"/>
    <w:rsid w:val="005D6D50"/>
    <w:rsid w:val="005E1D3C"/>
    <w:rsid w:val="005E29DD"/>
    <w:rsid w:val="005E6F41"/>
    <w:rsid w:val="005F5406"/>
    <w:rsid w:val="00600AC1"/>
    <w:rsid w:val="006059AB"/>
    <w:rsid w:val="00611714"/>
    <w:rsid w:val="0061275D"/>
    <w:rsid w:val="0062205C"/>
    <w:rsid w:val="00627EEE"/>
    <w:rsid w:val="00627F3B"/>
    <w:rsid w:val="0064032F"/>
    <w:rsid w:val="00640FD4"/>
    <w:rsid w:val="00641D9D"/>
    <w:rsid w:val="00660409"/>
    <w:rsid w:val="006625D0"/>
    <w:rsid w:val="00670207"/>
    <w:rsid w:val="0067625D"/>
    <w:rsid w:val="0067733F"/>
    <w:rsid w:val="00677414"/>
    <w:rsid w:val="00683603"/>
    <w:rsid w:val="00685A32"/>
    <w:rsid w:val="00687E3D"/>
    <w:rsid w:val="00694504"/>
    <w:rsid w:val="00697F5E"/>
    <w:rsid w:val="006A4210"/>
    <w:rsid w:val="006A5C11"/>
    <w:rsid w:val="006B247C"/>
    <w:rsid w:val="006C1AE6"/>
    <w:rsid w:val="006C569F"/>
    <w:rsid w:val="006C666E"/>
    <w:rsid w:val="006D1538"/>
    <w:rsid w:val="006D51B2"/>
    <w:rsid w:val="006E6E69"/>
    <w:rsid w:val="006F6A3C"/>
    <w:rsid w:val="006F6B2F"/>
    <w:rsid w:val="0070077E"/>
    <w:rsid w:val="00702BD1"/>
    <w:rsid w:val="00714979"/>
    <w:rsid w:val="00727243"/>
    <w:rsid w:val="00727298"/>
    <w:rsid w:val="0074394D"/>
    <w:rsid w:val="00746C42"/>
    <w:rsid w:val="00752CC6"/>
    <w:rsid w:val="0076350F"/>
    <w:rsid w:val="00764E46"/>
    <w:rsid w:val="00771B7F"/>
    <w:rsid w:val="00773EDD"/>
    <w:rsid w:val="00777204"/>
    <w:rsid w:val="0079306F"/>
    <w:rsid w:val="0079339E"/>
    <w:rsid w:val="007A251A"/>
    <w:rsid w:val="007A5367"/>
    <w:rsid w:val="007A7C69"/>
    <w:rsid w:val="007B15BA"/>
    <w:rsid w:val="007C400A"/>
    <w:rsid w:val="007C542C"/>
    <w:rsid w:val="007D2C38"/>
    <w:rsid w:val="007D70AE"/>
    <w:rsid w:val="007E0EF5"/>
    <w:rsid w:val="007F0515"/>
    <w:rsid w:val="007F7BBF"/>
    <w:rsid w:val="00800BDF"/>
    <w:rsid w:val="00807232"/>
    <w:rsid w:val="00817C8C"/>
    <w:rsid w:val="00830663"/>
    <w:rsid w:val="0083470F"/>
    <w:rsid w:val="008431AE"/>
    <w:rsid w:val="0085238B"/>
    <w:rsid w:val="00852D94"/>
    <w:rsid w:val="008576C2"/>
    <w:rsid w:val="00862BDC"/>
    <w:rsid w:val="00880041"/>
    <w:rsid w:val="0088381E"/>
    <w:rsid w:val="0088483B"/>
    <w:rsid w:val="00886237"/>
    <w:rsid w:val="00893185"/>
    <w:rsid w:val="008961E9"/>
    <w:rsid w:val="008A0407"/>
    <w:rsid w:val="008A7A6D"/>
    <w:rsid w:val="008C022B"/>
    <w:rsid w:val="008D5365"/>
    <w:rsid w:val="008D5A95"/>
    <w:rsid w:val="00912137"/>
    <w:rsid w:val="00921202"/>
    <w:rsid w:val="009259C5"/>
    <w:rsid w:val="00933F45"/>
    <w:rsid w:val="00942331"/>
    <w:rsid w:val="00947A79"/>
    <w:rsid w:val="00955780"/>
    <w:rsid w:val="0096063C"/>
    <w:rsid w:val="009655DC"/>
    <w:rsid w:val="0097410D"/>
    <w:rsid w:val="00996783"/>
    <w:rsid w:val="00997267"/>
    <w:rsid w:val="009A3DE8"/>
    <w:rsid w:val="009A776E"/>
    <w:rsid w:val="009B743A"/>
    <w:rsid w:val="009C25EA"/>
    <w:rsid w:val="009D5FDB"/>
    <w:rsid w:val="009E17A5"/>
    <w:rsid w:val="009E48C4"/>
    <w:rsid w:val="009F2464"/>
    <w:rsid w:val="00A060B5"/>
    <w:rsid w:val="00A06ECC"/>
    <w:rsid w:val="00A12AF4"/>
    <w:rsid w:val="00A143F1"/>
    <w:rsid w:val="00A159A8"/>
    <w:rsid w:val="00A1676B"/>
    <w:rsid w:val="00A4382F"/>
    <w:rsid w:val="00A523ED"/>
    <w:rsid w:val="00A62D76"/>
    <w:rsid w:val="00A6680A"/>
    <w:rsid w:val="00A915BE"/>
    <w:rsid w:val="00AB3CF2"/>
    <w:rsid w:val="00AB7234"/>
    <w:rsid w:val="00AC425E"/>
    <w:rsid w:val="00AD30D8"/>
    <w:rsid w:val="00AD7941"/>
    <w:rsid w:val="00AE5190"/>
    <w:rsid w:val="00AF20DE"/>
    <w:rsid w:val="00AF3F1C"/>
    <w:rsid w:val="00B0260E"/>
    <w:rsid w:val="00B06422"/>
    <w:rsid w:val="00B13604"/>
    <w:rsid w:val="00B14C83"/>
    <w:rsid w:val="00B16FA0"/>
    <w:rsid w:val="00B2360A"/>
    <w:rsid w:val="00B301A3"/>
    <w:rsid w:val="00B37442"/>
    <w:rsid w:val="00B50EA8"/>
    <w:rsid w:val="00B52930"/>
    <w:rsid w:val="00B55789"/>
    <w:rsid w:val="00B557A8"/>
    <w:rsid w:val="00B57F0B"/>
    <w:rsid w:val="00B62973"/>
    <w:rsid w:val="00B63DFF"/>
    <w:rsid w:val="00B672FF"/>
    <w:rsid w:val="00B67B6F"/>
    <w:rsid w:val="00B71FED"/>
    <w:rsid w:val="00B80369"/>
    <w:rsid w:val="00B80656"/>
    <w:rsid w:val="00B8373E"/>
    <w:rsid w:val="00B92999"/>
    <w:rsid w:val="00B95384"/>
    <w:rsid w:val="00B97208"/>
    <w:rsid w:val="00BA0815"/>
    <w:rsid w:val="00BA0D53"/>
    <w:rsid w:val="00BA370B"/>
    <w:rsid w:val="00BA406D"/>
    <w:rsid w:val="00BA599D"/>
    <w:rsid w:val="00BB31B1"/>
    <w:rsid w:val="00BB6178"/>
    <w:rsid w:val="00BC2C20"/>
    <w:rsid w:val="00BD2FF0"/>
    <w:rsid w:val="00BD7BC8"/>
    <w:rsid w:val="00BF19DC"/>
    <w:rsid w:val="00BF511C"/>
    <w:rsid w:val="00BF7715"/>
    <w:rsid w:val="00C00E1F"/>
    <w:rsid w:val="00C01B44"/>
    <w:rsid w:val="00C024DF"/>
    <w:rsid w:val="00C22737"/>
    <w:rsid w:val="00C228DD"/>
    <w:rsid w:val="00C340D9"/>
    <w:rsid w:val="00C355C7"/>
    <w:rsid w:val="00C47462"/>
    <w:rsid w:val="00C84C59"/>
    <w:rsid w:val="00C85E25"/>
    <w:rsid w:val="00C95B07"/>
    <w:rsid w:val="00CA0A16"/>
    <w:rsid w:val="00CA5876"/>
    <w:rsid w:val="00CA6F64"/>
    <w:rsid w:val="00CA7AAF"/>
    <w:rsid w:val="00CB1F5A"/>
    <w:rsid w:val="00CB235E"/>
    <w:rsid w:val="00CB6078"/>
    <w:rsid w:val="00CC0114"/>
    <w:rsid w:val="00CC37CB"/>
    <w:rsid w:val="00CD31FE"/>
    <w:rsid w:val="00CD5C5F"/>
    <w:rsid w:val="00CE30D5"/>
    <w:rsid w:val="00CE3AF2"/>
    <w:rsid w:val="00CF566E"/>
    <w:rsid w:val="00D027A4"/>
    <w:rsid w:val="00D04D50"/>
    <w:rsid w:val="00D04E86"/>
    <w:rsid w:val="00D10041"/>
    <w:rsid w:val="00D1006A"/>
    <w:rsid w:val="00D14BDC"/>
    <w:rsid w:val="00D20EBA"/>
    <w:rsid w:val="00D34A21"/>
    <w:rsid w:val="00D3576A"/>
    <w:rsid w:val="00D535B1"/>
    <w:rsid w:val="00D5710B"/>
    <w:rsid w:val="00D6343A"/>
    <w:rsid w:val="00D76358"/>
    <w:rsid w:val="00D77AF7"/>
    <w:rsid w:val="00D83096"/>
    <w:rsid w:val="00DA4A7F"/>
    <w:rsid w:val="00DB6190"/>
    <w:rsid w:val="00DC1312"/>
    <w:rsid w:val="00DC2FBF"/>
    <w:rsid w:val="00DD1810"/>
    <w:rsid w:val="00DF350A"/>
    <w:rsid w:val="00DF415E"/>
    <w:rsid w:val="00E041B5"/>
    <w:rsid w:val="00E13CE8"/>
    <w:rsid w:val="00E37057"/>
    <w:rsid w:val="00E40EF4"/>
    <w:rsid w:val="00E4543F"/>
    <w:rsid w:val="00E46597"/>
    <w:rsid w:val="00E470EC"/>
    <w:rsid w:val="00E472AC"/>
    <w:rsid w:val="00E505BE"/>
    <w:rsid w:val="00E6213C"/>
    <w:rsid w:val="00E71F9F"/>
    <w:rsid w:val="00E82C6A"/>
    <w:rsid w:val="00E85707"/>
    <w:rsid w:val="00E91EBA"/>
    <w:rsid w:val="00EA35D5"/>
    <w:rsid w:val="00EA5691"/>
    <w:rsid w:val="00EA56E8"/>
    <w:rsid w:val="00EA62EB"/>
    <w:rsid w:val="00EC77EA"/>
    <w:rsid w:val="00ED17C6"/>
    <w:rsid w:val="00ED243B"/>
    <w:rsid w:val="00ED65ED"/>
    <w:rsid w:val="00EE2BD2"/>
    <w:rsid w:val="00EE3829"/>
    <w:rsid w:val="00EF41DF"/>
    <w:rsid w:val="00EF5FE3"/>
    <w:rsid w:val="00F01CE9"/>
    <w:rsid w:val="00F0359A"/>
    <w:rsid w:val="00F14BD1"/>
    <w:rsid w:val="00F16586"/>
    <w:rsid w:val="00F25789"/>
    <w:rsid w:val="00F36577"/>
    <w:rsid w:val="00F55CDF"/>
    <w:rsid w:val="00F635CC"/>
    <w:rsid w:val="00F707CA"/>
    <w:rsid w:val="00F767CD"/>
    <w:rsid w:val="00F76D72"/>
    <w:rsid w:val="00F8779A"/>
    <w:rsid w:val="00F87F84"/>
    <w:rsid w:val="00F95C68"/>
    <w:rsid w:val="00FA1E8C"/>
    <w:rsid w:val="00FA44C0"/>
    <w:rsid w:val="00FA5762"/>
    <w:rsid w:val="00FC0A06"/>
    <w:rsid w:val="00FC5054"/>
    <w:rsid w:val="00FC55CE"/>
    <w:rsid w:val="00FC71BB"/>
    <w:rsid w:val="00FC7704"/>
    <w:rsid w:val="00FD0EA8"/>
    <w:rsid w:val="00FF2EDC"/>
    <w:rsid w:val="00FF7FF3"/>
    <w:rsid w:val="09465DEC"/>
    <w:rsid w:val="16C973F3"/>
    <w:rsid w:val="218665EF"/>
    <w:rsid w:val="21A626ED"/>
    <w:rsid w:val="220356A8"/>
    <w:rsid w:val="33386F41"/>
    <w:rsid w:val="3A130D56"/>
    <w:rsid w:val="4AE86013"/>
    <w:rsid w:val="58E9630C"/>
    <w:rsid w:val="60E80358"/>
    <w:rsid w:val="651F2586"/>
    <w:rsid w:val="69AF5910"/>
    <w:rsid w:val="6C25489B"/>
    <w:rsid w:val="741152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100" fillcolor="white">
      <v:fill color="white"/>
    </o:shapedefaults>
    <o:shapelayout v:ext="edit">
      <o:idmap v:ext="edit" data="1"/>
      <o:rules v:ext="edit">
        <o:r id="V:Rule3" type="connector" idref="#AutoShape 2"/>
        <o:r id="V:Rule4" type="connector" idref="#AutoShape 3"/>
      </o:rules>
    </o:shapelayout>
  </w:shapeDefaults>
  <w:decimalSymbol w:val="."/>
  <w:listSeparator w:val=","/>
  <w14:docId w14:val="0A332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qFormat="1"/>
    <w:lsdException w:name="Title" w:semiHidden="0" w:uiPriority="0" w:unhideWhenUsed="0" w:qFormat="1"/>
    <w:lsdException w:name="Default Paragraph Font" w:uiPriority="1"/>
    <w:lsdException w:name="Body Text" w:semiHidden="0" w:uiPriority="1"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nhideWhenUsed="0" w:qFormat="1"/>
    <w:lsdException w:name="HTML Preformatted" w:uiPriority="0"/>
    <w:lsdException w:name="Table Grid" w:semiHidden="0" w:uiPriority="5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67AC"/>
    <w:pPr>
      <w:widowControl w:val="0"/>
      <w:spacing w:line="300" w:lineRule="auto"/>
      <w:jc w:val="both"/>
    </w:pPr>
    <w:rPr>
      <w:rFonts w:ascii="Calibri" w:hAnsi="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1"/>
    <w:qFormat/>
    <w:rsid w:val="004067AC"/>
    <w:pPr>
      <w:spacing w:before="178"/>
      <w:ind w:left="120"/>
      <w:jc w:val="left"/>
    </w:pPr>
    <w:rPr>
      <w:rFonts w:ascii="宋体" w:hAnsi="宋体" w:cstheme="minorBidi"/>
      <w:kern w:val="0"/>
      <w:sz w:val="28"/>
      <w:szCs w:val="28"/>
      <w:lang w:eastAsia="en-US"/>
    </w:rPr>
  </w:style>
  <w:style w:type="paragraph" w:styleId="a4">
    <w:name w:val="footer"/>
    <w:basedOn w:val="a"/>
    <w:link w:val="Char0"/>
    <w:uiPriority w:val="99"/>
    <w:unhideWhenUsed/>
    <w:qFormat/>
    <w:rsid w:val="004067AC"/>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83470F"/>
    <w:pPr>
      <w:tabs>
        <w:tab w:val="center" w:pos="4153"/>
        <w:tab w:val="right" w:pos="8306"/>
      </w:tabs>
      <w:snapToGrid w:val="0"/>
      <w:jc w:val="center"/>
    </w:pPr>
    <w:rPr>
      <w:sz w:val="18"/>
      <w:szCs w:val="18"/>
    </w:rPr>
  </w:style>
  <w:style w:type="paragraph" w:styleId="a6">
    <w:name w:val="Normal (Web)"/>
    <w:basedOn w:val="a"/>
    <w:uiPriority w:val="99"/>
    <w:qFormat/>
    <w:rsid w:val="004067AC"/>
    <w:pPr>
      <w:widowControl/>
      <w:spacing w:before="100" w:beforeAutospacing="1" w:after="100" w:afterAutospacing="1"/>
      <w:jc w:val="left"/>
    </w:pPr>
    <w:rPr>
      <w:rFonts w:ascii="宋体" w:hAnsi="宋体" w:cs="宋体"/>
      <w:kern w:val="0"/>
      <w:sz w:val="24"/>
      <w:szCs w:val="24"/>
    </w:rPr>
  </w:style>
  <w:style w:type="table" w:styleId="a7">
    <w:name w:val="Table Grid"/>
    <w:basedOn w:val="a1"/>
    <w:uiPriority w:val="59"/>
    <w:qFormat/>
    <w:rsid w:val="004067AC"/>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page number"/>
    <w:qFormat/>
    <w:rsid w:val="004067AC"/>
    <w:rPr>
      <w:rFonts w:ascii="Times New Roman" w:eastAsia="宋体" w:hAnsi="Times New Roman" w:cs="Times New Roman"/>
      <w:sz w:val="18"/>
    </w:rPr>
  </w:style>
  <w:style w:type="character" w:customStyle="1" w:styleId="Char1">
    <w:name w:val="页眉 Char"/>
    <w:basedOn w:val="a0"/>
    <w:link w:val="a5"/>
    <w:uiPriority w:val="99"/>
    <w:qFormat/>
    <w:rsid w:val="0083470F"/>
    <w:rPr>
      <w:rFonts w:ascii="Calibri" w:hAnsi="Calibri"/>
      <w:kern w:val="2"/>
      <w:sz w:val="18"/>
      <w:szCs w:val="18"/>
    </w:rPr>
  </w:style>
  <w:style w:type="character" w:customStyle="1" w:styleId="Char0">
    <w:name w:val="页脚 Char"/>
    <w:basedOn w:val="a0"/>
    <w:link w:val="a4"/>
    <w:uiPriority w:val="99"/>
    <w:qFormat/>
    <w:rsid w:val="004067AC"/>
    <w:rPr>
      <w:sz w:val="18"/>
      <w:szCs w:val="18"/>
    </w:rPr>
  </w:style>
  <w:style w:type="paragraph" w:customStyle="1" w:styleId="a9">
    <w:name w:val="目次、标准名称标题"/>
    <w:basedOn w:val="a"/>
    <w:next w:val="a"/>
    <w:qFormat/>
    <w:rsid w:val="004067AC"/>
    <w:pPr>
      <w:keepNext/>
      <w:pageBreakBefore/>
      <w:widowControl/>
      <w:shd w:val="clear" w:color="FFFFFF" w:fill="FFFFFF"/>
      <w:spacing w:before="640" w:after="560" w:line="460" w:lineRule="exact"/>
      <w:jc w:val="center"/>
      <w:outlineLvl w:val="0"/>
    </w:pPr>
    <w:rPr>
      <w:rFonts w:ascii="黑体" w:eastAsia="黑体" w:hAnsi="Times New Roman"/>
      <w:kern w:val="0"/>
      <w:sz w:val="32"/>
      <w:szCs w:val="20"/>
    </w:rPr>
  </w:style>
  <w:style w:type="paragraph" w:customStyle="1" w:styleId="aa">
    <w:name w:val="前言、引言标题"/>
    <w:next w:val="a"/>
    <w:qFormat/>
    <w:rsid w:val="004067AC"/>
    <w:pPr>
      <w:keepNext/>
      <w:pageBreakBefore/>
      <w:shd w:val="clear" w:color="FFFFFF" w:fill="FFFFFF"/>
      <w:spacing w:before="640" w:after="560"/>
      <w:jc w:val="center"/>
      <w:outlineLvl w:val="0"/>
    </w:pPr>
    <w:rPr>
      <w:rFonts w:ascii="黑体" w:eastAsia="黑体"/>
      <w:sz w:val="32"/>
    </w:rPr>
  </w:style>
  <w:style w:type="paragraph" w:customStyle="1" w:styleId="ab">
    <w:name w:val="标准书脚_偶数页"/>
    <w:qFormat/>
    <w:rsid w:val="004067AC"/>
    <w:pPr>
      <w:spacing w:before="120"/>
    </w:pPr>
    <w:rPr>
      <w:sz w:val="18"/>
    </w:rPr>
  </w:style>
  <w:style w:type="paragraph" w:customStyle="1" w:styleId="ac">
    <w:name w:val="标准书脚_奇数页"/>
    <w:qFormat/>
    <w:rsid w:val="004067AC"/>
    <w:pPr>
      <w:spacing w:before="120"/>
      <w:jc w:val="right"/>
    </w:pPr>
    <w:rPr>
      <w:sz w:val="18"/>
    </w:rPr>
  </w:style>
  <w:style w:type="paragraph" w:customStyle="1" w:styleId="ad">
    <w:name w:val="标准书眉_偶数页"/>
    <w:basedOn w:val="a"/>
    <w:next w:val="a"/>
    <w:uiPriority w:val="99"/>
    <w:qFormat/>
    <w:rsid w:val="004067AC"/>
    <w:pPr>
      <w:widowControl/>
      <w:tabs>
        <w:tab w:val="center" w:pos="4154"/>
        <w:tab w:val="right" w:pos="8306"/>
      </w:tabs>
      <w:spacing w:after="120"/>
      <w:jc w:val="left"/>
    </w:pPr>
    <w:rPr>
      <w:rFonts w:ascii="Times New Roman" w:hAnsi="Times New Roman"/>
      <w:kern w:val="0"/>
      <w:szCs w:val="20"/>
    </w:rPr>
  </w:style>
  <w:style w:type="paragraph" w:customStyle="1" w:styleId="src">
    <w:name w:val="src"/>
    <w:basedOn w:val="a"/>
    <w:qFormat/>
    <w:rsid w:val="004067AC"/>
    <w:pPr>
      <w:widowControl/>
      <w:spacing w:before="100" w:beforeAutospacing="1" w:after="100" w:afterAutospacing="1"/>
      <w:jc w:val="left"/>
    </w:pPr>
    <w:rPr>
      <w:rFonts w:ascii="宋体" w:hAnsi="宋体" w:cs="宋体"/>
      <w:kern w:val="0"/>
      <w:sz w:val="24"/>
      <w:szCs w:val="24"/>
    </w:rPr>
  </w:style>
  <w:style w:type="paragraph" w:styleId="ae">
    <w:name w:val="List Paragraph"/>
    <w:basedOn w:val="a"/>
    <w:uiPriority w:val="34"/>
    <w:qFormat/>
    <w:rsid w:val="004067AC"/>
    <w:pPr>
      <w:ind w:firstLineChars="200" w:firstLine="420"/>
    </w:pPr>
  </w:style>
  <w:style w:type="paragraph" w:customStyle="1" w:styleId="af">
    <w:name w:val="段"/>
    <w:link w:val="Char2"/>
    <w:qFormat/>
    <w:rsid w:val="004067AC"/>
    <w:pPr>
      <w:tabs>
        <w:tab w:val="center" w:pos="4201"/>
        <w:tab w:val="right" w:leader="dot" w:pos="9298"/>
      </w:tabs>
      <w:autoSpaceDE w:val="0"/>
      <w:autoSpaceDN w:val="0"/>
      <w:ind w:firstLineChars="200" w:firstLine="420"/>
      <w:jc w:val="both"/>
    </w:pPr>
    <w:rPr>
      <w:rFonts w:ascii="宋体"/>
      <w:sz w:val="21"/>
    </w:rPr>
  </w:style>
  <w:style w:type="character" w:customStyle="1" w:styleId="Char2">
    <w:name w:val="段 Char"/>
    <w:link w:val="af"/>
    <w:qFormat/>
    <w:rsid w:val="004067AC"/>
    <w:rPr>
      <w:rFonts w:ascii="宋体" w:eastAsia="宋体" w:hAnsi="Times New Roman" w:cs="Times New Roman"/>
      <w:kern w:val="0"/>
      <w:szCs w:val="20"/>
    </w:rPr>
  </w:style>
  <w:style w:type="paragraph" w:customStyle="1" w:styleId="TableParagraph">
    <w:name w:val="Table Paragraph"/>
    <w:basedOn w:val="a"/>
    <w:uiPriority w:val="1"/>
    <w:qFormat/>
    <w:rsid w:val="004067AC"/>
    <w:pPr>
      <w:jc w:val="left"/>
    </w:pPr>
    <w:rPr>
      <w:rFonts w:asciiTheme="minorHAnsi" w:eastAsiaTheme="minorEastAsia" w:hAnsiTheme="minorHAnsi" w:cstheme="minorBidi"/>
      <w:kern w:val="0"/>
      <w:sz w:val="22"/>
      <w:szCs w:val="22"/>
      <w:lang w:eastAsia="en-US"/>
    </w:rPr>
  </w:style>
  <w:style w:type="table" w:customStyle="1" w:styleId="TableNormal">
    <w:name w:val="Table Normal"/>
    <w:uiPriority w:val="2"/>
    <w:semiHidden/>
    <w:unhideWhenUsed/>
    <w:qFormat/>
    <w:rsid w:val="004067AC"/>
    <w:pPr>
      <w:widowControl w:val="0"/>
    </w:pPr>
    <w:rPr>
      <w:sz w:val="22"/>
      <w:lang w:eastAsia="en-US"/>
    </w:rPr>
    <w:tblPr>
      <w:tblCellMar>
        <w:top w:w="0" w:type="dxa"/>
        <w:left w:w="0" w:type="dxa"/>
        <w:bottom w:w="0" w:type="dxa"/>
        <w:right w:w="0" w:type="dxa"/>
      </w:tblCellMar>
    </w:tblPr>
  </w:style>
  <w:style w:type="character" w:customStyle="1" w:styleId="Char">
    <w:name w:val="正文文本 Char"/>
    <w:basedOn w:val="a0"/>
    <w:link w:val="a3"/>
    <w:uiPriority w:val="1"/>
    <w:qFormat/>
    <w:rsid w:val="004067AC"/>
    <w:rPr>
      <w:rFonts w:ascii="宋体" w:eastAsia="宋体" w:hAnsi="宋体"/>
      <w:kern w:val="0"/>
      <w:sz w:val="28"/>
      <w:szCs w:val="28"/>
      <w:lang w:eastAsia="en-US"/>
    </w:rPr>
  </w:style>
  <w:style w:type="paragraph" w:customStyle="1" w:styleId="af0">
    <w:name w:val="章标题"/>
    <w:next w:val="af"/>
    <w:qFormat/>
    <w:rsid w:val="00BF7715"/>
    <w:pPr>
      <w:spacing w:beforeLines="100" w:afterLines="100"/>
      <w:jc w:val="both"/>
      <w:outlineLvl w:val="1"/>
    </w:pPr>
    <w:rPr>
      <w:rFonts w:ascii="黑体" w:eastAsia="黑体"/>
      <w:sz w:val="21"/>
    </w:rPr>
  </w:style>
  <w:style w:type="paragraph" w:customStyle="1" w:styleId="af1">
    <w:name w:val="标准书眉_奇数页"/>
    <w:next w:val="a"/>
    <w:qFormat/>
    <w:rsid w:val="0076350F"/>
    <w:pPr>
      <w:tabs>
        <w:tab w:val="center" w:pos="4154"/>
        <w:tab w:val="right" w:pos="8306"/>
      </w:tabs>
      <w:spacing w:after="120"/>
      <w:jc w:val="right"/>
    </w:pPr>
    <w:rPr>
      <w:sz w:val="21"/>
    </w:rPr>
  </w:style>
  <w:style w:type="character" w:customStyle="1" w:styleId="af2">
    <w:name w:val="发布"/>
    <w:qFormat/>
    <w:rsid w:val="0076350F"/>
    <w:rPr>
      <w:rFonts w:ascii="黑体" w:eastAsia="黑体" w:cs="Times New Roman"/>
      <w:spacing w:val="22"/>
      <w:w w:val="100"/>
      <w:position w:val="3"/>
      <w:sz w:val="28"/>
    </w:rPr>
  </w:style>
  <w:style w:type="paragraph" w:customStyle="1" w:styleId="af3">
    <w:name w:val="发布部门"/>
    <w:next w:val="af"/>
    <w:qFormat/>
    <w:rsid w:val="0076350F"/>
    <w:pPr>
      <w:framePr w:w="7433" w:h="585" w:hRule="exact" w:hSpace="180" w:vSpace="180" w:wrap="around" w:hAnchor="margin" w:xAlign="center" w:y="14401" w:anchorLock="1"/>
      <w:jc w:val="center"/>
    </w:pPr>
    <w:rPr>
      <w:rFonts w:ascii="宋体"/>
      <w:b/>
      <w:spacing w:val="20"/>
      <w:w w:val="135"/>
      <w:sz w:val="36"/>
    </w:rPr>
  </w:style>
  <w:style w:type="paragraph" w:customStyle="1" w:styleId="af4">
    <w:name w:val="正文左对齐"/>
    <w:basedOn w:val="a"/>
    <w:rsid w:val="0076350F"/>
    <w:pPr>
      <w:adjustRightInd w:val="0"/>
      <w:spacing w:afterLines="50" w:line="320" w:lineRule="exact"/>
      <w:ind w:firstLineChars="200" w:firstLine="480"/>
      <w:jc w:val="left"/>
      <w:textAlignment w:val="baseline"/>
    </w:pPr>
    <w:rPr>
      <w:rFonts w:ascii="宋体" w:hAnsi="华文细黑"/>
      <w:kern w:val="0"/>
      <w:sz w:val="24"/>
      <w:szCs w:val="20"/>
    </w:rPr>
  </w:style>
  <w:style w:type="paragraph" w:customStyle="1" w:styleId="af5">
    <w:name w:val="封面日期"/>
    <w:rsid w:val="0076350F"/>
    <w:pPr>
      <w:jc w:val="center"/>
    </w:pPr>
    <w:rPr>
      <w:rFonts w:ascii="黑体" w:eastAsia="黑体"/>
      <w:spacing w:val="4"/>
      <w:sz w:val="28"/>
    </w:rPr>
  </w:style>
  <w:style w:type="paragraph" w:styleId="af6">
    <w:name w:val="Balloon Text"/>
    <w:basedOn w:val="a"/>
    <w:link w:val="Char3"/>
    <w:uiPriority w:val="99"/>
    <w:semiHidden/>
    <w:unhideWhenUsed/>
    <w:rsid w:val="00C228DD"/>
    <w:pPr>
      <w:spacing w:line="240" w:lineRule="auto"/>
    </w:pPr>
    <w:rPr>
      <w:sz w:val="18"/>
      <w:szCs w:val="18"/>
    </w:rPr>
  </w:style>
  <w:style w:type="character" w:customStyle="1" w:styleId="Char3">
    <w:name w:val="批注框文本 Char"/>
    <w:basedOn w:val="a0"/>
    <w:link w:val="af6"/>
    <w:uiPriority w:val="99"/>
    <w:semiHidden/>
    <w:rsid w:val="00C228DD"/>
    <w:rPr>
      <w:rFonts w:ascii="Calibri" w:hAnsi="Calibri"/>
      <w:kern w:val="2"/>
      <w:sz w:val="18"/>
      <w:szCs w:val="18"/>
    </w:rPr>
  </w:style>
  <w:style w:type="paragraph" w:styleId="HTML">
    <w:name w:val="HTML Preformatted"/>
    <w:basedOn w:val="a"/>
    <w:link w:val="HTMLChar"/>
    <w:rsid w:val="00942331"/>
    <w:pPr>
      <w:spacing w:line="240" w:lineRule="auto"/>
      <w:ind w:left="5246"/>
    </w:pPr>
    <w:rPr>
      <w:rFonts w:ascii="Courier New" w:hAnsi="Courier New" w:cs="Courier New"/>
      <w:sz w:val="20"/>
      <w:szCs w:val="20"/>
    </w:rPr>
  </w:style>
  <w:style w:type="character" w:customStyle="1" w:styleId="HTMLChar">
    <w:name w:val="HTML 预设格式 Char"/>
    <w:basedOn w:val="a0"/>
    <w:link w:val="HTML"/>
    <w:rsid w:val="00942331"/>
    <w:rPr>
      <w:rFonts w:ascii="Courier New" w:hAnsi="Courier New" w:cs="Courier New"/>
      <w:kern w:val="2"/>
    </w:rPr>
  </w:style>
  <w:style w:type="paragraph" w:styleId="af7">
    <w:name w:val="Title"/>
    <w:basedOn w:val="a"/>
    <w:link w:val="Char4"/>
    <w:qFormat/>
    <w:rsid w:val="00942331"/>
    <w:pPr>
      <w:spacing w:before="240" w:after="60" w:line="240" w:lineRule="auto"/>
      <w:ind w:left="5104"/>
      <w:jc w:val="center"/>
      <w:outlineLvl w:val="0"/>
    </w:pPr>
    <w:rPr>
      <w:rFonts w:ascii="Arial" w:hAnsi="Arial" w:cs="Arial"/>
      <w:b/>
      <w:bCs/>
      <w:sz w:val="32"/>
      <w:szCs w:val="32"/>
    </w:rPr>
  </w:style>
  <w:style w:type="character" w:customStyle="1" w:styleId="Char4">
    <w:name w:val="标题 Char"/>
    <w:basedOn w:val="a0"/>
    <w:link w:val="af7"/>
    <w:rsid w:val="00942331"/>
    <w:rPr>
      <w:rFonts w:ascii="Arial" w:hAnsi="Arial" w:cs="Arial"/>
      <w:b/>
      <w:bCs/>
      <w:kern w:val="2"/>
      <w:sz w:val="32"/>
      <w:szCs w:val="32"/>
    </w:rPr>
  </w:style>
  <w:style w:type="paragraph" w:customStyle="1" w:styleId="af8">
    <w:name w:val="标准标志"/>
    <w:next w:val="a"/>
    <w:rsid w:val="00942331"/>
    <w:pPr>
      <w:framePr w:w="2268" w:h="1392" w:hRule="exact" w:wrap="around" w:hAnchor="margin" w:x="6748" w:y="171" w:anchorLock="1"/>
      <w:shd w:val="solid" w:color="FFFFFF" w:fill="FFFFFF"/>
      <w:spacing w:line="0" w:lineRule="atLeast"/>
      <w:ind w:left="5672"/>
      <w:jc w:val="right"/>
    </w:pPr>
    <w:rPr>
      <w:b/>
      <w:w w:val="130"/>
      <w:sz w:val="96"/>
    </w:rPr>
  </w:style>
  <w:style w:type="paragraph" w:customStyle="1" w:styleId="af9">
    <w:name w:val="标准称谓"/>
    <w:next w:val="a"/>
    <w:rsid w:val="00942331"/>
    <w:pPr>
      <w:framePr w:w="9638" w:h="754" w:hRule="exact" w:hSpace="180" w:vSpace="180" w:wrap="around" w:vAnchor="page" w:hAnchor="margin" w:xAlign="center" w:y="2128" w:anchorLock="1"/>
      <w:widowControl w:val="0"/>
      <w:kinsoku w:val="0"/>
      <w:overflowPunct w:val="0"/>
      <w:autoSpaceDE w:val="0"/>
      <w:autoSpaceDN w:val="0"/>
      <w:spacing w:line="0" w:lineRule="atLeast"/>
      <w:ind w:left="5104"/>
      <w:jc w:val="distribute"/>
    </w:pPr>
    <w:rPr>
      <w:rFonts w:ascii="宋体"/>
      <w:b/>
      <w:bCs/>
      <w:spacing w:val="20"/>
      <w:w w:val="148"/>
      <w:sz w:val="52"/>
    </w:rPr>
  </w:style>
  <w:style w:type="paragraph" w:customStyle="1" w:styleId="afa">
    <w:name w:val="封面标准名称"/>
    <w:rsid w:val="00942331"/>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b">
    <w:name w:val="封面标准英文名称"/>
    <w:uiPriority w:val="99"/>
    <w:rsid w:val="00D83096"/>
    <w:pPr>
      <w:widowControl w:val="0"/>
      <w:spacing w:before="370" w:line="400" w:lineRule="exact"/>
      <w:jc w:val="center"/>
    </w:pPr>
    <w:rPr>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header" Target="header5.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media/image3.jpe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3149905-D3C2-4AE9-B748-E849CB6D5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6</Pages>
  <Words>508</Words>
  <Characters>2896</Characters>
  <Application>Microsoft Office Word</Application>
  <DocSecurity>0</DocSecurity>
  <Lines>24</Lines>
  <Paragraphs>6</Paragraphs>
  <ScaleCrop>false</ScaleCrop>
  <Company>微软中国</Company>
  <LinksUpToDate>false</LinksUpToDate>
  <CharactersWithSpaces>3398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权 锐</dc:creator>
  <cp:lastModifiedBy>LLL</cp:lastModifiedBy>
  <cp:revision>59</cp:revision>
  <dcterms:created xsi:type="dcterms:W3CDTF">2020-06-04T07:40:00Z</dcterms:created>
  <dcterms:modified xsi:type="dcterms:W3CDTF">2021-07-13T09:09:00Z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ies>
</file>