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华文中宋" w:hAnsi="华文中宋" w:eastAsia="华文中宋"/>
          <w:b/>
          <w:color w:val="auto"/>
          <w:sz w:val="42"/>
          <w:szCs w:val="42"/>
          <w:lang w:val="en-US"/>
        </w:rPr>
      </w:pPr>
      <w:bookmarkStart w:id="0" w:name="_Toc16213"/>
      <w:r>
        <w:rPr>
          <w:rFonts w:hint="eastAsia" w:ascii="宋体" w:hAnsi="宋体" w:eastAsia="宋体" w:cs="宋体"/>
          <w:b/>
          <w:bCs/>
          <w:color w:val="000000"/>
          <w:sz w:val="28"/>
          <w:szCs w:val="28"/>
          <w:lang w:val="en-US" w:eastAsia="zh-CN"/>
        </w:rPr>
        <w:t>附件1</w:t>
      </w:r>
      <w:bookmarkStart w:id="32" w:name="_GoBack"/>
      <w:bookmarkEnd w:id="32"/>
    </w:p>
    <w:p>
      <w:pPr>
        <w:spacing w:line="560" w:lineRule="exact"/>
        <w:jc w:val="both"/>
        <w:rPr>
          <w:rFonts w:hint="eastAsia" w:ascii="华文中宋" w:hAnsi="华文中宋" w:eastAsia="华文中宋"/>
          <w:b/>
          <w:color w:val="auto"/>
          <w:sz w:val="42"/>
          <w:szCs w:val="42"/>
        </w:rPr>
      </w:pPr>
    </w:p>
    <w:p>
      <w:pPr>
        <w:jc w:val="center"/>
        <w:rPr>
          <w:rFonts w:hint="eastAsia" w:ascii="华文中宋" w:hAnsi="华文中宋" w:eastAsia="华文中宋"/>
          <w:b/>
          <w:color w:val="auto"/>
          <w:sz w:val="48"/>
          <w:szCs w:val="48"/>
        </w:rPr>
      </w:pPr>
      <w:r>
        <w:rPr>
          <w:rFonts w:hint="eastAsia" w:ascii="华文中宋" w:hAnsi="华文中宋" w:eastAsia="华文中宋"/>
          <w:b/>
          <w:color w:val="auto"/>
          <w:sz w:val="48"/>
          <w:szCs w:val="48"/>
        </w:rPr>
        <w:t>202</w:t>
      </w:r>
      <w:r>
        <w:rPr>
          <w:rFonts w:hint="eastAsia" w:ascii="华文中宋" w:hAnsi="华文中宋" w:eastAsia="华文中宋"/>
          <w:b/>
          <w:color w:val="auto"/>
          <w:sz w:val="48"/>
          <w:szCs w:val="48"/>
          <w:lang w:val="en-US" w:eastAsia="zh-CN"/>
        </w:rPr>
        <w:t>1</w:t>
      </w:r>
      <w:r>
        <w:rPr>
          <w:rFonts w:hint="eastAsia" w:ascii="华文中宋" w:hAnsi="华文中宋" w:eastAsia="华文中宋"/>
          <w:b/>
          <w:color w:val="auto"/>
          <w:sz w:val="48"/>
          <w:szCs w:val="48"/>
        </w:rPr>
        <w:t>年全国行业职业技能竞赛</w:t>
      </w:r>
    </w:p>
    <w:p>
      <w:pPr>
        <w:jc w:val="center"/>
        <w:rPr>
          <w:rFonts w:hint="eastAsia" w:ascii="华文中宋" w:hAnsi="华文中宋" w:eastAsia="华文中宋"/>
          <w:b/>
          <w:color w:val="auto"/>
          <w:sz w:val="48"/>
          <w:szCs w:val="48"/>
        </w:rPr>
      </w:pPr>
      <w:r>
        <w:rPr>
          <w:rFonts w:hint="eastAsia" w:ascii="华文中宋" w:hAnsi="华文中宋" w:eastAsia="华文中宋"/>
          <w:b/>
          <w:color w:val="auto"/>
          <w:sz w:val="48"/>
          <w:szCs w:val="48"/>
        </w:rPr>
        <w:t>——全国智能楼宇及</w:t>
      </w:r>
      <w:r>
        <w:rPr>
          <w:rFonts w:hint="eastAsia" w:ascii="华文中宋" w:hAnsi="华文中宋" w:eastAsia="华文中宋"/>
          <w:b/>
          <w:color w:val="auto"/>
          <w:sz w:val="48"/>
          <w:szCs w:val="48"/>
          <w:lang w:eastAsia="zh-CN"/>
        </w:rPr>
        <w:t>空调</w:t>
      </w:r>
      <w:r>
        <w:rPr>
          <w:rFonts w:hint="eastAsia" w:ascii="华文中宋" w:hAnsi="华文中宋" w:eastAsia="华文中宋"/>
          <w:b/>
          <w:color w:val="auto"/>
          <w:sz w:val="48"/>
          <w:szCs w:val="48"/>
        </w:rPr>
        <w:t>职业技能竞赛</w:t>
      </w:r>
    </w:p>
    <w:p>
      <w:pPr>
        <w:jc w:val="center"/>
        <w:rPr>
          <w:rFonts w:hint="eastAsia" w:ascii="华文中宋" w:hAnsi="华文中宋" w:eastAsia="华文中宋"/>
          <w:b/>
          <w:color w:val="auto"/>
          <w:sz w:val="48"/>
          <w:szCs w:val="48"/>
        </w:rPr>
      </w:pPr>
      <w:r>
        <w:rPr>
          <w:rFonts w:hint="eastAsia" w:ascii="华文中宋" w:hAnsi="华文中宋" w:eastAsia="华文中宋"/>
          <w:b/>
          <w:color w:val="auto"/>
          <w:sz w:val="48"/>
          <w:szCs w:val="48"/>
        </w:rPr>
        <w:t>智能楼宇管理员赛项</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中宋" w:hAnsi="华文中宋" w:eastAsia="华文中宋"/>
          <w:b/>
          <w:color w:val="auto"/>
          <w:sz w:val="42"/>
          <w:szCs w:val="4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rPr>
      </w:pPr>
      <w:r>
        <w:rPr>
          <w:rFonts w:hint="eastAsia" w:ascii="华文中宋" w:hAnsi="华文中宋" w:eastAsia="华文中宋"/>
          <w:b/>
          <w:color w:val="auto"/>
          <w:sz w:val="84"/>
          <w:szCs w:val="52"/>
        </w:rPr>
        <w:t>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rPr>
      </w:pPr>
      <w:r>
        <w:rPr>
          <w:rFonts w:hint="eastAsia" w:ascii="华文中宋" w:hAnsi="华文中宋" w:eastAsia="华文中宋"/>
          <w:b/>
          <w:color w:val="auto"/>
          <w:sz w:val="84"/>
          <w:szCs w:val="52"/>
        </w:rPr>
        <w:t>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lang w:val="en-US" w:eastAsia="zh-CN"/>
        </w:rPr>
      </w:pPr>
      <w:r>
        <w:rPr>
          <w:rFonts w:hint="eastAsia" w:ascii="华文中宋" w:hAnsi="华文中宋" w:eastAsia="华文中宋"/>
          <w:b/>
          <w:color w:val="auto"/>
          <w:sz w:val="84"/>
          <w:szCs w:val="52"/>
          <w:lang w:val="en-US" w:eastAsia="zh-CN"/>
        </w:rPr>
        <w:t>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lang w:val="en-US" w:eastAsia="zh-CN"/>
        </w:rPr>
      </w:pPr>
      <w:r>
        <w:rPr>
          <w:rFonts w:hint="eastAsia" w:ascii="华文中宋" w:hAnsi="华文中宋" w:eastAsia="华文中宋"/>
          <w:b/>
          <w:color w:val="auto"/>
          <w:sz w:val="84"/>
          <w:szCs w:val="52"/>
          <w:lang w:val="en-US" w:eastAsia="zh-CN"/>
        </w:rPr>
        <w:t>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lang w:val="en-US" w:eastAsia="zh-CN"/>
        </w:rPr>
      </w:pPr>
      <w:r>
        <w:rPr>
          <w:rFonts w:hint="eastAsia" w:ascii="华文中宋" w:hAnsi="华文中宋" w:eastAsia="华文中宋"/>
          <w:b/>
          <w:color w:val="auto"/>
          <w:sz w:val="84"/>
          <w:szCs w:val="52"/>
          <w:lang w:val="en-US" w:eastAsia="zh-CN"/>
        </w:rPr>
        <w:t>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rPr>
      </w:pPr>
      <w:r>
        <w:rPr>
          <w:rFonts w:hint="eastAsia" w:ascii="华文中宋" w:hAnsi="华文中宋" w:eastAsia="华文中宋"/>
          <w:b/>
          <w:color w:val="auto"/>
          <w:sz w:val="84"/>
          <w:szCs w:val="52"/>
        </w:rPr>
        <w:t>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rPr>
      </w:pPr>
      <w:r>
        <w:rPr>
          <w:rFonts w:hint="eastAsia" w:ascii="华文中宋" w:hAnsi="华文中宋" w:eastAsia="华文中宋"/>
          <w:b/>
          <w:color w:val="auto"/>
          <w:sz w:val="84"/>
          <w:szCs w:val="52"/>
        </w:rPr>
        <w:t>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84"/>
          <w:szCs w:val="52"/>
          <w:lang w:val="en-US" w:eastAsia="zh-CN"/>
        </w:rPr>
      </w:pPr>
    </w:p>
    <w:p>
      <w:pPr>
        <w:spacing w:line="560" w:lineRule="exact"/>
        <w:jc w:val="center"/>
        <w:outlineLvl w:val="0"/>
        <w:rPr>
          <w:rFonts w:hint="eastAsia" w:ascii="华文中宋" w:hAnsi="华文中宋" w:eastAsia="华文中宋"/>
          <w:b/>
          <w:color w:val="auto"/>
          <w:sz w:val="40"/>
          <w:szCs w:val="40"/>
          <w:lang w:val="en-US" w:eastAsia="zh-CN"/>
        </w:rPr>
      </w:pPr>
      <w:r>
        <w:rPr>
          <w:rFonts w:hint="eastAsia" w:ascii="华文中宋" w:hAnsi="华文中宋" w:eastAsia="华文中宋"/>
          <w:b/>
          <w:color w:val="auto"/>
          <w:sz w:val="40"/>
          <w:szCs w:val="40"/>
          <w:lang w:val="en-US" w:eastAsia="zh-CN"/>
        </w:rPr>
        <w:t>职业道德、基础知识</w:t>
      </w:r>
      <w:bookmarkEnd w:id="0"/>
    </w:p>
    <w:p>
      <w:pPr>
        <w:outlineLvl w:val="0"/>
        <w:rPr>
          <w:rFonts w:hint="eastAsia" w:ascii="宋体" w:hAnsi="宋体" w:eastAsia="宋体" w:cs="宋体"/>
          <w:color w:val="auto"/>
          <w:szCs w:val="21"/>
          <w:lang w:val="en-US" w:eastAsia="zh-CN"/>
        </w:rPr>
      </w:pPr>
      <w:bookmarkStart w:id="1" w:name="_Toc8395"/>
      <w:r>
        <w:rPr>
          <w:rFonts w:hint="eastAsia" w:ascii="宋体" w:hAnsi="宋体" w:cs="宋体"/>
          <w:b/>
          <w:color w:val="auto"/>
          <w:szCs w:val="21"/>
        </w:rPr>
        <w:t>第一部分：单项选择题</w:t>
      </w:r>
      <w:bookmarkEnd w:id="1"/>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《企业职工伤亡事故分类》(GB 6441-86）中将事故划分了20类， 其中不包括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坍塌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触电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尘肺病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物体打击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rPr>
        <w:t>《突发事件应对法》规定，按照社会危害程度、影响范围等因素，自然灾害、事故灾难、公共卫生事件分为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四级。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特别重大、重大、较大和轻微 </w:t>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严重、重大、较大和一般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特别重大、重大、较大和一般 </w:t>
      </w:r>
      <w:r>
        <w:rPr>
          <w:rFonts w:hint="eastAsia" w:ascii="宋体" w:hAnsi="宋体" w:cs="宋体"/>
          <w:color w:val="auto"/>
          <w:szCs w:val="21"/>
        </w:rPr>
        <w:t xml:space="preserve">                 </w:t>
      </w:r>
      <w:r>
        <w:rPr>
          <w:rFonts w:hint="eastAsia" w:ascii="宋体" w:hAnsi="宋体" w:eastAsia="宋体" w:cs="宋体"/>
          <w:color w:val="auto"/>
          <w:szCs w:val="21"/>
        </w:rPr>
        <w:t>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严重、较大一般和轻微</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集体合同规定的企业劳动安全卫生标准，不得</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国家和地方现行劳动法律法规的规定。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高于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低于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违反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照抄照搬</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施工现场暂时停止施工的，施工单位应当做好现场防护，所需费用由</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承担或按合同约定执行。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设计方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施工方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责任方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业主方</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在施工现场安装、拆卸施工起重机械和整体提升脚手架、模板等自升式架设设施，必须由</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承担。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项目负责人指挥下技术人员</w:t>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项目负责人指挥下操作班组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具有相应资质的单位</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施工员指挥下技术人员和操作班组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b/>
          <w:bCs/>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根据《</w:t>
      </w:r>
      <w:r>
        <w:rPr>
          <w:rFonts w:hint="eastAsia" w:ascii="宋体" w:hAnsi="宋体" w:cs="宋体"/>
          <w:color w:val="auto"/>
          <w:szCs w:val="21"/>
        </w:rPr>
        <w:t>中华人民共和国消防法</w:t>
      </w:r>
      <w:r>
        <w:rPr>
          <w:rFonts w:hint="eastAsia" w:ascii="宋体" w:hAnsi="宋体" w:eastAsia="宋体" w:cs="宋体"/>
          <w:color w:val="auto"/>
          <w:szCs w:val="21"/>
        </w:rPr>
        <w:t>》规定，举办大型群众性活动要依法向</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申请安全许可。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公安机关消防机构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人民防空办公室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公安机关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rPr>
        <w:t>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城管大队</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2020 年 1 月 25 日，中共中央政治局常务委员会召开会议，决定党中央成立应对疫情工作领导小组，在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领导下开展工作。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ascii="宋体" w:hAnsi="宋体" w:cs="宋体"/>
          <w:color w:val="auto"/>
          <w:szCs w:val="21"/>
        </w:rPr>
        <w:fldChar w:fldCharType="begin"/>
      </w:r>
      <w:r>
        <w:rPr>
          <w:rFonts w:ascii="宋体" w:hAnsi="宋体" w:cs="宋体"/>
          <w:color w:val="auto"/>
          <w:szCs w:val="21"/>
        </w:rPr>
        <w:instrText xml:space="preserve"> HYPERLINK "https://www.so.com/link?m=bmu1w2iDcNEihoSIVer4QONNXM1x10w5Lz%2F64Ylh%2Bizc9LyXjjtelE0Zc7qiwBaNtQ3zsWEWe2cVuWscHa0P3L3c%2BgNIogpDCl1XNT5sykkp2DsyGY2V3VYvbdiJ7jp1z37VULE9%2B3LqcFa4ZTdKP%2FGEY5h0y1n%2BbHCXQmiCvWlFcYEAQ0lY40%2BBmlHtLW8dQIDhGCo9XuVEubCpOlZKiLU5OBWyom0ZgOHlDZXcXjho%3D" \t "_blank" </w:instrText>
      </w:r>
      <w:r>
        <w:rPr>
          <w:rFonts w:ascii="宋体" w:hAnsi="宋体" w:cs="宋体"/>
          <w:color w:val="auto"/>
          <w:szCs w:val="21"/>
        </w:rPr>
        <w:fldChar w:fldCharType="separate"/>
      </w:r>
      <w:r>
        <w:rPr>
          <w:rFonts w:ascii="宋体" w:hAnsi="宋体" w:cs="宋体"/>
          <w:color w:val="auto"/>
          <w:szCs w:val="21"/>
        </w:rPr>
        <w:t>中央政治局常务委员会</w:t>
      </w:r>
      <w:r>
        <w:rPr>
          <w:rFonts w:ascii="宋体" w:hAnsi="宋体" w:cs="宋体"/>
          <w:color w:val="auto"/>
          <w:szCs w:val="21"/>
        </w:rPr>
        <w:fldChar w:fldCharType="end"/>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中央书记处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国家卫生健康委员会</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D. 卫生部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numPr>
          <w:ilvl w:val="0"/>
          <w:numId w:val="1"/>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建筑一般从市电</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取得电源。</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高压10KV或低压380V/220V</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就是一辈子不换岗</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 xml:space="preserve">380V/220V                           </w:t>
      </w:r>
      <w:r>
        <w:rPr>
          <w:rFonts w:hint="eastAsia" w:ascii="宋体" w:hAnsi="宋体" w:eastAsia="宋体" w:cs="宋体"/>
          <w:color w:val="auto"/>
          <w:szCs w:val="21"/>
        </w:rPr>
        <w:t>D. 具有强烈的事业心和责任感</w:t>
      </w:r>
    </w:p>
    <w:p>
      <w:pPr>
        <w:rPr>
          <w:rFonts w:hint="eastAsia" w:ascii="宋体" w:hAnsi="宋体" w:eastAsia="宋体" w:cs="宋体"/>
          <w:color w:val="auto"/>
          <w:szCs w:val="21"/>
        </w:rPr>
      </w:pPr>
      <w:r>
        <w:rPr>
          <w:rFonts w:hint="eastAsia" w:ascii="宋体" w:hAnsi="宋体" w:eastAsia="宋体" w:cs="宋体"/>
          <w:color w:val="auto"/>
          <w:szCs w:val="21"/>
        </w:rPr>
        <w:t>答案：A</w:t>
      </w:r>
      <w:r>
        <w:rPr>
          <w:rFonts w:hint="eastAsia" w:ascii="宋体" w:hAnsi="宋体" w:eastAsia="宋体" w:cs="宋体"/>
          <w:color w:val="auto"/>
          <w:szCs w:val="21"/>
        </w:rPr>
        <w:br w:type="textWrapping"/>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职业纪律具有的特点是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职业纪律是企业内部的规定，与国家法律无关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职业纪律具有明确的规定性和一定的强制性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职业纪律是自我约束性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职业纪律对于员工有一定的弹性</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cs="宋体"/>
          <w:color w:val="auto"/>
          <w:szCs w:val="22"/>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cs="宋体"/>
          <w:color w:val="auto"/>
          <w:szCs w:val="22"/>
        </w:rPr>
        <w:t>照明系统的监控中，照明回路可与（   ）系统进行联动控制：即由报警信号触发控制开启相应的照明回路满足摄像机正常工作的需要。</w:t>
      </w:r>
    </w:p>
    <w:p>
      <w:pPr>
        <w:rPr>
          <w:rFonts w:hint="eastAsia" w:ascii="宋体" w:hAnsi="宋体" w:cs="宋体"/>
          <w:color w:val="auto"/>
          <w:szCs w:val="22"/>
        </w:rPr>
      </w:pPr>
      <w:r>
        <w:rPr>
          <w:rFonts w:hint="eastAsia" w:ascii="宋体" w:hAnsi="宋体" w:cs="宋体"/>
          <w:color w:val="auto"/>
          <w:szCs w:val="22"/>
        </w:rPr>
        <w:t xml:space="preserve">   A. 消防   </w:t>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 xml:space="preserve">           B. 安全防范 </w:t>
      </w:r>
    </w:p>
    <w:p>
      <w:pPr>
        <w:ind w:firstLine="315" w:firstLineChars="150"/>
        <w:rPr>
          <w:rFonts w:hint="eastAsia" w:ascii="宋体" w:hAnsi="宋体" w:cs="宋体"/>
          <w:color w:val="auto"/>
          <w:szCs w:val="22"/>
        </w:rPr>
      </w:pPr>
      <w:r>
        <w:rPr>
          <w:rFonts w:hint="eastAsia" w:ascii="宋体" w:hAnsi="宋体" w:cs="宋体"/>
          <w:color w:val="auto"/>
          <w:szCs w:val="22"/>
        </w:rPr>
        <w:t xml:space="preserve">C. 综合布线   </w:t>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ab/>
      </w:r>
      <w:r>
        <w:rPr>
          <w:rFonts w:hint="eastAsia" w:ascii="宋体" w:hAnsi="宋体" w:cs="宋体"/>
          <w:color w:val="auto"/>
          <w:szCs w:val="22"/>
        </w:rPr>
        <w:t xml:space="preserve">           D. 计算机通讯</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漏电保护器用来保护正常人的生命安全时，其额定漏电流为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10mA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50mA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30mA                                D. 100mA</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在TN系统中，电气保护方式采用的是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保护接地                             B. 保护接零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工作接地                             D. 重复接地</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下列关于存储叙述中，错误的是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高速缓冲存储器（Cache）一般采用DRAM组成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内存储器RAM中主要存储当前正在运行的程序和数据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外部存储器（如硬盘）用来存储必须永久保存的程序和数据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存储在RAM中的信息会因断电而全部丢失</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接地干线应为截面积不小于</w:t>
      </w:r>
      <w:r>
        <w:rPr>
          <w:rFonts w:hint="eastAsia" w:ascii="宋体" w:hAnsi="宋体" w:eastAsia="宋体" w:cs="宋体"/>
          <w:color w:val="auto"/>
          <w:szCs w:val="21"/>
          <w:lang w:eastAsia="zh-CN"/>
        </w:rPr>
        <w:t>（    ）</w:t>
      </w:r>
      <w:r>
        <w:rPr>
          <w:rFonts w:hint="eastAsia" w:ascii="宋体" w:hAnsi="宋体" w:eastAsia="宋体" w:cs="宋体"/>
          <w:color w:val="auto"/>
          <w:szCs w:val="21"/>
        </w:rPr>
        <w:t>的铜绝缘导线，由主接地母线引出，连接所有接地母线。</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10</w:t>
      </w:r>
      <w:r>
        <w:rPr>
          <w:rFonts w:hint="eastAsia" w:ascii="宋体" w:hAnsi="宋体" w:cs="宋体"/>
          <w:color w:val="auto"/>
          <w:position w:val="-4"/>
          <w:szCs w:val="21"/>
        </w:rPr>
        <w:object>
          <v:shape id="_x0000_i1025"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12</w:t>
      </w:r>
      <w:r>
        <w:rPr>
          <w:rFonts w:hint="eastAsia" w:ascii="宋体" w:hAnsi="宋体" w:cs="宋体"/>
          <w:color w:val="auto"/>
          <w:position w:val="-4"/>
          <w:szCs w:val="21"/>
        </w:rPr>
        <w:object>
          <v:shape id="_x0000_i1026"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6" DrawAspect="Content" ObjectID="_1468075726" r:id="rId6">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C. 14</w:t>
      </w:r>
      <w:r>
        <w:rPr>
          <w:rFonts w:hint="eastAsia" w:ascii="宋体" w:hAnsi="宋体" w:cs="宋体"/>
          <w:color w:val="auto"/>
          <w:position w:val="-4"/>
          <w:szCs w:val="21"/>
        </w:rPr>
        <w:object>
          <v:shape id="_x0000_i1027"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7" DrawAspect="Content" ObjectID="_1468075727" r:id="rId7">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16</w:t>
      </w:r>
      <w:r>
        <w:rPr>
          <w:rFonts w:hint="eastAsia" w:ascii="宋体" w:hAnsi="宋体" w:cs="宋体"/>
          <w:color w:val="auto"/>
          <w:position w:val="-4"/>
          <w:szCs w:val="21"/>
        </w:rPr>
        <w:object>
          <v:shape id="_x0000_i1028"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8" DrawAspect="Content" ObjectID="_1468075728" r:id="rId8">
            <o:LockedField>false</o:LockedField>
          </o:OLEObject>
        </w:objec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由开口铁心和励磁线圈组成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当有外电压时</w:t>
      </w:r>
      <w:r>
        <w:rPr>
          <w:rFonts w:hint="eastAsia" w:ascii="宋体" w:hAnsi="宋体" w:cs="宋体"/>
          <w:color w:val="auto"/>
          <w:szCs w:val="21"/>
          <w:highlight w:val="none"/>
        </w:rPr>
        <w:t>,</w:t>
      </w:r>
      <w:r>
        <w:rPr>
          <w:rFonts w:hint="eastAsia" w:ascii="宋体" w:hAnsi="宋体" w:cs="宋体"/>
          <w:color w:val="auto"/>
          <w:szCs w:val="21"/>
          <w:highlight w:val="none"/>
          <w:lang w:eastAsia="zh-CN"/>
        </w:rPr>
        <w:t>（    ）</w:t>
      </w:r>
      <w:r>
        <w:rPr>
          <w:rFonts w:hint="eastAsia" w:ascii="宋体" w:hAnsi="宋体" w:cs="宋体"/>
          <w:color w:val="auto"/>
          <w:szCs w:val="21"/>
          <w:highlight w:val="none"/>
          <w:lang w:val="en-US" w:eastAsia="zh-CN"/>
        </w:rPr>
        <w:t>的励磁线圈有电流流过，衔铁吸合且不影响低压断路器的正常分段</w:t>
      </w:r>
      <w:r>
        <w:rPr>
          <w:rFonts w:hint="eastAsia" w:ascii="宋体" w:hAnsi="宋体" w:cs="宋体"/>
          <w:color w:val="auto"/>
          <w:szCs w:val="21"/>
          <w:highlight w:val="none"/>
        </w:rPr>
        <w:t>。</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A. </w:t>
      </w:r>
      <w:r>
        <w:rPr>
          <w:rFonts w:hint="eastAsia" w:ascii="宋体" w:hAnsi="宋体" w:cs="宋体"/>
          <w:color w:val="auto"/>
          <w:szCs w:val="21"/>
          <w:highlight w:val="none"/>
          <w:lang w:val="en-US" w:eastAsia="zh-CN"/>
        </w:rPr>
        <w:t>过载脱扣器</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B. </w:t>
      </w:r>
      <w:r>
        <w:rPr>
          <w:rFonts w:hint="eastAsia" w:ascii="宋体" w:hAnsi="宋体" w:cs="宋体"/>
          <w:color w:val="auto"/>
          <w:szCs w:val="21"/>
          <w:highlight w:val="none"/>
          <w:lang w:val="en-US" w:eastAsia="zh-CN"/>
        </w:rPr>
        <w:t>电磁脱扣器</w:t>
      </w:r>
      <w:r>
        <w:rPr>
          <w:rFonts w:hint="eastAsia" w:ascii="宋体" w:hAnsi="宋体" w:cs="宋体"/>
          <w:color w:val="auto"/>
          <w:szCs w:val="21"/>
          <w:highlight w:val="none"/>
        </w:rPr>
        <w:t xml:space="preserve"> </w:t>
      </w:r>
    </w:p>
    <w:p>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C. </w:t>
      </w:r>
      <w:r>
        <w:rPr>
          <w:rFonts w:hint="eastAsia" w:ascii="宋体" w:hAnsi="宋体" w:cs="宋体"/>
          <w:color w:val="auto"/>
          <w:szCs w:val="21"/>
          <w:highlight w:val="none"/>
          <w:lang w:val="en-US" w:eastAsia="zh-CN"/>
        </w:rPr>
        <w:t>自由脱扣器</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D. </w:t>
      </w:r>
      <w:r>
        <w:rPr>
          <w:rFonts w:hint="eastAsia" w:ascii="宋体" w:hAnsi="宋体" w:cs="宋体"/>
          <w:color w:val="auto"/>
          <w:szCs w:val="21"/>
          <w:highlight w:val="none"/>
          <w:lang w:val="en-US" w:eastAsia="zh-CN"/>
        </w:rPr>
        <w:t>欠压脱扣器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 对单位的规章制度，通常采取</w:t>
      </w:r>
      <w:r>
        <w:rPr>
          <w:rFonts w:hint="eastAsia" w:ascii="宋体" w:hAnsi="宋体" w:cs="宋体"/>
          <w:color w:val="auto"/>
          <w:szCs w:val="21"/>
          <w:lang w:eastAsia="zh-CN"/>
        </w:rPr>
        <w:t>（    ）</w:t>
      </w:r>
      <w:r>
        <w:rPr>
          <w:rFonts w:hint="eastAsia" w:ascii="宋体" w:hAnsi="宋体" w:cs="宋体"/>
          <w:color w:val="auto"/>
          <w:szCs w:val="21"/>
        </w:rPr>
        <w:t>做法。</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 xml:space="preserve">A. 不折不扣地遵守     </w:t>
      </w:r>
      <w:r>
        <w:rPr>
          <w:rFonts w:hint="eastAsia" w:ascii="宋体" w:hAnsi="宋体" w:cs="宋体"/>
          <w:color w:val="auto"/>
          <w:szCs w:val="21"/>
          <w:lang w:val="en-US" w:eastAsia="zh-CN"/>
        </w:rPr>
        <w:t xml:space="preserve">                  </w:t>
      </w:r>
      <w:r>
        <w:rPr>
          <w:rFonts w:hint="eastAsia" w:ascii="宋体" w:hAnsi="宋体" w:cs="宋体"/>
          <w:color w:val="auto"/>
          <w:szCs w:val="21"/>
        </w:rPr>
        <w:t>B. 自己认为合理就遵守</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有人监督就遵守                       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自觉遵守，对不合理的地方提出建议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低压进线接户线对地面的距离，跨越通车街道时，不应小于</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A. 4米</w:t>
      </w:r>
      <w:r>
        <w:rPr>
          <w:rFonts w:hint="eastAsia" w:ascii="宋体" w:hAnsi="宋体" w:eastAsia="宋体" w:cs="宋体"/>
          <w:color w:val="auto"/>
          <w:szCs w:val="21"/>
        </w:rPr>
        <w:t xml:space="preserve">        </w:t>
      </w:r>
      <w:r>
        <w:rPr>
          <w:rFonts w:hint="eastAsia" w:ascii="宋体" w:hAnsi="宋体" w:cs="宋体"/>
          <w:color w:val="auto"/>
          <w:szCs w:val="21"/>
        </w:rPr>
        <w:t>B. 5米</w:t>
      </w:r>
      <w:r>
        <w:rPr>
          <w:rFonts w:hint="eastAsia" w:ascii="宋体" w:hAnsi="宋体" w:eastAsia="宋体" w:cs="宋体"/>
          <w:color w:val="auto"/>
          <w:szCs w:val="21"/>
        </w:rPr>
        <w:t xml:space="preserve">        </w:t>
      </w:r>
      <w:r>
        <w:rPr>
          <w:rFonts w:hint="eastAsia" w:ascii="宋体" w:hAnsi="宋体" w:cs="宋体"/>
          <w:color w:val="auto"/>
          <w:szCs w:val="21"/>
        </w:rPr>
        <w:t>C. 6米</w:t>
      </w:r>
      <w:r>
        <w:rPr>
          <w:rFonts w:hint="eastAsia" w:ascii="宋体" w:hAnsi="宋体" w:eastAsia="宋体" w:cs="宋体"/>
          <w:color w:val="auto"/>
          <w:szCs w:val="21"/>
        </w:rPr>
        <w:t xml:space="preserve">        </w:t>
      </w:r>
      <w:r>
        <w:rPr>
          <w:rFonts w:hint="eastAsia" w:ascii="宋体" w:hAnsi="宋体" w:cs="宋体"/>
          <w:color w:val="auto"/>
          <w:szCs w:val="21"/>
        </w:rPr>
        <w:t xml:space="preserve">D. 8米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在Windows XP中“资源管理器”窗口右部选定所有文件，如果取消其中几个文件的选定，应进行的操作是</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用鼠标左键依次单击各个要取消选定的文件</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B. 按住Ctrl 键，再用鼠标左键依次单击各个要取消选定的文件</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按住Shift键，用鼠标左键依次单击各个要取消选定的文件</w:t>
      </w:r>
    </w:p>
    <w:p>
      <w:pPr>
        <w:tabs>
          <w:tab w:val="left" w:pos="1800"/>
          <w:tab w:val="left" w:pos="3600"/>
          <w:tab w:val="left" w:pos="5400"/>
        </w:tabs>
        <w:ind w:left="315" w:leftChars="150"/>
        <w:rPr>
          <w:rFonts w:hint="eastAsia" w:ascii="宋体" w:hAnsi="宋体" w:cs="宋体"/>
          <w:color w:val="auto"/>
          <w:szCs w:val="21"/>
          <w:lang w:val="en-US" w:eastAsia="zh-CN"/>
        </w:rPr>
      </w:pPr>
      <w:r>
        <w:rPr>
          <w:rFonts w:hint="eastAsia" w:ascii="宋体" w:hAnsi="宋体" w:cs="宋体"/>
          <w:color w:val="auto"/>
          <w:szCs w:val="21"/>
        </w:rPr>
        <w:t>D. 用鼠标右键依次单击各个要取消选定的文件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 交流双速电动机在进行</w:t>
      </w:r>
      <w:r>
        <w:rPr>
          <w:rFonts w:hint="eastAsia" w:ascii="宋体" w:hAnsi="宋体" w:cs="宋体"/>
          <w:color w:val="auto"/>
          <w:szCs w:val="21"/>
          <w:lang w:eastAsia="zh-CN"/>
        </w:rPr>
        <w:t>（    ）</w:t>
      </w:r>
      <w:r>
        <w:rPr>
          <w:rFonts w:hint="eastAsia" w:ascii="宋体" w:hAnsi="宋体" w:cs="宋体"/>
          <w:color w:val="auto"/>
          <w:szCs w:val="21"/>
        </w:rPr>
        <w:t>时,必须对主电路进行换相操作,以免发生反转运行。</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A. 速度切换</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低速启动 </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C. 高速启动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D. 降低启动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交流电动机额定电压在1kV以下，常温下的绝缘电阻值不小于</w:t>
      </w:r>
      <w:r>
        <w:rPr>
          <w:rFonts w:hint="eastAsia" w:ascii="宋体" w:hAnsi="宋体" w:cs="宋体"/>
          <w:color w:val="auto"/>
          <w:szCs w:val="21"/>
          <w:lang w:eastAsia="zh-CN"/>
        </w:rPr>
        <w:t>（    ）</w:t>
      </w:r>
      <w:r>
        <w:rPr>
          <w:rFonts w:hint="eastAsia" w:ascii="宋体" w:hAnsi="宋体" w:cs="宋体"/>
          <w:color w:val="auto"/>
          <w:szCs w:val="21"/>
        </w:rPr>
        <w:t>MΩ。</w:t>
      </w:r>
    </w:p>
    <w:p>
      <w:pPr>
        <w:tabs>
          <w:tab w:val="left" w:pos="3075"/>
          <w:tab w:val="left" w:pos="5400"/>
        </w:tabs>
        <w:ind w:left="315" w:leftChars="150"/>
        <w:rPr>
          <w:rFonts w:hint="eastAsia" w:ascii="宋体" w:hAnsi="宋体" w:cs="宋体"/>
          <w:color w:val="auto"/>
          <w:szCs w:val="21"/>
        </w:rPr>
      </w:pPr>
      <w:r>
        <w:rPr>
          <w:rFonts w:hint="eastAsia" w:ascii="宋体" w:hAnsi="宋体" w:cs="宋体"/>
          <w:color w:val="auto"/>
          <w:szCs w:val="21"/>
        </w:rPr>
        <w:t>A. 2</w:t>
      </w:r>
      <w:r>
        <w:rPr>
          <w:rFonts w:hint="eastAsia" w:ascii="宋体" w:hAnsi="宋体" w:eastAsia="宋体" w:cs="宋体"/>
          <w:color w:val="auto"/>
          <w:szCs w:val="21"/>
        </w:rPr>
        <w:t xml:space="preserve">        </w:t>
      </w:r>
      <w:r>
        <w:rPr>
          <w:rFonts w:hint="eastAsia" w:ascii="宋体" w:hAnsi="宋体" w:cs="宋体"/>
          <w:color w:val="auto"/>
          <w:szCs w:val="21"/>
        </w:rPr>
        <w:t>B. 1</w:t>
      </w:r>
      <w:r>
        <w:rPr>
          <w:rFonts w:hint="eastAsia" w:ascii="宋体" w:hAnsi="宋体" w:eastAsia="宋体" w:cs="宋体"/>
          <w:color w:val="auto"/>
          <w:szCs w:val="21"/>
        </w:rPr>
        <w:t xml:space="preserve">        </w:t>
      </w:r>
      <w:r>
        <w:rPr>
          <w:rFonts w:hint="eastAsia" w:ascii="宋体" w:hAnsi="宋体" w:cs="宋体"/>
          <w:color w:val="auto"/>
          <w:szCs w:val="21"/>
        </w:rPr>
        <w:t>C. 1.5</w:t>
      </w:r>
      <w:r>
        <w:rPr>
          <w:rFonts w:hint="eastAsia" w:ascii="宋体" w:hAnsi="宋体" w:eastAsia="宋体" w:cs="宋体"/>
          <w:color w:val="auto"/>
          <w:szCs w:val="21"/>
        </w:rPr>
        <w:t xml:space="preserve">        </w:t>
      </w:r>
      <w:r>
        <w:rPr>
          <w:rFonts w:hint="eastAsia" w:ascii="宋体" w:hAnsi="宋体" w:cs="宋体"/>
          <w:color w:val="auto"/>
          <w:szCs w:val="21"/>
        </w:rPr>
        <w:t xml:space="preserve">D. 0.5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2" w:name="_Toc29770"/>
      <w:r>
        <w:rPr>
          <w:rFonts w:hint="eastAsia" w:ascii="宋体" w:hAnsi="宋体" w:cs="宋体"/>
          <w:b/>
          <w:color w:val="auto"/>
          <w:szCs w:val="21"/>
        </w:rPr>
        <w:t>第二部分：多项选择题</w:t>
      </w:r>
      <w:bookmarkEnd w:id="2"/>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关于职业道德的表述正确的是</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职业道德的形式因行业不同而有所不同</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职业道德是从业人员在职业活动中的法定规则</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职业道德是从业人员在职业活动中的行为准则</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职业道德日益成为员工岗前和岗位培训的重要内容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职业道德是约束从业人员职业活动的精神力量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default" w:ascii="宋体" w:hAnsi="宋体" w:eastAsia="宋体" w:cs="宋体"/>
          <w:color w:val="auto"/>
          <w:szCs w:val="21"/>
          <w:lang w:val="en-US" w:eastAsia="zh-CN"/>
        </w:rPr>
      </w:pP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 智能建筑是（    ）技术的结晶。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计算机网络</w:t>
      </w:r>
      <w:r>
        <w:rPr>
          <w:rFonts w:hint="eastAsia" w:ascii="宋体" w:hAnsi="宋体" w:eastAsia="宋体" w:cs="宋体"/>
          <w:color w:val="auto"/>
          <w:szCs w:val="21"/>
        </w:rPr>
        <w:t xml:space="preserve">        B. </w:t>
      </w:r>
      <w:r>
        <w:rPr>
          <w:rFonts w:hint="eastAsia" w:ascii="宋体" w:hAnsi="宋体" w:eastAsia="宋体" w:cs="宋体"/>
          <w:color w:val="auto"/>
          <w:szCs w:val="21"/>
          <w:lang w:val="en-US" w:eastAsia="zh-CN"/>
        </w:rPr>
        <w:t xml:space="preserve">现代通信 </w:t>
      </w:r>
      <w:r>
        <w:rPr>
          <w:rFonts w:hint="eastAsia" w:ascii="宋体" w:hAnsi="宋体" w:eastAsia="宋体" w:cs="宋体"/>
          <w:color w:val="auto"/>
          <w:szCs w:val="21"/>
        </w:rPr>
        <w:t xml:space="preserve">        C. </w:t>
      </w:r>
      <w:r>
        <w:rPr>
          <w:rFonts w:hint="eastAsia" w:ascii="宋体" w:hAnsi="宋体" w:eastAsia="宋体" w:cs="宋体"/>
          <w:color w:val="auto"/>
          <w:szCs w:val="21"/>
          <w:lang w:val="en-US" w:eastAsia="zh-CN"/>
        </w:rPr>
        <w:t>自动控制</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 xml:space="preserve">建筑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E. </w:t>
      </w:r>
      <w:r>
        <w:rPr>
          <w:rFonts w:hint="eastAsia" w:ascii="宋体" w:hAnsi="宋体" w:eastAsia="宋体" w:cs="宋体"/>
          <w:color w:val="auto"/>
          <w:szCs w:val="21"/>
          <w:lang w:val="en-US" w:eastAsia="zh-CN"/>
        </w:rPr>
        <w:t>设备</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测量电阻的仪表有</w:t>
      </w:r>
      <w:r>
        <w:rPr>
          <w:rFonts w:hint="eastAsia" w:ascii="宋体" w:hAnsi="宋体" w:eastAsia="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欧姆表        B. 直流电桥        C. 交流电桥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兆欧表        E. 接地电阻测量仪</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ind w:firstLine="420" w:firstLineChars="0"/>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下列属于计算机病毒特征的是</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破坏性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B. 潜伏性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C. 传染性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D. 免疫性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E. 寄生性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rPr>
          <w:rFonts w:hint="eastAsia" w:ascii="宋体" w:hAnsi="宋体" w:eastAsia="宋体" w:cs="宋体"/>
          <w:color w:val="auto"/>
          <w:szCs w:val="21"/>
          <w:lang w:val="en-US" w:eastAsia="zh-CN"/>
        </w:rPr>
      </w:pPr>
    </w:p>
    <w:p>
      <w:pPr>
        <w:tabs>
          <w:tab w:val="left" w:pos="1800"/>
          <w:tab w:val="left" w:pos="3600"/>
          <w:tab w:val="left" w:pos="5400"/>
        </w:tabs>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在企业生产经营活动中，员工之间团结互助的要求包括（   ）。</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 xml:space="preserve">A. 讲究合作，避免竞争                   B. 平等交流，平等对话 </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 xml:space="preserve">C. </w:t>
      </w:r>
      <w:r>
        <w:rPr>
          <w:rFonts w:hint="eastAsia" w:ascii="宋体" w:hAnsi="宋体"/>
          <w:color w:val="auto"/>
          <w:szCs w:val="21"/>
          <w:lang w:val="en-US" w:eastAsia="zh-CN"/>
        </w:rPr>
        <w:t>只</w:t>
      </w:r>
      <w:r>
        <w:rPr>
          <w:rFonts w:hint="eastAsia" w:ascii="宋体" w:hAnsi="宋体"/>
          <w:color w:val="auto"/>
          <w:szCs w:val="21"/>
        </w:rPr>
        <w:t>合作，</w:t>
      </w:r>
      <w:r>
        <w:rPr>
          <w:rFonts w:hint="eastAsia" w:ascii="宋体" w:hAnsi="宋体"/>
          <w:color w:val="auto"/>
          <w:szCs w:val="21"/>
          <w:lang w:val="en-US" w:eastAsia="zh-CN"/>
        </w:rPr>
        <w:t>不</w:t>
      </w:r>
      <w:r>
        <w:rPr>
          <w:rFonts w:hint="eastAsia" w:ascii="宋体" w:hAnsi="宋体"/>
          <w:color w:val="auto"/>
          <w:szCs w:val="21"/>
        </w:rPr>
        <w:t>竞争</w:t>
      </w:r>
      <w:r>
        <w:rPr>
          <w:rFonts w:hint="eastAsia" w:ascii="宋体" w:hAnsi="宋体"/>
          <w:color w:val="auto"/>
          <w:szCs w:val="21"/>
          <w:lang w:val="en-US" w:eastAsia="zh-CN"/>
        </w:rPr>
        <w:t xml:space="preserve">                  </w:t>
      </w:r>
      <w:r>
        <w:rPr>
          <w:rFonts w:hint="eastAsia" w:ascii="宋体" w:hAnsi="宋体"/>
          <w:color w:val="auto"/>
          <w:szCs w:val="21"/>
        </w:rPr>
        <w:t xml:space="preserve">     D. 互相学习，共同提高</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w:t>
      </w:r>
      <w:r>
        <w:rPr>
          <w:rFonts w:ascii="宋体" w:hAnsi="宋体"/>
          <w:color w:val="auto"/>
          <w:szCs w:val="21"/>
        </w:rPr>
        <w:t xml:space="preserve"> </w:t>
      </w:r>
      <w:r>
        <w:rPr>
          <w:rFonts w:hint="eastAsia" w:ascii="宋体" w:hAnsi="宋体"/>
          <w:color w:val="auto"/>
          <w:szCs w:val="21"/>
        </w:rPr>
        <w:t>消除员工之间的一切差别</w:t>
      </w:r>
    </w:p>
    <w:p>
      <w:pPr>
        <w:tabs>
          <w:tab w:val="left" w:pos="1800"/>
          <w:tab w:val="left" w:pos="4440"/>
          <w:tab w:val="left" w:pos="5400"/>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答案：BD</w:t>
      </w:r>
    </w:p>
    <w:p>
      <w:pPr>
        <w:tabs>
          <w:tab w:val="left" w:pos="1800"/>
          <w:tab w:val="left" w:pos="4440"/>
          <w:tab w:val="left" w:pos="5400"/>
        </w:tabs>
        <w:ind w:firstLine="315" w:firstLineChars="150"/>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 根据《劳动合同法》的规定，下列各项中属于劳动合同必备条款的有</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4545"/>
          <w:tab w:val="left" w:pos="4665"/>
        </w:tabs>
        <w:ind w:firstLine="315" w:firstLineChars="150"/>
        <w:rPr>
          <w:rFonts w:hint="eastAsia" w:ascii="宋体" w:hAnsi="宋体"/>
          <w:color w:val="auto"/>
          <w:szCs w:val="21"/>
        </w:rPr>
      </w:pPr>
      <w:r>
        <w:rPr>
          <w:rFonts w:hint="eastAsia" w:ascii="宋体" w:hAnsi="宋体"/>
          <w:color w:val="auto"/>
          <w:szCs w:val="21"/>
        </w:rPr>
        <w:t>A. 劳动合同期限</w:t>
      </w:r>
      <w:r>
        <w:rPr>
          <w:rFonts w:hint="eastAsia" w:ascii="宋体" w:hAnsi="宋体"/>
          <w:color w:val="auto"/>
          <w:szCs w:val="21"/>
        </w:rPr>
        <w:tab/>
      </w:r>
      <w:r>
        <w:rPr>
          <w:rFonts w:hint="eastAsia" w:ascii="宋体" w:hAnsi="宋体"/>
          <w:color w:val="auto"/>
          <w:szCs w:val="21"/>
        </w:rPr>
        <w:t>B. 工作内容</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社会保险</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D. 试用期</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实习期</w:t>
      </w:r>
    </w:p>
    <w:p>
      <w:pPr>
        <w:tabs>
          <w:tab w:val="left" w:pos="1800"/>
          <w:tab w:val="left" w:pos="3600"/>
          <w:tab w:val="left" w:pos="5400"/>
        </w:tabs>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tabs>
          <w:tab w:val="left" w:pos="1800"/>
          <w:tab w:val="left" w:pos="3600"/>
          <w:tab w:val="left" w:pos="5400"/>
        </w:tabs>
        <w:ind w:firstLine="315" w:firstLineChars="150"/>
        <w:rPr>
          <w:rFonts w:hint="eastAsia"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 下列叙述中，正确的是</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 xml:space="preserve">A. 内存储器RAM中主要存储当前正在运行的程序和数据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 xml:space="preserve">B. 高速缓冲存储器（Cache）一般采用DRAM组成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C. 外部存储器（如硬盘）用来存储必须永久保存的程序和数据</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D. 存储在RAM中的信息会因断电而全部丢失</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 内存储器ROM中主要存储当前正在运行的程序和数据</w:t>
      </w:r>
    </w:p>
    <w:p>
      <w:pPr>
        <w:tabs>
          <w:tab w:val="left" w:pos="1800"/>
          <w:tab w:val="left" w:pos="3600"/>
          <w:tab w:val="left" w:pos="5400"/>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tabs>
          <w:tab w:val="left" w:pos="1800"/>
          <w:tab w:val="left" w:pos="3600"/>
          <w:tab w:val="left" w:pos="5400"/>
        </w:tabs>
        <w:rPr>
          <w:rFonts w:hint="eastAsia"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 为防雷电波侵入建筑物，可使用</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4545"/>
          <w:tab w:val="left" w:pos="5400"/>
        </w:tabs>
        <w:ind w:left="315" w:leftChars="150"/>
        <w:rPr>
          <w:rFonts w:hint="eastAsia" w:ascii="宋体" w:hAnsi="宋体"/>
          <w:color w:val="auto"/>
          <w:szCs w:val="21"/>
        </w:rPr>
      </w:pPr>
      <w:r>
        <w:rPr>
          <w:rFonts w:hint="eastAsia" w:ascii="宋体" w:hAnsi="宋体"/>
          <w:color w:val="auto"/>
          <w:szCs w:val="21"/>
        </w:rPr>
        <w:t>A. 避雷针</w:t>
      </w:r>
      <w:r>
        <w:rPr>
          <w:rFonts w:hint="eastAsia" w:ascii="宋体" w:hAnsi="宋体" w:cs="宋体"/>
          <w:color w:val="auto"/>
          <w:szCs w:val="21"/>
        </w:rPr>
        <w:t xml:space="preserve">                 </w:t>
      </w:r>
      <w:r>
        <w:rPr>
          <w:rFonts w:hint="eastAsia" w:ascii="宋体" w:hAnsi="宋体"/>
          <w:color w:val="auto"/>
          <w:szCs w:val="21"/>
        </w:rPr>
        <w:t>B. 避雷带</w:t>
      </w:r>
      <w:r>
        <w:rPr>
          <w:rFonts w:hint="eastAsia" w:ascii="宋体" w:hAnsi="宋体" w:cs="宋体"/>
          <w:color w:val="auto"/>
          <w:szCs w:val="21"/>
        </w:rPr>
        <w:t xml:space="preserve">                 </w:t>
      </w:r>
      <w:r>
        <w:rPr>
          <w:rFonts w:hint="eastAsia" w:ascii="宋体" w:hAnsi="宋体"/>
          <w:color w:val="auto"/>
          <w:szCs w:val="21"/>
        </w:rPr>
        <w:t>C. 避雷网</w:t>
      </w:r>
    </w:p>
    <w:p>
      <w:pPr>
        <w:tabs>
          <w:tab w:val="left" w:pos="1800"/>
          <w:tab w:val="left" w:pos="4545"/>
          <w:tab w:val="left" w:pos="5400"/>
        </w:tabs>
        <w:ind w:left="315" w:leftChars="150"/>
        <w:rPr>
          <w:rFonts w:hint="eastAsia" w:ascii="宋体" w:hAnsi="宋体"/>
          <w:color w:val="auto"/>
          <w:szCs w:val="21"/>
        </w:rPr>
      </w:pPr>
      <w:r>
        <w:rPr>
          <w:rFonts w:hint="eastAsia" w:ascii="宋体" w:hAnsi="宋体"/>
          <w:color w:val="auto"/>
          <w:szCs w:val="21"/>
        </w:rPr>
        <w:t>D. 断路器</w:t>
      </w:r>
      <w:r>
        <w:rPr>
          <w:rFonts w:hint="eastAsia" w:ascii="宋体" w:hAnsi="宋体" w:cs="宋体"/>
          <w:color w:val="auto"/>
          <w:szCs w:val="21"/>
        </w:rPr>
        <w:t xml:space="preserve">                 </w:t>
      </w:r>
      <w:r>
        <w:rPr>
          <w:rFonts w:hint="eastAsia" w:ascii="宋体" w:hAnsi="宋体"/>
          <w:color w:val="auto"/>
          <w:szCs w:val="21"/>
        </w:rPr>
        <w:t>E. 避雷器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rPr>
          <w:rFonts w:hint="default" w:ascii="宋体" w:hAnsi="宋体" w:eastAsia="宋体" w:cs="宋体"/>
          <w:color w:val="auto"/>
          <w:szCs w:val="21"/>
          <w:lang w:val="en-US" w:eastAsia="zh-CN"/>
        </w:rPr>
      </w:pPr>
    </w:p>
    <w:p>
      <w:pPr>
        <w:numPr>
          <w:ilvl w:val="0"/>
          <w:numId w:val="0"/>
        </w:numPr>
        <w:tabs>
          <w:tab w:val="left" w:pos="1800"/>
          <w:tab w:val="left" w:pos="3600"/>
          <w:tab w:val="left" w:pos="5400"/>
        </w:tabs>
        <w:rPr>
          <w:rFonts w:hint="eastAsia" w:ascii="宋体" w:hAnsi="宋体" w:eastAsiaTheme="minorEastAsia"/>
          <w:color w:val="auto"/>
          <w:szCs w:val="21"/>
          <w:lang w:eastAsia="zh-CN"/>
        </w:rPr>
      </w:pPr>
      <w:r>
        <w:rPr>
          <w:rFonts w:hint="eastAsia" w:ascii="宋体" w:hAnsi="宋体"/>
          <w:color w:val="auto"/>
          <w:szCs w:val="21"/>
          <w:lang w:val="en-US" w:eastAsia="zh-CN"/>
        </w:rPr>
        <w:t>9</w:t>
      </w:r>
      <w:r>
        <w:rPr>
          <w:rFonts w:hint="eastAsia" w:ascii="宋体" w:hAnsi="宋体"/>
          <w:color w:val="auto"/>
          <w:szCs w:val="21"/>
        </w:rPr>
        <w:t>. 评标专家应符合下列条件</w:t>
      </w:r>
      <w:r>
        <w:rPr>
          <w:rFonts w:hint="eastAsia" w:ascii="宋体" w:hAnsi="宋体"/>
          <w:color w:val="auto"/>
          <w:szCs w:val="21"/>
          <w:lang w:eastAsia="zh-CN"/>
        </w:rPr>
        <w:t>（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从事相关专业领域工作满八年</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olor w:val="auto"/>
          <w:szCs w:val="21"/>
        </w:rPr>
        <w:t>B. 有高级职称或者同等专业水平    C. 能够认真、公正、诚实、廉洁地履行职责</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olor w:val="auto"/>
          <w:szCs w:val="21"/>
        </w:rPr>
        <w:t>D. 在法定工作年龄内</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身体健康</w:t>
      </w:r>
    </w:p>
    <w:p>
      <w:pPr>
        <w:tabs>
          <w:tab w:val="left" w:pos="1800"/>
          <w:tab w:val="left" w:pos="3600"/>
          <w:tab w:val="left" w:pos="5400"/>
        </w:tabs>
        <w:rPr>
          <w:rFonts w:hint="eastAsia" w:ascii="宋体" w:hAnsi="宋体"/>
          <w:color w:val="auto"/>
          <w:szCs w:val="21"/>
          <w:lang w:val="en-US" w:eastAsia="zh-CN"/>
        </w:rPr>
      </w:pPr>
      <w:r>
        <w:rPr>
          <w:rFonts w:hint="eastAsia" w:ascii="宋体" w:hAnsi="宋体"/>
          <w:color w:val="auto"/>
          <w:szCs w:val="21"/>
          <w:lang w:val="en-US" w:eastAsia="zh-CN"/>
        </w:rPr>
        <w:t>答案：ABC</w:t>
      </w:r>
    </w:p>
    <w:p>
      <w:pPr>
        <w:rPr>
          <w:rFonts w:hint="default" w:ascii="宋体" w:hAnsi="宋体" w:eastAsia="宋体" w:cs="宋体"/>
          <w:color w:val="auto"/>
          <w:szCs w:val="21"/>
          <w:lang w:val="en-US" w:eastAsia="zh-CN"/>
        </w:rPr>
      </w:pPr>
    </w:p>
    <w:p>
      <w:pPr>
        <w:widowControl w:val="0"/>
        <w:numPr>
          <w:ilvl w:val="0"/>
          <w:numId w:val="0"/>
        </w:numPr>
        <w:tabs>
          <w:tab w:val="left" w:pos="420"/>
        </w:tabs>
        <w:autoSpaceDE w:val="0"/>
        <w:autoSpaceDN w:val="0"/>
        <w:ind w:leftChars="0"/>
        <w:rPr>
          <w:rFonts w:ascii="宋体" w:cs="宋体"/>
          <w:color w:val="auto"/>
          <w:sz w:val="20"/>
          <w:szCs w:val="20"/>
        </w:rPr>
      </w:pPr>
      <w:r>
        <w:rPr>
          <w:rFonts w:hint="eastAsia" w:ascii="宋体" w:hAnsi="宋体" w:cs="宋体"/>
          <w:color w:val="auto"/>
          <w:sz w:val="20"/>
          <w:szCs w:val="20"/>
          <w:lang w:val="en-US" w:eastAsia="zh-CN"/>
        </w:rPr>
        <w:t>10</w:t>
      </w:r>
      <w:r>
        <w:rPr>
          <w:rFonts w:hint="eastAsia" w:ascii="宋体" w:hAnsi="宋体"/>
          <w:color w:val="auto"/>
          <w:szCs w:val="21"/>
        </w:rPr>
        <w:t xml:space="preserve">. </w:t>
      </w:r>
      <w:r>
        <w:rPr>
          <w:rFonts w:hint="eastAsia" w:ascii="宋体" w:hAnsi="宋体" w:cs="宋体"/>
          <w:color w:val="auto"/>
          <w:sz w:val="20"/>
          <w:szCs w:val="20"/>
        </w:rPr>
        <w:t>工程验收检查工作主要包含下面内</w:t>
      </w:r>
      <w:r>
        <w:rPr>
          <w:rFonts w:hint="eastAsia" w:ascii="宋体" w:hAnsi="宋体" w:cs="宋体"/>
          <w:color w:val="auto"/>
          <w:sz w:val="20"/>
          <w:szCs w:val="20"/>
          <w:lang w:eastAsia="zh-CN"/>
        </w:rPr>
        <w:t>（    ）</w:t>
      </w:r>
      <w:r>
        <w:rPr>
          <w:rFonts w:hint="eastAsia" w:ascii="宋体" w:hAnsi="宋体" w:cs="宋体"/>
          <w:color w:val="auto"/>
          <w:sz w:val="20"/>
          <w:szCs w:val="20"/>
          <w:lang w:val="zh-CN"/>
        </w:rPr>
        <w:t>。</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信息插座检查</w:t>
      </w:r>
      <w:r>
        <w:rPr>
          <w:rFonts w:hint="eastAsia" w:ascii="宋体" w:hAnsi="宋体" w:cs="宋体"/>
          <w:color w:val="auto"/>
          <w:szCs w:val="21"/>
        </w:rPr>
        <w:t xml:space="preserve">                 </w:t>
      </w:r>
      <w:r>
        <w:rPr>
          <w:rFonts w:hint="eastAsia" w:ascii="宋体" w:hAnsi="宋体"/>
          <w:color w:val="auto"/>
          <w:szCs w:val="21"/>
        </w:rPr>
        <w:t>B. 楼宇内线缆的敷设检查</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olor w:val="auto"/>
          <w:szCs w:val="21"/>
        </w:rPr>
        <w:t>C. 管槽施工检查</w:t>
      </w:r>
      <w:r>
        <w:rPr>
          <w:rFonts w:hint="eastAsia" w:ascii="宋体" w:hAnsi="宋体" w:cs="宋体"/>
          <w:color w:val="auto"/>
          <w:szCs w:val="21"/>
        </w:rPr>
        <w:t xml:space="preserve">                 </w:t>
      </w:r>
      <w:r>
        <w:rPr>
          <w:rFonts w:hint="eastAsia" w:ascii="宋体" w:hAnsi="宋体"/>
          <w:color w:val="auto"/>
          <w:szCs w:val="21"/>
        </w:rPr>
        <w:t>D. 线缆端接检查</w:t>
      </w:r>
      <w:r>
        <w:rPr>
          <w:rFonts w:hint="eastAsia" w:ascii="宋体" w:hAnsi="宋体" w:cs="宋体"/>
          <w:color w:val="auto"/>
          <w:szCs w:val="21"/>
        </w:rPr>
        <w:t xml:space="preserve">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 机柜和配线架的检查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rPr>
          <w:rFonts w:hint="default" w:ascii="宋体" w:hAnsi="宋体" w:eastAsia="宋体" w:cs="宋体"/>
          <w:color w:val="auto"/>
          <w:szCs w:val="21"/>
          <w:lang w:val="en-US" w:eastAsia="zh-CN"/>
        </w:rPr>
      </w:pPr>
    </w:p>
    <w:p>
      <w:pPr>
        <w:outlineLvl w:val="0"/>
        <w:rPr>
          <w:rFonts w:hint="eastAsia" w:ascii="宋体" w:hAnsi="宋体" w:eastAsia="宋体" w:cs="宋体"/>
          <w:color w:val="auto"/>
          <w:szCs w:val="21"/>
        </w:rPr>
      </w:pPr>
      <w:bookmarkStart w:id="3" w:name="_Toc11355"/>
      <w:r>
        <w:rPr>
          <w:rFonts w:hint="eastAsia" w:ascii="宋体" w:hAnsi="宋体" w:cs="宋体"/>
          <w:b/>
          <w:color w:val="auto"/>
          <w:szCs w:val="21"/>
        </w:rPr>
        <w:t>第三部分：判断题</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承包建筑工程的单位应当持有依法取得的资质证书，并在其资质</w:t>
      </w:r>
      <w:r>
        <w:rPr>
          <w:rFonts w:hint="eastAsia" w:ascii="宋体" w:hAnsi="宋体" w:eastAsia="宋体" w:cs="宋体"/>
          <w:color w:val="auto"/>
          <w:szCs w:val="21"/>
          <w:highlight w:val="none"/>
          <w:lang w:val="en-US" w:eastAsia="zh-CN"/>
        </w:rPr>
        <w:t>行业</w:t>
      </w:r>
      <w:r>
        <w:rPr>
          <w:rFonts w:hint="eastAsia" w:ascii="宋体" w:hAnsi="宋体" w:eastAsia="宋体" w:cs="宋体"/>
          <w:color w:val="auto"/>
          <w:szCs w:val="21"/>
          <w:highlight w:val="none"/>
        </w:rPr>
        <w:t>许可的业务范围内承揽工程。</w:t>
      </w:r>
    </w:p>
    <w:p>
      <w:pPr>
        <w:rPr>
          <w:rFonts w:ascii="宋体" w:hAnsi="宋体" w:cs="宋体"/>
          <w:color w:val="auto"/>
          <w:szCs w:val="21"/>
        </w:rPr>
      </w:pPr>
      <w:r>
        <w:rPr>
          <w:rFonts w:hint="eastAsia" w:ascii="宋体" w:hAnsi="宋体" w:cs="宋体"/>
          <w:color w:val="auto"/>
          <w:szCs w:val="21"/>
        </w:rPr>
        <w:t>答案：Y</w:t>
      </w:r>
    </w:p>
    <w:p>
      <w:pPr>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承包建筑工程的单位应当持有依法取得的资质证书，并在其资质行也许可的业务范围内承揽工程。</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值班人员必须精通计算机的各种软件、硬件和操作系统。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在生产作业现场进行安全检查，发现的事故隐患和不安全因素，当场可以解决的，应要求生产经营单位立即进行整改，并现场记录整改的时间、次数、项目等。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我国现行的《劳动法》、《工会法》、《安全生产法》和《职业病防治法》等多部涉及劳动安全卫生内容的法律，都要求用人单位在生产过程中承担保障劳动者安全卫生合法权益的法定责任和义务。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r>
        <w:rPr>
          <w:rFonts w:hint="eastAsia" w:ascii="宋体" w:hAnsi="宋体" w:eastAsia="宋体" w:cs="宋体"/>
          <w:color w:val="auto"/>
          <w:szCs w:val="21"/>
        </w:rPr>
        <w:t xml:space="preserve"> </w:t>
      </w:r>
    </w:p>
    <w:p>
      <w:pPr>
        <w:rPr>
          <w:rFonts w:hint="eastAsia" w:ascii="宋体" w:hAnsi="宋体" w:eastAsia="宋体" w:cs="宋体"/>
          <w:color w:val="auto"/>
          <w:szCs w:val="21"/>
        </w:rPr>
      </w:pPr>
    </w:p>
    <w:p>
      <w:pPr>
        <w:rPr>
          <w:rFonts w:ascii="宋体" w:hAnsi="宋体" w:cs="宋体"/>
          <w:color w:val="auto"/>
          <w:szCs w:val="21"/>
        </w:rPr>
      </w:pPr>
      <w:r>
        <w:rPr>
          <w:rFonts w:hint="eastAsia" w:ascii="宋体" w:hAnsi="宋体" w:cs="宋体"/>
          <w:color w:val="auto"/>
          <w:szCs w:val="21"/>
        </w:rPr>
        <w:t xml:space="preserve">6. </w:t>
      </w:r>
      <w:r>
        <w:rPr>
          <w:rFonts w:hint="eastAsia" w:ascii="宋体" w:hAnsi="宋体" w:eastAsia="宋体" w:cs="宋体"/>
          <w:color w:val="auto"/>
          <w:szCs w:val="21"/>
          <w:lang w:eastAsia="zh-CN"/>
        </w:rPr>
        <w:t>（</w:t>
      </w:r>
      <w:r>
        <w:rPr>
          <w:rFonts w:hint="eastAsia" w:ascii="宋体" w:hAnsi="宋体" w:cs="宋体"/>
          <w:color w:val="auto"/>
          <w:szCs w:val="21"/>
        </w:rPr>
        <w:t xml:space="preserve">    ）变配电所操作中，接挂或拆卸地线、验电及装拆电压互感器回路的熔断器等项目可不填写操作票。 </w:t>
      </w:r>
    </w:p>
    <w:p>
      <w:pPr>
        <w:rPr>
          <w:rFonts w:hint="eastAsia" w:ascii="宋体" w:hAnsi="宋体" w:cs="宋体"/>
          <w:color w:val="auto"/>
          <w:szCs w:val="21"/>
        </w:rPr>
      </w:pPr>
      <w:r>
        <w:rPr>
          <w:rFonts w:hint="eastAsia" w:ascii="宋体" w:hAnsi="宋体" w:cs="宋体"/>
          <w:color w:val="auto"/>
          <w:szCs w:val="21"/>
        </w:rPr>
        <w:t>答案：X</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 xml:space="preserve">7. </w:t>
      </w:r>
      <w:r>
        <w:rPr>
          <w:rFonts w:hint="eastAsia" w:ascii="宋体" w:hAnsi="宋体" w:eastAsia="宋体" w:cs="宋体"/>
          <w:color w:val="auto"/>
          <w:szCs w:val="21"/>
          <w:lang w:eastAsia="zh-CN"/>
        </w:rPr>
        <w:t>（</w:t>
      </w:r>
      <w:r>
        <w:rPr>
          <w:rFonts w:hint="eastAsia" w:ascii="宋体" w:hAnsi="宋体" w:cs="宋体"/>
          <w:color w:val="auto"/>
          <w:szCs w:val="21"/>
        </w:rPr>
        <w:t xml:space="preserve">    ）变配电停电作业时的工作步骤是：断开电源、验电、装设临时接地线、悬挂标示牌和装设遮栏。</w:t>
      </w:r>
    </w:p>
    <w:p>
      <w:pPr>
        <w:rPr>
          <w:rFonts w:hint="eastAsia" w:ascii="宋体" w:hAnsi="宋体" w:cs="宋体"/>
          <w:color w:val="auto"/>
          <w:szCs w:val="21"/>
        </w:rPr>
      </w:pPr>
      <w:r>
        <w:rPr>
          <w:rFonts w:hint="eastAsia" w:ascii="宋体" w:hAnsi="宋体" w:cs="宋体"/>
          <w:color w:val="auto"/>
          <w:szCs w:val="21"/>
        </w:rPr>
        <w:t>答案：Y</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 xml:space="preserve">8. </w:t>
      </w:r>
      <w:r>
        <w:rPr>
          <w:rFonts w:hint="eastAsia" w:ascii="宋体" w:hAnsi="宋体" w:eastAsia="宋体" w:cs="宋体"/>
          <w:color w:val="auto"/>
          <w:szCs w:val="21"/>
          <w:lang w:eastAsia="zh-CN"/>
        </w:rPr>
        <w:t>（</w:t>
      </w:r>
      <w:r>
        <w:rPr>
          <w:rFonts w:hint="eastAsia" w:ascii="宋体" w:hAnsi="宋体" w:cs="宋体"/>
          <w:color w:val="auto"/>
          <w:szCs w:val="21"/>
        </w:rPr>
        <w:t xml:space="preserve">    ）变电所停电时，先拉隔离开关，后切断断路器。</w:t>
      </w:r>
    </w:p>
    <w:p>
      <w:pPr>
        <w:rPr>
          <w:rFonts w:hint="eastAsia" w:ascii="宋体" w:hAnsi="宋体" w:cs="宋体"/>
          <w:color w:val="auto"/>
          <w:szCs w:val="21"/>
        </w:rPr>
      </w:pPr>
      <w:r>
        <w:rPr>
          <w:rFonts w:hint="eastAsia" w:ascii="宋体" w:hAnsi="宋体" w:cs="宋体"/>
          <w:color w:val="auto"/>
          <w:szCs w:val="21"/>
        </w:rPr>
        <w:t>答案：X</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建筑面积300m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vertAlign w:val="baseline"/>
          <w:lang w:val="en-US" w:eastAsia="zh-CN"/>
        </w:rPr>
        <w:t>的地下、半地下建筑或地下室、半地下室中的公共活动房间等部位，需设置应急照明。</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rPr>
        <w:t>10.</w:t>
      </w:r>
      <w:r>
        <w:rPr>
          <w:rFonts w:hint="eastAsia" w:ascii="宋体" w:hAnsi="宋体" w:eastAsia="宋体" w:cs="宋体"/>
          <w:color w:val="auto"/>
          <w:szCs w:val="21"/>
          <w:lang w:eastAsia="zh-CN"/>
        </w:rPr>
        <w:t>（</w:t>
      </w:r>
      <w:r>
        <w:rPr>
          <w:rFonts w:hint="eastAsia" w:ascii="宋体" w:hAnsi="宋体" w:cs="宋体"/>
          <w:color w:val="auto"/>
          <w:szCs w:val="21"/>
        </w:rPr>
        <w:t xml:space="preserve">    ）有人低压触电时，应该立即将他拉开。 </w:t>
      </w:r>
    </w:p>
    <w:p>
      <w:pPr>
        <w:rPr>
          <w:rFonts w:hint="eastAsia" w:ascii="宋体" w:hAnsi="宋体" w:cs="宋体"/>
          <w:color w:val="auto"/>
          <w:szCs w:val="21"/>
        </w:rPr>
      </w:pPr>
      <w:r>
        <w:rPr>
          <w:rFonts w:hint="eastAsia" w:ascii="宋体" w:hAnsi="宋体" w:cs="宋体"/>
          <w:color w:val="auto"/>
          <w:szCs w:val="21"/>
        </w:rPr>
        <w:t xml:space="preserve">答案：X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11.（    ）在变配电所的电气设备上进行检修的组织措施有：工作票制度、工作许可制度、工作监护制度和工作间断、转移和终结制度。</w:t>
      </w:r>
    </w:p>
    <w:p>
      <w:pPr>
        <w:rPr>
          <w:rFonts w:hint="eastAsia" w:ascii="宋体" w:hAnsi="宋体" w:cs="宋体"/>
          <w:color w:val="auto"/>
          <w:szCs w:val="21"/>
        </w:rPr>
      </w:pPr>
      <w:r>
        <w:rPr>
          <w:rFonts w:hint="eastAsia" w:ascii="宋体" w:hAnsi="宋体" w:cs="宋体"/>
          <w:color w:val="auto"/>
          <w:szCs w:val="21"/>
        </w:rPr>
        <w:t>答案：Y </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rPr>
        <w:t xml:space="preserve">12.（    ）在距离线路或变压器较近，有可能误攀登的建筑物上，必须挂有“止步，有电危险”的标示牌。   </w:t>
      </w:r>
    </w:p>
    <w:p>
      <w:pPr>
        <w:rPr>
          <w:rFonts w:hint="eastAsia" w:ascii="宋体" w:hAnsi="宋体" w:cs="宋体"/>
          <w:color w:val="auto"/>
          <w:szCs w:val="21"/>
        </w:rPr>
      </w:pPr>
      <w:r>
        <w:rPr>
          <w:rFonts w:hint="eastAsia" w:ascii="宋体" w:hAnsi="宋体" w:cs="宋体"/>
          <w:color w:val="auto"/>
          <w:szCs w:val="21"/>
        </w:rPr>
        <w:t>答案：X</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 xml:space="preserve">13.（    ）电气设备停电后，在没有断开电源开关和采取安全措施以前，不得触及设备或进入设备的遮栏内，以免发生人身触电事故。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14.（    ）运行电气设备操作必须由两人执行，由工级较低的人担任监护，工级较高者进行操作。</w:t>
      </w:r>
    </w:p>
    <w:p>
      <w:pPr>
        <w:rPr>
          <w:rFonts w:hint="eastAsia" w:ascii="宋体" w:hAnsi="宋体" w:cs="宋体"/>
          <w:color w:val="auto"/>
          <w:szCs w:val="21"/>
        </w:rPr>
      </w:pPr>
      <w:r>
        <w:rPr>
          <w:rFonts w:hint="eastAsia" w:ascii="宋体" w:hAnsi="宋体" w:cs="宋体"/>
          <w:color w:val="auto"/>
          <w:szCs w:val="21"/>
        </w:rPr>
        <w:t>答案：X</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15.（    ）装有氖灯泡的低压验电器可以区分火线（相线）和地线，也可以验出交流电或直流电；数字显示低压验电器除了能检验带电体有无电外，还能寻找导线的断线处。</w:t>
      </w:r>
    </w:p>
    <w:p>
      <w:pPr>
        <w:rPr>
          <w:rFonts w:hint="eastAsia" w:ascii="宋体" w:hAnsi="宋体" w:cs="宋体"/>
          <w:color w:val="auto"/>
          <w:szCs w:val="21"/>
        </w:rPr>
      </w:pPr>
      <w:r>
        <w:rPr>
          <w:rFonts w:hint="eastAsia" w:ascii="宋体" w:hAnsi="宋体" w:cs="宋体"/>
          <w:color w:val="auto"/>
          <w:szCs w:val="21"/>
        </w:rPr>
        <w:t xml:space="preserve">答案：Y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16.（    ）在使用手电钻、电砂轮等手持电动工具时，为保证安全，应该装设漏电保护器。</w:t>
      </w:r>
    </w:p>
    <w:p>
      <w:pPr>
        <w:rPr>
          <w:rFonts w:hint="eastAsia" w:ascii="宋体" w:hAnsi="宋体" w:cs="宋体"/>
          <w:color w:val="auto"/>
          <w:szCs w:val="21"/>
        </w:rPr>
      </w:pPr>
      <w:r>
        <w:rPr>
          <w:rFonts w:hint="eastAsia" w:ascii="宋体" w:hAnsi="宋体" w:cs="宋体"/>
          <w:color w:val="auto"/>
          <w:szCs w:val="21"/>
        </w:rPr>
        <w:t>答案：Y</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 xml:space="preserve">17.（    ）用模拟式万用表R×1kΩ档，测量单向晶闸管阳极与阴极之间正反向电阻，其值都在几十kΩ以下，说明管子完好。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18.（    ）测量泄漏电流时，微安表接在高压侧，测量准确度较高，但不方便，有高压危险；微安表接在低压侧，虽然讯数方便，但准确性较差。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19.（    ）钳形电流表可做成既能测交流电流，不能能测量直流电流。  </w:t>
      </w:r>
    </w:p>
    <w:p>
      <w:pPr>
        <w:rPr>
          <w:rFonts w:hint="eastAsia" w:ascii="宋体" w:hAnsi="宋体" w:cs="宋体"/>
          <w:color w:val="auto"/>
          <w:szCs w:val="21"/>
        </w:rPr>
      </w:pPr>
      <w:r>
        <w:rPr>
          <w:rFonts w:hint="eastAsia" w:ascii="宋体" w:hAnsi="宋体" w:cs="宋体"/>
          <w:color w:val="auto"/>
          <w:szCs w:val="21"/>
        </w:rPr>
        <w:t xml:space="preserve">答案：X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20.（    ）电流互感器二次绕组不允许开路，电压互感器二次绕组不允许短路。 </w:t>
      </w:r>
    </w:p>
    <w:p>
      <w:pPr>
        <w:rPr>
          <w:rFonts w:ascii="宋体" w:hAnsi="宋体" w:cs="宋体"/>
          <w:color w:val="auto"/>
          <w:szCs w:val="21"/>
        </w:rPr>
      </w:pPr>
      <w:r>
        <w:rPr>
          <w:rFonts w:hint="eastAsia" w:ascii="宋体" w:hAnsi="宋体" w:cs="宋体"/>
          <w:color w:val="auto"/>
          <w:szCs w:val="21"/>
        </w:rPr>
        <w:t>答案：Y</w:t>
      </w:r>
    </w:p>
    <w:p>
      <w:pPr>
        <w:numPr>
          <w:ilvl w:val="0"/>
          <w:numId w:val="0"/>
        </w:num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b/>
          <w:color w:val="auto"/>
          <w:sz w:val="40"/>
          <w:szCs w:val="40"/>
          <w:lang w:val="en-US" w:eastAsia="zh-CN"/>
        </w:rPr>
      </w:pPr>
      <w:bookmarkStart w:id="4" w:name="_Toc24046"/>
      <w:r>
        <w:rPr>
          <w:rFonts w:hint="eastAsia" w:ascii="华文中宋" w:hAnsi="华文中宋" w:eastAsia="华文中宋"/>
          <w:b/>
          <w:color w:val="auto"/>
          <w:sz w:val="40"/>
          <w:szCs w:val="40"/>
          <w:lang w:val="en-US" w:eastAsia="zh-CN"/>
        </w:rPr>
        <w:t>综合布线</w:t>
      </w:r>
      <w:bookmarkEnd w:id="4"/>
    </w:p>
    <w:p>
      <w:pPr>
        <w:outlineLvl w:val="0"/>
        <w:rPr>
          <w:rFonts w:hint="eastAsia" w:ascii="宋体" w:hAnsi="宋体" w:eastAsia="宋体" w:cs="宋体"/>
          <w:color w:val="auto"/>
          <w:szCs w:val="21"/>
          <w:lang w:val="en-US" w:eastAsia="zh-CN"/>
        </w:rPr>
      </w:pPr>
      <w:bookmarkStart w:id="5" w:name="_Toc10129"/>
      <w:r>
        <w:rPr>
          <w:rFonts w:hint="eastAsia" w:ascii="宋体" w:hAnsi="宋体" w:cs="宋体"/>
          <w:b/>
          <w:color w:val="auto"/>
          <w:szCs w:val="21"/>
        </w:rPr>
        <w:t>第一部分：单项选择题</w:t>
      </w:r>
      <w:bookmarkEnd w:id="5"/>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对绞线含有绝缘十字骨架，电缆直径相对较粗，各项指标也相对较高。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5类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超5类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6类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 7类</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层绞式光缆的最大优点是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抗弯曲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易弯曲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不易分叉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易于分叉</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答案：B</w:t>
      </w:r>
    </w:p>
    <w:p>
      <w:pPr>
        <w:ind w:firstLine="420" w:firstLine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路由器属于OSI模型的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网络层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数据链路层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物理层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会话层</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光功率计用于测量（   ）或通过一段光纤的光功率的相对损耗。</w:t>
      </w:r>
    </w:p>
    <w:p>
      <w:pPr>
        <w:tabs>
          <w:tab w:val="left" w:pos="1800"/>
          <w:tab w:val="left" w:pos="4545"/>
          <w:tab w:val="left" w:pos="5400"/>
        </w:tabs>
        <w:ind w:left="315" w:leftChars="150"/>
        <w:rPr>
          <w:rFonts w:hint="eastAsia" w:ascii="宋体" w:hAnsi="宋体" w:cs="宋体"/>
          <w:color w:val="auto"/>
          <w:szCs w:val="21"/>
        </w:rPr>
      </w:pPr>
      <w:r>
        <w:rPr>
          <w:rFonts w:hint="eastAsia" w:ascii="宋体" w:hAnsi="宋体" w:cs="宋体"/>
          <w:color w:val="auto"/>
          <w:szCs w:val="21"/>
        </w:rPr>
        <w:t>A. 损耗分布</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B. 相对光功率</w:t>
      </w:r>
    </w:p>
    <w:p>
      <w:pPr>
        <w:tabs>
          <w:tab w:val="left" w:pos="1800"/>
          <w:tab w:val="left" w:pos="4545"/>
          <w:tab w:val="left" w:pos="5400"/>
        </w:tabs>
        <w:ind w:left="315" w:leftChars="150"/>
        <w:rPr>
          <w:rFonts w:hint="eastAsia" w:ascii="宋体" w:hAnsi="宋体" w:eastAsia="宋体" w:cs="宋体"/>
          <w:color w:val="auto"/>
          <w:szCs w:val="21"/>
        </w:rPr>
      </w:pPr>
      <w:r>
        <w:rPr>
          <w:rFonts w:hint="eastAsia" w:ascii="宋体" w:hAnsi="宋体" w:cs="宋体"/>
          <w:color w:val="auto"/>
          <w:szCs w:val="21"/>
        </w:rPr>
        <w:t>C. 光纤衰减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D. 绝对光功率</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是连接电话或计算机等终端设备的综合布线系统连接端口。</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信息插座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配线架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括配器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跳线</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按照传输媒介的不同，光纤连接器可分为单模光纤连接器和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双模光纤连接器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双工光纤连接器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多模光纤连接器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单工光纤连接器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协议转换不包括协议数据格式的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访问控制</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地址映射</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速率匹配</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网间流量控制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超六类或6A（CAT6A）传输带宽介于六类和七类之间，传输频率为500MHz，传输速度为（   ），标准外径6mm。</w:t>
      </w:r>
    </w:p>
    <w:p>
      <w:pPr>
        <w:tabs>
          <w:tab w:val="left" w:pos="1800"/>
          <w:tab w:val="left" w:pos="3600"/>
          <w:tab w:val="left" w:pos="5400"/>
        </w:tabs>
        <w:ind w:left="315" w:leftChars="150"/>
        <w:rPr>
          <w:rFonts w:hint="eastAsia" w:ascii="宋体" w:hAnsi="宋体" w:eastAsia="宋体" w:cs="宋体"/>
          <w:color w:val="auto"/>
          <w:szCs w:val="21"/>
          <w:lang w:val="en-US" w:eastAsia="zh-CN"/>
        </w:rPr>
      </w:pPr>
      <w:r>
        <w:rPr>
          <w:rFonts w:hint="eastAsia" w:ascii="宋体" w:hAnsi="宋体" w:cs="宋体"/>
          <w:color w:val="auto"/>
          <w:szCs w:val="21"/>
        </w:rPr>
        <w:t>A. 10Gbps</w:t>
      </w:r>
      <w:r>
        <w:rPr>
          <w:rFonts w:hint="eastAsia" w:ascii="宋体" w:hAnsi="宋体" w:eastAsia="宋体" w:cs="宋体"/>
          <w:color w:val="auto"/>
          <w:szCs w:val="21"/>
        </w:rPr>
        <w:t xml:space="preserve">      </w:t>
      </w:r>
      <w:r>
        <w:rPr>
          <w:rFonts w:hint="eastAsia" w:ascii="宋体" w:hAnsi="宋体" w:cs="宋体"/>
          <w:color w:val="auto"/>
          <w:szCs w:val="21"/>
        </w:rPr>
        <w:t>B. 100Mbps</w:t>
      </w:r>
      <w:r>
        <w:rPr>
          <w:rFonts w:hint="eastAsia" w:ascii="宋体" w:hAnsi="宋体" w:eastAsia="宋体" w:cs="宋体"/>
          <w:color w:val="auto"/>
          <w:szCs w:val="21"/>
        </w:rPr>
        <w:t xml:space="preserve">      </w:t>
      </w:r>
      <w:r>
        <w:rPr>
          <w:rFonts w:hint="eastAsia" w:ascii="宋体" w:hAnsi="宋体" w:cs="宋体"/>
          <w:color w:val="auto"/>
          <w:szCs w:val="21"/>
        </w:rPr>
        <w:t>C. 500Mbps</w:t>
      </w:r>
      <w:r>
        <w:rPr>
          <w:rFonts w:hint="eastAsia" w:ascii="宋体" w:hAnsi="宋体" w:eastAsia="宋体" w:cs="宋体"/>
          <w:color w:val="auto"/>
          <w:szCs w:val="21"/>
        </w:rPr>
        <w:t xml:space="preserve">      </w:t>
      </w:r>
      <w:r>
        <w:rPr>
          <w:rFonts w:hint="eastAsia" w:ascii="宋体" w:hAnsi="宋体" w:cs="宋体"/>
          <w:color w:val="auto"/>
          <w:szCs w:val="21"/>
        </w:rPr>
        <w:t>D. 10Mbps</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不是主宰VoIP走向的协议是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SIP</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MGCP</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H.323</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TPC/IP</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光时域反射仪用于测量</w:t>
      </w:r>
      <w:r>
        <w:rPr>
          <w:rFonts w:hint="eastAsia" w:ascii="宋体" w:hAnsi="宋体" w:eastAsia="宋体" w:cs="宋体"/>
          <w:color w:val="auto"/>
          <w:szCs w:val="21"/>
          <w:lang w:eastAsia="zh-CN"/>
        </w:rPr>
        <w:t>（    ）</w:t>
      </w:r>
      <w:r>
        <w:rPr>
          <w:rFonts w:hint="eastAsia" w:ascii="宋体" w:hAnsi="宋体" w:eastAsia="宋体" w:cs="宋体"/>
          <w:color w:val="auto"/>
          <w:szCs w:val="21"/>
        </w:rPr>
        <w:t>、接头损耗、光纤故障点等。</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相对光功率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绝对光功率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光纤衰减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光功率相对损耗</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动态精度范围为0.75dB是测试仪器</w:t>
      </w:r>
      <w:r>
        <w:rPr>
          <w:rFonts w:hint="eastAsia" w:ascii="宋体" w:hAnsi="宋体" w:eastAsia="宋体" w:cs="宋体"/>
          <w:color w:val="auto"/>
          <w:szCs w:val="21"/>
          <w:lang w:eastAsia="zh-CN"/>
        </w:rPr>
        <w:t>（    ）</w:t>
      </w:r>
      <w:r>
        <w:rPr>
          <w:rFonts w:hint="eastAsia" w:ascii="宋体" w:hAnsi="宋体" w:eastAsia="宋体" w:cs="宋体"/>
          <w:color w:val="auto"/>
          <w:szCs w:val="21"/>
        </w:rPr>
        <w:t>精度要求。</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四级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三级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二级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 一级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工作区子系统主要作用是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实现工作区终端设备与水平子系统之间的连接</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实现信息插座和管理子系统（跳线架）间的连接</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实现计算机设备、程控交换机（PBX）、控制中心与各管理子系统间的连接</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实现通信线路和移动设备的管理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网络集线器属于</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管理区子系统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设备间子系统</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垂直干线子系统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 </w:t>
      </w:r>
      <w:r>
        <w:rPr>
          <w:rFonts w:hint="eastAsia" w:ascii="宋体" w:hAnsi="宋体" w:eastAsia="宋体" w:cs="宋体"/>
          <w:color w:val="auto"/>
          <w:szCs w:val="21"/>
          <w:lang w:val="en-US" w:eastAsia="zh-CN"/>
        </w:rPr>
        <w:t>建筑群干线子系统</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超六类或6A（CAT6A）传输带宽介于六类和七类之间，传输频率为500MHz，传输速度为</w:t>
      </w:r>
      <w:r>
        <w:rPr>
          <w:rFonts w:hint="eastAsia" w:ascii="宋体" w:hAnsi="宋体" w:eastAsia="宋体" w:cs="宋体"/>
          <w:color w:val="auto"/>
          <w:szCs w:val="21"/>
          <w:lang w:eastAsia="zh-CN"/>
        </w:rPr>
        <w:t>（    ）</w:t>
      </w:r>
      <w:r>
        <w:rPr>
          <w:rFonts w:hint="eastAsia" w:ascii="宋体" w:hAnsi="宋体" w:eastAsia="宋体" w:cs="宋体"/>
          <w:color w:val="auto"/>
          <w:szCs w:val="21"/>
        </w:rPr>
        <w:t>，标准外径6mm。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10Gbps       B. 100Mbps       C. 500Mbps      D. 10Mbps</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衰减通常以负的分贝数来表示，即-10dB比-4dB信号弱，其中6dB的差异表示二者的信号强度相差</w:t>
      </w:r>
      <w:r>
        <w:rPr>
          <w:rFonts w:hint="eastAsia" w:ascii="宋体" w:hAnsi="宋体" w:eastAsia="宋体" w:cs="宋体"/>
          <w:color w:val="auto"/>
          <w:szCs w:val="21"/>
          <w:lang w:eastAsia="zh-CN"/>
        </w:rPr>
        <w:t>（    ）</w:t>
      </w:r>
      <w:r>
        <w:rPr>
          <w:rFonts w:hint="eastAsia" w:ascii="宋体" w:hAnsi="宋体" w:eastAsia="宋体" w:cs="宋体"/>
          <w:color w:val="auto"/>
          <w:szCs w:val="21"/>
        </w:rPr>
        <w:t>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5      B. 3       C. 4       D. 2</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rPr>
        <w:t>在综合布线系统中，下面有关光缆成端端接的描述，说法有误的一项是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A. 制作光缆成端普遍采用的方法是熔接法</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以牵引方式敷设光缆时，主要牵引力应加在光缆的纤芯上</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C. 光纤端接与拼接不同，属非永久性的光纤互连，又称光纤活结</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 所谓光纤拼接就是将两段光缆中的光纤永久性地连接起来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综合布线系统有A级、B级、C级、D级和光缆级五个应用等级，其中D级综合布线系统的最高传输频率为</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100kHz</w:t>
      </w:r>
      <w:r>
        <w:rPr>
          <w:rFonts w:hint="eastAsia" w:ascii="宋体" w:hAnsi="宋体" w:eastAsia="宋体" w:cs="宋体"/>
          <w:color w:val="auto"/>
          <w:szCs w:val="21"/>
        </w:rPr>
        <w:t xml:space="preserve">       </w:t>
      </w:r>
      <w:r>
        <w:rPr>
          <w:rFonts w:hint="eastAsia" w:ascii="宋体" w:hAnsi="宋体" w:cs="宋体"/>
          <w:color w:val="auto"/>
          <w:szCs w:val="21"/>
        </w:rPr>
        <w:t>B. 1MHz</w:t>
      </w:r>
      <w:r>
        <w:rPr>
          <w:rFonts w:hint="eastAsia" w:ascii="宋体" w:hAnsi="宋体" w:eastAsia="宋体" w:cs="宋体"/>
          <w:color w:val="auto"/>
          <w:szCs w:val="21"/>
        </w:rPr>
        <w:t xml:space="preserve">       </w:t>
      </w:r>
      <w:r>
        <w:rPr>
          <w:rFonts w:hint="eastAsia" w:ascii="宋体" w:hAnsi="宋体" w:cs="宋体"/>
          <w:color w:val="auto"/>
          <w:szCs w:val="21"/>
        </w:rPr>
        <w:t>C. 100MHz</w:t>
      </w:r>
      <w:r>
        <w:rPr>
          <w:rFonts w:hint="eastAsia" w:ascii="宋体" w:hAnsi="宋体" w:eastAsia="宋体" w:cs="宋体"/>
          <w:color w:val="auto"/>
          <w:szCs w:val="21"/>
        </w:rPr>
        <w:t xml:space="preserve">       </w:t>
      </w:r>
      <w:r>
        <w:rPr>
          <w:rFonts w:hint="eastAsia" w:ascii="宋体" w:hAnsi="宋体" w:cs="宋体"/>
          <w:color w:val="auto"/>
          <w:szCs w:val="21"/>
        </w:rPr>
        <w:t>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16MHz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综合布线系统若采用独立接地，接地体的接触电阻应不大于4Ω，且距离建筑物防雷系统接地体不小于</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1m</w:t>
      </w:r>
      <w:r>
        <w:rPr>
          <w:rFonts w:hint="eastAsia" w:ascii="宋体" w:hAnsi="宋体" w:eastAsia="宋体" w:cs="宋体"/>
          <w:color w:val="auto"/>
          <w:szCs w:val="21"/>
        </w:rPr>
        <w:t xml:space="preserve">       </w:t>
      </w:r>
      <w:r>
        <w:rPr>
          <w:rFonts w:hint="eastAsia" w:ascii="宋体" w:hAnsi="宋体" w:cs="宋体"/>
          <w:color w:val="auto"/>
          <w:szCs w:val="21"/>
        </w:rPr>
        <w:t>B. 4m</w:t>
      </w:r>
      <w:r>
        <w:rPr>
          <w:rFonts w:hint="eastAsia" w:ascii="宋体" w:hAnsi="宋体" w:eastAsia="宋体" w:cs="宋体"/>
          <w:color w:val="auto"/>
          <w:szCs w:val="21"/>
        </w:rPr>
        <w:t xml:space="preserve">       </w:t>
      </w:r>
      <w:r>
        <w:rPr>
          <w:rFonts w:hint="eastAsia" w:ascii="宋体" w:hAnsi="宋体" w:cs="宋体"/>
          <w:color w:val="auto"/>
          <w:szCs w:val="21"/>
        </w:rPr>
        <w:t>C. 3m</w:t>
      </w:r>
      <w:r>
        <w:rPr>
          <w:rFonts w:hint="eastAsia" w:ascii="宋体" w:hAnsi="宋体" w:eastAsia="宋体" w:cs="宋体"/>
          <w:color w:val="auto"/>
          <w:szCs w:val="21"/>
        </w:rPr>
        <w:t xml:space="preserve">       </w:t>
      </w:r>
      <w:r>
        <w:rPr>
          <w:rFonts w:hint="eastAsia" w:ascii="宋体" w:hAnsi="宋体" w:cs="宋体"/>
          <w:color w:val="auto"/>
          <w:szCs w:val="21"/>
        </w:rPr>
        <w:t>D. 2m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 综合布线配线子系统对布线距离有着严格的规定，从楼层配线架的机械终端到信息插座之间缆线的最大长度为</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90m</w:t>
      </w:r>
      <w:r>
        <w:rPr>
          <w:rFonts w:hint="eastAsia" w:ascii="宋体" w:hAnsi="宋体" w:eastAsia="宋体" w:cs="宋体"/>
          <w:color w:val="auto"/>
          <w:szCs w:val="21"/>
        </w:rPr>
        <w:t xml:space="preserve">       </w:t>
      </w:r>
      <w:r>
        <w:rPr>
          <w:rFonts w:hint="eastAsia" w:ascii="宋体" w:hAnsi="宋体" w:cs="宋体"/>
          <w:color w:val="auto"/>
          <w:szCs w:val="21"/>
        </w:rPr>
        <w:t>B. 95m</w:t>
      </w:r>
      <w:r>
        <w:rPr>
          <w:rFonts w:hint="eastAsia" w:ascii="宋体" w:hAnsi="宋体" w:eastAsia="宋体" w:cs="宋体"/>
          <w:color w:val="auto"/>
          <w:szCs w:val="21"/>
        </w:rPr>
        <w:t xml:space="preserve">       </w:t>
      </w:r>
      <w:r>
        <w:rPr>
          <w:rFonts w:hint="eastAsia" w:ascii="宋体" w:hAnsi="宋体" w:cs="宋体"/>
          <w:color w:val="auto"/>
          <w:szCs w:val="21"/>
        </w:rPr>
        <w:t>C. 100m</w:t>
      </w:r>
      <w:r>
        <w:rPr>
          <w:rFonts w:hint="eastAsia" w:ascii="宋体" w:hAnsi="宋体" w:eastAsia="宋体" w:cs="宋体"/>
          <w:color w:val="auto"/>
          <w:szCs w:val="21"/>
        </w:rPr>
        <w:t xml:space="preserve">       </w:t>
      </w:r>
      <w:r>
        <w:rPr>
          <w:rFonts w:hint="eastAsia" w:ascii="宋体" w:hAnsi="宋体" w:cs="宋体"/>
          <w:color w:val="auto"/>
          <w:szCs w:val="21"/>
        </w:rPr>
        <w:t>D. 110m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多模光纤连接的最大距离为550米，使用光缆的快速</w:t>
      </w:r>
      <w:r>
        <w:rPr>
          <w:rFonts w:hint="eastAsia" w:ascii="宋体" w:hAnsi="宋体" w:cs="宋体"/>
          <w:color w:val="auto"/>
          <w:szCs w:val="21"/>
        </w:rPr>
        <w:fldChar w:fldCharType="begin"/>
      </w:r>
      <w:r>
        <w:rPr>
          <w:rFonts w:hint="eastAsia" w:ascii="宋体" w:hAnsi="宋体" w:cs="宋体"/>
          <w:color w:val="auto"/>
          <w:szCs w:val="21"/>
        </w:rPr>
        <w:instrText xml:space="preserve"> HYPERLINK "http://baike.baidu.com/view/2902988.htm" \t "_blank" </w:instrText>
      </w:r>
      <w:r>
        <w:rPr>
          <w:rFonts w:hint="eastAsia" w:ascii="宋体" w:hAnsi="宋体" w:cs="宋体"/>
          <w:color w:val="auto"/>
          <w:szCs w:val="21"/>
        </w:rPr>
        <w:fldChar w:fldCharType="separate"/>
      </w:r>
      <w:r>
        <w:rPr>
          <w:rFonts w:hint="eastAsia" w:ascii="宋体" w:hAnsi="宋体" w:cs="宋体"/>
          <w:color w:val="auto"/>
          <w:szCs w:val="21"/>
        </w:rPr>
        <w:t>以太网技术</w:t>
      </w:r>
      <w:r>
        <w:rPr>
          <w:rFonts w:hint="eastAsia" w:ascii="宋体" w:hAnsi="宋体" w:cs="宋体"/>
          <w:color w:val="auto"/>
          <w:szCs w:val="21"/>
        </w:rPr>
        <w:fldChar w:fldCharType="end"/>
      </w:r>
      <w:r>
        <w:rPr>
          <w:rFonts w:hint="eastAsia" w:ascii="宋体" w:hAnsi="宋体" w:cs="宋体"/>
          <w:color w:val="auto"/>
          <w:szCs w:val="21"/>
        </w:rPr>
        <w:t>，可使用单模和</w:t>
      </w:r>
      <w:r>
        <w:rPr>
          <w:rFonts w:hint="eastAsia" w:ascii="宋体" w:hAnsi="宋体" w:cs="宋体"/>
          <w:color w:val="auto"/>
          <w:szCs w:val="21"/>
        </w:rPr>
        <w:fldChar w:fldCharType="begin"/>
      </w:r>
      <w:r>
        <w:rPr>
          <w:rFonts w:hint="eastAsia" w:ascii="宋体" w:hAnsi="宋体" w:cs="宋体"/>
          <w:color w:val="auto"/>
          <w:szCs w:val="21"/>
        </w:rPr>
        <w:instrText xml:space="preserve"> HYPERLINK "http://baike.baidu.com/view/164682.htm" \t "_blank" </w:instrText>
      </w:r>
      <w:r>
        <w:rPr>
          <w:rFonts w:hint="eastAsia" w:ascii="宋体" w:hAnsi="宋体" w:cs="宋体"/>
          <w:color w:val="auto"/>
          <w:szCs w:val="21"/>
        </w:rPr>
        <w:fldChar w:fldCharType="separate"/>
      </w:r>
      <w:r>
        <w:rPr>
          <w:rFonts w:hint="eastAsia" w:ascii="宋体" w:hAnsi="宋体" w:cs="宋体"/>
          <w:color w:val="auto"/>
          <w:szCs w:val="21"/>
        </w:rPr>
        <w:t>多模光纤</w:t>
      </w:r>
      <w:r>
        <w:rPr>
          <w:rFonts w:hint="eastAsia" w:ascii="宋体" w:hAnsi="宋体" w:cs="宋体"/>
          <w:color w:val="auto"/>
          <w:szCs w:val="21"/>
        </w:rPr>
        <w:fldChar w:fldCharType="end"/>
      </w:r>
      <w:r>
        <w:rPr>
          <w:rFonts w:hint="eastAsia" w:ascii="宋体" w:hAnsi="宋体" w:cs="宋体"/>
          <w:color w:val="auto"/>
          <w:szCs w:val="21"/>
        </w:rPr>
        <w:t>（62.5和125um）的是</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以太网</w:t>
      </w:r>
      <w:r>
        <w:rPr>
          <w:rFonts w:hint="eastAsia" w:ascii="宋体" w:hAnsi="宋体" w:eastAsia="宋体" w:cs="宋体"/>
          <w:color w:val="auto"/>
          <w:szCs w:val="21"/>
        </w:rPr>
        <w:t xml:space="preserve">       </w:t>
      </w:r>
      <w:r>
        <w:rPr>
          <w:rFonts w:hint="eastAsia" w:ascii="宋体" w:hAnsi="宋体" w:cs="宋体"/>
          <w:color w:val="auto"/>
          <w:szCs w:val="21"/>
        </w:rPr>
        <w:t>B. 广域网</w:t>
      </w:r>
      <w:r>
        <w:rPr>
          <w:rFonts w:hint="eastAsia" w:ascii="宋体" w:hAnsi="宋体" w:eastAsia="宋体" w:cs="宋体"/>
          <w:color w:val="auto"/>
          <w:szCs w:val="21"/>
        </w:rPr>
        <w:t xml:space="preserve">       </w:t>
      </w:r>
      <w:r>
        <w:rPr>
          <w:rFonts w:hint="eastAsia" w:ascii="宋体" w:hAnsi="宋体" w:cs="宋体"/>
          <w:color w:val="auto"/>
          <w:szCs w:val="21"/>
        </w:rPr>
        <w:t>C. 100BASE－T4</w:t>
      </w:r>
      <w:r>
        <w:rPr>
          <w:rFonts w:hint="eastAsia" w:ascii="宋体" w:hAnsi="宋体" w:eastAsia="宋体" w:cs="宋体"/>
          <w:color w:val="auto"/>
          <w:szCs w:val="21"/>
        </w:rPr>
        <w:t xml:space="preserve">       </w:t>
      </w:r>
      <w:r>
        <w:rPr>
          <w:rFonts w:hint="eastAsia" w:ascii="宋体" w:hAnsi="宋体" w:cs="宋体"/>
          <w:color w:val="auto"/>
          <w:szCs w:val="21"/>
        </w:rPr>
        <w:t>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100BASE－FX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 xml:space="preserve">. </w:t>
      </w:r>
      <w:r>
        <w:rPr>
          <w:rFonts w:hint="eastAsia" w:ascii="宋体" w:hAnsi="宋体" w:cs="宋体"/>
          <w:color w:val="auto"/>
          <w:szCs w:val="21"/>
          <w:lang w:val="en-US" w:eastAsia="zh-CN"/>
        </w:rPr>
        <w:t>交换机出现的历史较长，各种技术都已趋向成熟，新技术的开发潜力也已不是很大，远没有后来的</w:t>
      </w:r>
      <w:r>
        <w:rPr>
          <w:rFonts w:hint="eastAsia" w:ascii="宋体" w:hAnsi="宋体" w:cs="宋体"/>
          <w:color w:val="auto"/>
          <w:szCs w:val="21"/>
          <w:lang w:eastAsia="zh-CN"/>
        </w:rPr>
        <w:t>（    ）</w:t>
      </w:r>
      <w:r>
        <w:rPr>
          <w:rFonts w:hint="eastAsia" w:ascii="宋体" w:hAnsi="宋体" w:cs="宋体"/>
          <w:color w:val="auto"/>
          <w:szCs w:val="21"/>
          <w:lang w:val="en-US" w:eastAsia="zh-CN"/>
        </w:rPr>
        <w:t>和防火墙那么明显</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eastAsiaTheme="minorEastAsia"/>
          <w:color w:val="auto"/>
          <w:szCs w:val="21"/>
          <w:lang w:eastAsia="zh-CN"/>
        </w:rPr>
      </w:pPr>
      <w:r>
        <w:rPr>
          <w:rFonts w:hint="eastAsia" w:ascii="宋体" w:hAnsi="宋体" w:cs="宋体"/>
          <w:color w:val="auto"/>
          <w:szCs w:val="21"/>
        </w:rPr>
        <w:t xml:space="preserve">A. 电缆分线盒                           B. </w:t>
      </w:r>
      <w:r>
        <w:rPr>
          <w:rFonts w:hint="eastAsia" w:ascii="宋体" w:hAnsi="宋体" w:cs="宋体"/>
          <w:color w:val="auto"/>
          <w:szCs w:val="21"/>
          <w:lang w:val="en-US" w:eastAsia="zh-CN"/>
        </w:rPr>
        <w:t>路由器</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C. 电缆连接器                           D. 光纤分线盒</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 配线盘和</w:t>
      </w:r>
      <w:r>
        <w:rPr>
          <w:rFonts w:hint="eastAsia" w:ascii="宋体" w:hAnsi="宋体" w:eastAsia="宋体" w:cs="宋体"/>
          <w:color w:val="auto"/>
          <w:szCs w:val="21"/>
          <w:lang w:eastAsia="zh-CN"/>
        </w:rPr>
        <w:t>（    ）</w:t>
      </w:r>
      <w:r>
        <w:rPr>
          <w:rFonts w:hint="eastAsia" w:ascii="宋体" w:hAnsi="宋体" w:eastAsia="宋体" w:cs="宋体"/>
          <w:color w:val="auto"/>
          <w:szCs w:val="21"/>
        </w:rPr>
        <w:t>属于交接设备。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 跳线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交接箱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括配器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信息插座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23</w:t>
      </w:r>
      <w:r>
        <w:rPr>
          <w:rFonts w:hint="eastAsia" w:ascii="宋体" w:hAnsi="宋体" w:eastAsia="宋体" w:cs="宋体"/>
          <w:color w:val="auto"/>
          <w:szCs w:val="21"/>
        </w:rPr>
        <w:t xml:space="preserve">. </w:t>
      </w:r>
      <w:r>
        <w:rPr>
          <w:rFonts w:hint="eastAsia" w:ascii="宋体" w:hAnsi="宋体" w:cs="宋体"/>
          <w:color w:val="auto"/>
          <w:szCs w:val="21"/>
        </w:rPr>
        <w:t>在综合布线中，一个独立的需要设置终端设备的区域称为一个</w:t>
      </w:r>
      <w:r>
        <w:rPr>
          <w:rFonts w:hint="eastAsia" w:ascii="宋体" w:hAnsi="宋体"/>
          <w:color w:val="auto"/>
          <w:szCs w:val="21"/>
          <w:lang w:eastAsia="zh-CN"/>
        </w:rPr>
        <w:t>（    ）。</w:t>
      </w:r>
    </w:p>
    <w:p>
      <w:pPr>
        <w:tabs>
          <w:tab w:val="left" w:pos="1800"/>
          <w:tab w:val="left" w:pos="3600"/>
          <w:tab w:val="left" w:pos="5400"/>
        </w:tabs>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A.</w:t>
      </w:r>
      <w:r>
        <w:rPr>
          <w:rFonts w:hint="eastAsia" w:ascii="宋体" w:hAnsi="宋体" w:cs="宋体"/>
          <w:color w:val="auto"/>
          <w:szCs w:val="21"/>
        </w:rPr>
        <w:t>管理间</w:t>
      </w:r>
      <w:r>
        <w:rPr>
          <w:rFonts w:hint="eastAsia" w:ascii="宋体" w:hAnsi="宋体" w:eastAsia="宋体" w:cs="宋体"/>
          <w:color w:val="auto"/>
          <w:szCs w:val="21"/>
        </w:rPr>
        <w:t xml:space="preserve">       </w:t>
      </w:r>
      <w:r>
        <w:rPr>
          <w:rFonts w:hint="eastAsia" w:ascii="宋体" w:hAnsi="宋体" w:cs="宋体"/>
          <w:color w:val="auto"/>
          <w:szCs w:val="21"/>
        </w:rPr>
        <w:t>B.设备间</w:t>
      </w:r>
      <w:r>
        <w:rPr>
          <w:rFonts w:hint="eastAsia" w:ascii="宋体" w:hAnsi="宋体" w:eastAsia="宋体" w:cs="宋体"/>
          <w:color w:val="auto"/>
          <w:szCs w:val="21"/>
        </w:rPr>
        <w:t xml:space="preserve">       </w:t>
      </w:r>
      <w:r>
        <w:rPr>
          <w:rFonts w:hint="eastAsia" w:ascii="宋体" w:hAnsi="宋体" w:cs="宋体"/>
          <w:color w:val="auto"/>
          <w:szCs w:val="21"/>
        </w:rPr>
        <w:t>C.总线间</w:t>
      </w:r>
      <w:r>
        <w:rPr>
          <w:rFonts w:hint="eastAsia" w:ascii="宋体" w:hAnsi="宋体" w:eastAsia="宋体" w:cs="宋体"/>
          <w:color w:val="auto"/>
          <w:szCs w:val="21"/>
        </w:rPr>
        <w:t xml:space="preserve">       </w:t>
      </w:r>
      <w:r>
        <w:rPr>
          <w:rFonts w:hint="eastAsia" w:ascii="宋体" w:hAnsi="宋体" w:cs="宋体"/>
          <w:color w:val="auto"/>
          <w:szCs w:val="21"/>
        </w:rPr>
        <w:t>D.工作区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水平子系统的线缆端与工作区的</w:t>
      </w:r>
      <w:r>
        <w:rPr>
          <w:rFonts w:hint="eastAsia" w:ascii="宋体" w:hAnsi="宋体" w:eastAsia="宋体"/>
          <w:color w:val="auto"/>
          <w:szCs w:val="21"/>
          <w:lang w:eastAsia="zh-CN"/>
        </w:rPr>
        <w:t>（    ）</w:t>
      </w:r>
      <w:r>
        <w:rPr>
          <w:rFonts w:hint="eastAsia" w:ascii="宋体" w:hAnsi="宋体" w:eastAsia="宋体" w:cs="宋体"/>
          <w:color w:val="auto"/>
          <w:szCs w:val="21"/>
          <w:lang w:val="en-US" w:eastAsia="zh-CN"/>
        </w:rPr>
        <w:t>端接，另一端与楼层配线间的（    ）相连接。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A．信息插座、配线架</w:t>
      </w:r>
      <w:r>
        <w:rPr>
          <w:rFonts w:hint="eastAsia" w:ascii="宋体" w:hAnsi="宋体" w:cs="宋体"/>
          <w:color w:val="auto"/>
          <w:szCs w:val="21"/>
        </w:rPr>
        <w:t xml:space="preserve">                           </w:t>
      </w:r>
      <w:r>
        <w:rPr>
          <w:rFonts w:hint="eastAsia" w:ascii="宋体" w:hAnsi="宋体" w:eastAsia="宋体" w:cs="宋体"/>
          <w:color w:val="auto"/>
          <w:szCs w:val="21"/>
          <w:lang w:val="en-US" w:eastAsia="zh-CN"/>
        </w:rPr>
        <w:t>B．信息插座、建筑外主干线缆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C．垂直干线、配线架</w:t>
      </w:r>
      <w:r>
        <w:rPr>
          <w:rFonts w:hint="eastAsia" w:ascii="宋体" w:hAnsi="宋体" w:cs="宋体"/>
          <w:color w:val="auto"/>
          <w:szCs w:val="21"/>
        </w:rPr>
        <w:t xml:space="preserve">                           </w:t>
      </w:r>
      <w:r>
        <w:rPr>
          <w:rFonts w:hint="eastAsia" w:ascii="宋体" w:hAnsi="宋体" w:eastAsia="宋体" w:cs="宋体"/>
          <w:color w:val="auto"/>
          <w:szCs w:val="21"/>
          <w:lang w:val="en-US" w:eastAsia="zh-CN"/>
        </w:rPr>
        <w:t>D．建筑外主干线缆、配线架</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numPr>
          <w:ilvl w:val="0"/>
          <w:numId w:val="2"/>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管理线缆及相关连接硬件的区域称为（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A．管理区</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B．设备间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C．总线间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D．工作区</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在垂直干线子系统布线中，经常采用光缆传输加（    ）备份的方式。</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A．同轴细电缆</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B．同轴粗电缆</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C．双绞线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D．光缆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27</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光纤电缆需要拐弯时，其曲率半径不能小于（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A．30cm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B．40cm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C．50cm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D．60cm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28</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）是每一座建筑物内安装进出线设备，进行综合布线及其应用系统管理和维护的场所。</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A．总线间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B．管理间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C．工作区</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D．设备间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一般在较大型的综合布线中，将计算机主机、数字程控交换机、楼宇自动化控制设备分别设置于</w:t>
      </w:r>
      <w:r>
        <w:rPr>
          <w:rFonts w:hint="eastAsia" w:ascii="宋体" w:hAnsi="宋体" w:eastAsia="宋体"/>
          <w:color w:val="auto"/>
          <w:szCs w:val="21"/>
          <w:lang w:eastAsia="zh-CN"/>
        </w:rPr>
        <w:t>（    ）</w:t>
      </w:r>
      <w:r>
        <w:rPr>
          <w:rFonts w:hint="eastAsia" w:ascii="宋体" w:hAnsi="宋体" w:eastAsia="宋体" w:cs="宋体"/>
          <w:color w:val="auto"/>
          <w:szCs w:val="21"/>
          <w:lang w:val="en-US" w:eastAsia="zh-CN"/>
        </w:rPr>
        <w:t>；把与综合布线密切相关的硬件或设备放在</w:t>
      </w:r>
      <w:r>
        <w:rPr>
          <w:rFonts w:hint="eastAsia" w:ascii="宋体" w:hAnsi="宋体" w:eastAsia="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A．机房、设备间</w:t>
      </w:r>
      <w:r>
        <w:rPr>
          <w:rFonts w:hint="eastAsia" w:ascii="宋体" w:hAnsi="宋体" w:cs="宋体"/>
          <w:color w:val="auto"/>
          <w:szCs w:val="21"/>
        </w:rPr>
        <w:t xml:space="preserve">                           </w:t>
      </w:r>
      <w:r>
        <w:rPr>
          <w:rFonts w:hint="eastAsia" w:ascii="宋体" w:hAnsi="宋体" w:eastAsia="宋体" w:cs="宋体"/>
          <w:color w:val="auto"/>
          <w:szCs w:val="21"/>
          <w:lang w:val="en-US" w:eastAsia="zh-CN"/>
        </w:rPr>
        <w:t xml:space="preserve">B．管理间、设备间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C．设备间、机房</w:t>
      </w:r>
      <w:r>
        <w:rPr>
          <w:rFonts w:hint="eastAsia" w:ascii="宋体" w:hAnsi="宋体" w:cs="宋体"/>
          <w:color w:val="auto"/>
          <w:szCs w:val="21"/>
        </w:rPr>
        <w:t xml:space="preserve">                           </w:t>
      </w:r>
      <w:r>
        <w:rPr>
          <w:rFonts w:hint="eastAsia" w:ascii="宋体" w:hAnsi="宋体" w:eastAsia="宋体" w:cs="宋体"/>
          <w:color w:val="auto"/>
          <w:szCs w:val="21"/>
          <w:lang w:val="en-US" w:eastAsia="zh-CN"/>
        </w:rPr>
        <w:t>D．机房、配线间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连接各建筑物之间的传输介质和各种支持设备（硬件）组成一个（    ）综合布线系统。</w:t>
      </w:r>
    </w:p>
    <w:p>
      <w:pPr>
        <w:ind w:left="0" w:leftChars="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A．垂直干线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B．水平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C．建筑群</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D．总线间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tabs>
          <w:tab w:val="left" w:pos="1800"/>
          <w:tab w:val="left" w:pos="3600"/>
          <w:tab w:val="left" w:pos="5400"/>
        </w:tabs>
        <w:spacing w:line="360" w:lineRule="auto"/>
        <w:rPr>
          <w:rFonts w:hint="eastAsia" w:ascii="宋体" w:hAnsi="宋体" w:cs="宋体"/>
          <w:b/>
          <w:color w:val="auto"/>
          <w:szCs w:val="21"/>
        </w:rPr>
      </w:pPr>
    </w:p>
    <w:p>
      <w:pPr>
        <w:tabs>
          <w:tab w:val="left" w:pos="1800"/>
          <w:tab w:val="left" w:pos="3600"/>
          <w:tab w:val="left" w:pos="5400"/>
        </w:tabs>
        <w:spacing w:line="360" w:lineRule="auto"/>
        <w:outlineLvl w:val="0"/>
        <w:rPr>
          <w:rFonts w:ascii="宋体" w:hAnsi="宋体" w:cs="宋体"/>
          <w:b/>
          <w:color w:val="auto"/>
          <w:szCs w:val="21"/>
        </w:rPr>
      </w:pPr>
      <w:bookmarkStart w:id="6" w:name="_Toc11400"/>
      <w:r>
        <w:rPr>
          <w:rFonts w:hint="eastAsia" w:ascii="宋体" w:hAnsi="宋体" w:cs="宋体"/>
          <w:b/>
          <w:color w:val="auto"/>
          <w:szCs w:val="21"/>
        </w:rPr>
        <w:t>第二部分：多项选择题</w:t>
      </w:r>
      <w:bookmarkEnd w:id="6"/>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s="宋体"/>
          <w:color w:val="auto"/>
          <w:szCs w:val="21"/>
        </w:rPr>
        <w:t xml:space="preserve"> </w:t>
      </w:r>
      <w:r>
        <w:rPr>
          <w:rFonts w:hint="eastAsia" w:ascii="宋体" w:hAnsi="宋体"/>
          <w:color w:val="auto"/>
          <w:szCs w:val="21"/>
        </w:rPr>
        <w:t>降低光纤熔接损耗的措施</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A. 一条线路上尽量采用</w:t>
      </w:r>
      <w:r>
        <w:rPr>
          <w:rFonts w:hint="eastAsia" w:ascii="宋体" w:hAnsi="宋体"/>
          <w:color w:val="auto"/>
          <w:szCs w:val="21"/>
          <w:lang w:val="en-US" w:eastAsia="zh-CN"/>
        </w:rPr>
        <w:t>不</w:t>
      </w:r>
      <w:r>
        <w:rPr>
          <w:rFonts w:hint="eastAsia" w:ascii="宋体" w:hAnsi="宋体"/>
          <w:color w:val="auto"/>
          <w:szCs w:val="21"/>
        </w:rPr>
        <w:t>同一批次的优质名牌裸纤</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B. 光缆架设按要求进行</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C. 挑选经验丰富训练有素的光纤接续人员进行接续</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D. 接续光缆应在整洁的环境中进行</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选用精度高的光纤端面切割器来制备光纤端面</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tabs>
          <w:tab w:val="left" w:pos="1800"/>
          <w:tab w:val="left" w:pos="3600"/>
          <w:tab w:val="left" w:pos="5400"/>
        </w:tabs>
        <w:ind w:left="315" w:hanging="315" w:hangingChars="150"/>
        <w:rPr>
          <w:rFonts w:hint="eastAsia" w:ascii="宋体" w:hAnsi="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下面描述光电转换器性能特点正确的是</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光口配置灵活，支持SC/ST/LC，</w:t>
      </w:r>
      <w:r>
        <w:rPr>
          <w:rFonts w:hint="eastAsia" w:ascii="宋体" w:hAnsi="宋体"/>
          <w:color w:val="auto"/>
          <w:szCs w:val="21"/>
        </w:rPr>
        <w:fldChar w:fldCharType="begin"/>
      </w:r>
      <w:r>
        <w:rPr>
          <w:rFonts w:hint="eastAsia" w:ascii="宋体" w:hAnsi="宋体"/>
          <w:color w:val="auto"/>
          <w:szCs w:val="21"/>
        </w:rPr>
        <w:instrText xml:space="preserve"> HYPERLINK "http://baike.baidu.com/view/155646.htm" \t "_blank" </w:instrText>
      </w:r>
      <w:r>
        <w:rPr>
          <w:rFonts w:hint="eastAsia" w:ascii="宋体" w:hAnsi="宋体"/>
          <w:color w:val="auto"/>
          <w:szCs w:val="21"/>
        </w:rPr>
        <w:fldChar w:fldCharType="separate"/>
      </w:r>
      <w:r>
        <w:rPr>
          <w:rFonts w:hint="eastAsia" w:ascii="宋体" w:hAnsi="宋体"/>
          <w:color w:val="auto"/>
          <w:szCs w:val="21"/>
        </w:rPr>
        <w:t>单模</w:t>
      </w:r>
      <w:r>
        <w:rPr>
          <w:rFonts w:hint="eastAsia" w:ascii="宋体" w:hAnsi="宋体"/>
          <w:color w:val="auto"/>
          <w:szCs w:val="21"/>
        </w:rPr>
        <w:fldChar w:fldCharType="end"/>
      </w:r>
      <w:r>
        <w:rPr>
          <w:rFonts w:hint="eastAsia" w:ascii="宋体" w:hAnsi="宋体"/>
          <w:color w:val="auto"/>
          <w:szCs w:val="21"/>
        </w:rPr>
        <w:t>/</w:t>
      </w:r>
      <w:r>
        <w:rPr>
          <w:rFonts w:hint="eastAsia" w:ascii="宋体" w:hAnsi="宋体"/>
          <w:color w:val="auto"/>
          <w:szCs w:val="21"/>
        </w:rPr>
        <w:fldChar w:fldCharType="begin"/>
      </w:r>
      <w:r>
        <w:rPr>
          <w:rFonts w:hint="eastAsia" w:ascii="宋体" w:hAnsi="宋体"/>
          <w:color w:val="auto"/>
          <w:szCs w:val="21"/>
        </w:rPr>
        <w:instrText xml:space="preserve"> HYPERLINK "http://baike.baidu.com/view/155651.htm" \t "_blank" </w:instrText>
      </w:r>
      <w:r>
        <w:rPr>
          <w:rFonts w:hint="eastAsia" w:ascii="宋体" w:hAnsi="宋体"/>
          <w:color w:val="auto"/>
          <w:szCs w:val="21"/>
        </w:rPr>
        <w:fldChar w:fldCharType="separate"/>
      </w:r>
      <w:r>
        <w:rPr>
          <w:rFonts w:hint="eastAsia" w:ascii="宋体" w:hAnsi="宋体"/>
          <w:color w:val="auto"/>
          <w:szCs w:val="21"/>
        </w:rPr>
        <w:t>多模</w:t>
      </w:r>
      <w:r>
        <w:rPr>
          <w:rFonts w:hint="eastAsia" w:ascii="宋体" w:hAnsi="宋体"/>
          <w:color w:val="auto"/>
          <w:szCs w:val="21"/>
        </w:rPr>
        <w:fldChar w:fldCharType="end"/>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B. 低压冗余直流双电源供电或交流供电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C. </w:t>
      </w:r>
      <w:r>
        <w:rPr>
          <w:rFonts w:ascii="宋体" w:hAnsi="宋体"/>
          <w:color w:val="auto"/>
          <w:szCs w:val="21"/>
        </w:rPr>
        <w:t>IP30及以上防护等级</w:t>
      </w:r>
      <w:r>
        <w:rPr>
          <w:rFonts w:hint="eastAsia" w:ascii="宋体" w:hAnsi="宋体"/>
          <w:color w:val="auto"/>
          <w:szCs w:val="21"/>
        </w:rPr>
        <w:t xml:space="preserve">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D. 工作温度可支持-</w:t>
      </w:r>
      <w:r>
        <w:rPr>
          <w:rFonts w:hint="eastAsia" w:ascii="宋体" w:hAnsi="宋体"/>
          <w:color w:val="auto"/>
          <w:szCs w:val="21"/>
          <w:lang w:val="en-US" w:eastAsia="zh-CN"/>
        </w:rPr>
        <w:t>75</w:t>
      </w:r>
      <w:r>
        <w:rPr>
          <w:rFonts w:hint="eastAsia" w:ascii="宋体" w:hAnsi="宋体"/>
          <w:color w:val="auto"/>
          <w:szCs w:val="21"/>
        </w:rPr>
        <w:t xml:space="preserve">℃～75℃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E. 只能用于光纤传输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rPr>
          <w:rFonts w:hint="eastAsia" w:ascii="宋体" w:hAnsi="宋体" w:cs="宋体"/>
          <w:color w:val="auto"/>
          <w:szCs w:val="21"/>
          <w:lang w:val="en-US" w:eastAsia="zh-CN"/>
        </w:rPr>
      </w:pPr>
    </w:p>
    <w:p>
      <w:pPr>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同轴电缆测试的主要参数</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近端串扰</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导体或屏蔽层的开路情况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导体和屏蔽层之间的短路情况</w:t>
      </w:r>
      <w:r>
        <w:rPr>
          <w:rFonts w:hint="eastAsia" w:ascii="宋体" w:hAnsi="宋体" w:eastAsia="宋体" w:cs="宋体"/>
          <w:color w:val="auto"/>
          <w:szCs w:val="21"/>
        </w:rPr>
        <w:tab/>
      </w:r>
      <w:r>
        <w:rPr>
          <w:rFonts w:hint="eastAsia" w:ascii="宋体" w:hAnsi="宋体" w:eastAsia="宋体" w:cs="宋体"/>
          <w:color w:val="auto"/>
          <w:szCs w:val="21"/>
        </w:rPr>
        <w:t>D. 导体接地情况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在各屏蔽接头之间的短路情况</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国际电工委员会推荐了不同芯/包尺寸的渐变折射率多模光纤</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A1a       B. A1b       C. Acd       D. A1d       E. A1c</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答案：ABDE</w:t>
      </w:r>
    </w:p>
    <w:p>
      <w:pPr>
        <w:rPr>
          <w:rFonts w:hint="eastAsia"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 下列有关配线间子系统的说法正确的是</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又称为管理间子系统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设置在楼层分配线设备的房间内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是干线子系统和水平子系统的桥梁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 一般都采用双点管理双交接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E. 一般都采用单点管理双交接</w:t>
      </w:r>
    </w:p>
    <w:p>
      <w:pPr>
        <w:ind w:left="0" w:leftChars="0" w:firstLine="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ind w:left="0" w:leftChars="0" w:firstLine="0" w:firstLineChars="0"/>
        <w:rPr>
          <w:rFonts w:hint="eastAsia"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四对100欧非屏蔽双绞线电缆相比，四对100欧屏蔽双绞线电缆具有以下优点</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提高了抗干扰能力和串干扰能力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B. 保密性好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防自身辐射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 防被窃听    </w:t>
      </w:r>
    </w:p>
    <w:p>
      <w:pPr>
        <w:ind w:left="0" w:leftChars="0" w:firstLine="420" w:firstLineChars="0"/>
        <w:rPr>
          <w:rFonts w:hint="eastAsia" w:ascii="宋体" w:hAnsi="宋体" w:eastAsia="宋体" w:cs="宋体"/>
          <w:color w:val="auto"/>
          <w:szCs w:val="21"/>
          <w:lang w:val="zh-CN"/>
        </w:rPr>
      </w:pPr>
      <w:r>
        <w:rPr>
          <w:rFonts w:hint="eastAsia" w:ascii="宋体" w:hAnsi="宋体" w:eastAsia="宋体" w:cs="宋体"/>
          <w:color w:val="auto"/>
          <w:szCs w:val="21"/>
        </w:rPr>
        <w:t>E. 以上皆不是</w:t>
      </w:r>
    </w:p>
    <w:p>
      <w:p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zh-CN"/>
        </w:rPr>
        <w:t>答案:ABCD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7. </w:t>
      </w:r>
      <w:r>
        <w:rPr>
          <w:rFonts w:hint="eastAsia" w:ascii="宋体" w:hAnsi="宋体" w:eastAsia="宋体" w:cs="宋体"/>
          <w:color w:val="auto"/>
          <w:szCs w:val="21"/>
          <w:lang w:val="it-IT"/>
        </w:rPr>
        <w:t>在综合布线系统的设计过程中需要对配线子系统进行选型，一般根据建筑物信息的</w:t>
      </w:r>
      <w:r>
        <w:rPr>
          <w:rFonts w:hint="eastAsia" w:ascii="宋体" w:hAnsi="宋体" w:eastAsia="宋体" w:cs="宋体"/>
          <w:color w:val="auto"/>
          <w:szCs w:val="21"/>
          <w:lang w:eastAsia="zh-CN"/>
        </w:rPr>
        <w:t>（    ）</w:t>
      </w:r>
      <w:r>
        <w:rPr>
          <w:rFonts w:hint="eastAsia" w:ascii="宋体" w:hAnsi="宋体" w:eastAsia="宋体" w:cs="宋体"/>
          <w:color w:val="auto"/>
          <w:szCs w:val="21"/>
        </w:rPr>
        <w:t>来确定。</w:t>
      </w:r>
    </w:p>
    <w:p>
      <w:pPr>
        <w:ind w:left="0" w:leftChars="0" w:firstLine="420" w:firstLineChars="0"/>
        <w:rPr>
          <w:rFonts w:hint="eastAsia" w:ascii="宋体" w:hAnsi="宋体" w:eastAsia="宋体" w:cs="宋体"/>
          <w:color w:val="auto"/>
          <w:szCs w:val="21"/>
          <w:lang w:val="it-IT"/>
        </w:rPr>
      </w:pPr>
      <w:r>
        <w:rPr>
          <w:rFonts w:hint="eastAsia" w:ascii="宋体" w:hAnsi="宋体" w:eastAsia="宋体" w:cs="宋体"/>
          <w:color w:val="auto"/>
          <w:szCs w:val="21"/>
        </w:rPr>
        <w:t xml:space="preserve">A. 类型       B. 容量       </w:t>
      </w:r>
      <w:r>
        <w:rPr>
          <w:rFonts w:hint="eastAsia" w:ascii="宋体" w:hAnsi="宋体" w:eastAsia="宋体" w:cs="宋体"/>
          <w:color w:val="auto"/>
          <w:szCs w:val="21"/>
          <w:lang w:val="it-IT"/>
        </w:rPr>
        <w:t>C</w:t>
      </w:r>
      <w:r>
        <w:rPr>
          <w:rFonts w:hint="eastAsia" w:ascii="宋体" w:hAnsi="宋体" w:eastAsia="宋体" w:cs="宋体"/>
          <w:color w:val="auto"/>
          <w:szCs w:val="21"/>
        </w:rPr>
        <w:t xml:space="preserve">. 带宽       </w:t>
      </w:r>
      <w:r>
        <w:rPr>
          <w:rFonts w:hint="eastAsia" w:ascii="宋体" w:hAnsi="宋体" w:eastAsia="宋体" w:cs="宋体"/>
          <w:color w:val="auto"/>
          <w:szCs w:val="21"/>
          <w:lang w:val="it-IT"/>
        </w:rPr>
        <w:t>D</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传输速率</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 xml:space="preserve">E. </w:t>
      </w:r>
      <w:r>
        <w:rPr>
          <w:rFonts w:hint="eastAsia" w:ascii="宋体" w:hAnsi="宋体" w:eastAsia="宋体" w:cs="宋体"/>
          <w:color w:val="auto"/>
          <w:szCs w:val="21"/>
        </w:rPr>
        <w:t>使用年限</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答案:ABCD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en-US" w:eastAsia="zh-CN"/>
        </w:rPr>
        <w:t xml:space="preserve">8. </w:t>
      </w:r>
      <w:r>
        <w:rPr>
          <w:rFonts w:hint="eastAsia" w:ascii="宋体" w:hAnsi="宋体" w:eastAsia="宋体" w:cs="宋体"/>
          <w:color w:val="auto"/>
          <w:szCs w:val="21"/>
          <w:lang w:val="it-IT"/>
        </w:rPr>
        <w:t>NEXT损耗与</w:t>
      </w:r>
      <w:r>
        <w:rPr>
          <w:rFonts w:hint="eastAsia" w:ascii="宋体" w:hAnsi="宋体" w:eastAsia="宋体" w:cs="宋体"/>
          <w:color w:val="auto"/>
          <w:szCs w:val="21"/>
          <w:lang w:val="it-IT" w:eastAsia="zh-CN"/>
        </w:rPr>
        <w:t>（    ）</w:t>
      </w:r>
      <w:r>
        <w:rPr>
          <w:rFonts w:hint="eastAsia" w:ascii="宋体" w:hAnsi="宋体" w:eastAsia="宋体" w:cs="宋体"/>
          <w:color w:val="auto"/>
          <w:szCs w:val="21"/>
          <w:lang w:val="it-IT"/>
        </w:rPr>
        <w:t>有关。</w:t>
      </w:r>
    </w:p>
    <w:p>
      <w:pPr>
        <w:ind w:left="0" w:leftChars="0" w:firstLine="420" w:firstLineChars="0"/>
        <w:rPr>
          <w:rFonts w:hint="eastAsia" w:ascii="宋体" w:hAnsi="宋体" w:eastAsia="宋体" w:cs="宋体"/>
          <w:color w:val="auto"/>
          <w:szCs w:val="21"/>
          <w:lang w:val="it-IT"/>
        </w:rPr>
      </w:pPr>
      <w:r>
        <w:rPr>
          <w:rFonts w:hint="eastAsia" w:ascii="宋体" w:hAnsi="宋体" w:eastAsia="宋体" w:cs="宋体"/>
          <w:color w:val="auto"/>
          <w:szCs w:val="21"/>
        </w:rPr>
        <w:t>A.</w:t>
      </w:r>
      <w:r>
        <w:rPr>
          <w:rFonts w:hint="eastAsia" w:ascii="宋体" w:hAnsi="宋体" w:eastAsia="宋体" w:cs="宋体"/>
          <w:color w:val="auto"/>
          <w:szCs w:val="21"/>
          <w:lang w:val="it-IT"/>
        </w:rPr>
        <w:t xml:space="preserve"> 缆线长度</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B. 缆线类别</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C. 连接方式</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D. 频率</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E. 测试仪器</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lang w:val="it-IT" w:eastAsia="zh-CN"/>
        </w:rPr>
      </w:pPr>
      <w:r>
        <w:rPr>
          <w:rFonts w:hint="eastAsia" w:ascii="宋体" w:hAnsi="宋体" w:eastAsia="宋体" w:cs="宋体"/>
          <w:color w:val="auto"/>
          <w:szCs w:val="21"/>
          <w:lang w:val="zh-CN"/>
        </w:rPr>
        <w:t>9</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it-IT"/>
        </w:rPr>
        <w:t>衰减的大小，取决于</w:t>
      </w:r>
      <w:r>
        <w:rPr>
          <w:rFonts w:hint="eastAsia" w:ascii="宋体" w:hAnsi="宋体" w:eastAsia="宋体" w:cs="宋体"/>
          <w:color w:val="auto"/>
          <w:szCs w:val="21"/>
          <w:lang w:val="it-IT" w:eastAsia="zh-CN"/>
        </w:rPr>
        <w:t>（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rPr>
        <w:t>A.</w:t>
      </w:r>
      <w:r>
        <w:rPr>
          <w:rFonts w:hint="eastAsia" w:ascii="宋体" w:hAnsi="宋体" w:eastAsia="宋体" w:cs="宋体"/>
          <w:color w:val="auto"/>
          <w:szCs w:val="21"/>
          <w:lang w:val="it-IT"/>
        </w:rPr>
        <w:t xml:space="preserve"> 双绞线分布电阻</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 xml:space="preserve">B. 缆线类别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it-IT"/>
        </w:rPr>
        <w:t>C. 双绞线分布电容</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it-IT"/>
        </w:rPr>
        <w:t xml:space="preserve"> D. 双绞线分布电感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it-IT"/>
        </w:rPr>
        <w:t>E. 信号频率</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答案:ACDE</w:t>
      </w:r>
    </w:p>
    <w:p>
      <w:pPr>
        <w:ind w:left="0" w:leftChars="0" w:firstLine="0" w:firstLineChars="0"/>
        <w:rPr>
          <w:rFonts w:hint="eastAsia" w:ascii="宋体" w:hAnsi="宋体" w:eastAsia="宋体" w:cs="宋体"/>
          <w:color w:val="auto"/>
          <w:szCs w:val="21"/>
          <w:lang w:val="zh-CN"/>
        </w:rPr>
      </w:pP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en-US" w:eastAsia="zh-CN"/>
        </w:rPr>
        <w:t xml:space="preserve">10. </w:t>
      </w:r>
      <w:r>
        <w:rPr>
          <w:rFonts w:hint="eastAsia" w:ascii="宋体" w:hAnsi="宋体" w:eastAsia="宋体" w:cs="宋体"/>
          <w:color w:val="auto"/>
          <w:szCs w:val="21"/>
          <w:lang w:val="de-DE"/>
        </w:rPr>
        <w:t>下列</w:t>
      </w:r>
      <w:r>
        <w:rPr>
          <w:rFonts w:hint="eastAsia" w:ascii="宋体" w:hAnsi="宋体" w:eastAsia="宋体" w:cs="宋体"/>
          <w:color w:val="auto"/>
          <w:szCs w:val="21"/>
          <w:lang w:val="de-DE" w:eastAsia="zh-CN"/>
        </w:rPr>
        <w:t>（    ）</w:t>
      </w:r>
      <w:r>
        <w:rPr>
          <w:rFonts w:hint="eastAsia" w:ascii="宋体" w:hAnsi="宋体" w:eastAsia="宋体" w:cs="宋体"/>
          <w:color w:val="auto"/>
          <w:szCs w:val="21"/>
          <w:lang w:val="de-DE"/>
        </w:rPr>
        <w:t>是与光纤测试相关的国家标准。</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 xml:space="preserve">A. GB/T15972-1998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de-DE"/>
        </w:rPr>
        <w:t xml:space="preserve">B. GB/T7424-2003    </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 xml:space="preserve">C. GB50312-2007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de-DE"/>
        </w:rPr>
        <w:t xml:space="preserve">D. GB50373-2006    </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E. YD/T 1419-2005</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zh-CN"/>
        </w:rPr>
        <w:t>答案:ABCD</w:t>
      </w:r>
    </w:p>
    <w:p>
      <w:pPr>
        <w:widowControl w:val="0"/>
        <w:autoSpaceDE w:val="0"/>
        <w:autoSpaceDN w:val="0"/>
        <w:rPr>
          <w:rFonts w:hint="default" w:ascii="宋体" w:hAnsi="宋体" w:cs="宋体"/>
          <w:color w:val="auto"/>
          <w:sz w:val="20"/>
          <w:szCs w:val="20"/>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7" w:name="_Toc16688"/>
      <w:r>
        <w:rPr>
          <w:rFonts w:hint="eastAsia" w:ascii="宋体" w:hAnsi="宋体" w:cs="宋体"/>
          <w:b/>
          <w:color w:val="auto"/>
          <w:szCs w:val="21"/>
        </w:rPr>
        <w:t>第三部分：判断题</w:t>
      </w:r>
      <w:bookmarkEnd w:id="7"/>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双绞线相邻线对的扭绞长度在1.27cm以上，一般扭线越密其抗干扰能力就越弱。</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传输速率低和传输距离短正好可以利用多模光纤带宽特性和传输损耗不如单模光纤的特点。</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综合布线系统工程安装完后一般要进行验收，验收检测应在连接任何设备之前进行。 主要验收三点：检验接地网络；检验综合布线系统；检测连接电路。 </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综合布线系统与荧光灯、氩灯、电子启动器或交感性设备的最小净距是5~</w:t>
      </w:r>
      <w:r>
        <w:rPr>
          <w:rFonts w:hint="eastAsia" w:ascii="宋体" w:hAnsi="宋体" w:eastAsia="宋体" w:cs="宋体"/>
          <w:color w:val="auto"/>
          <w:szCs w:val="21"/>
          <w:lang w:val="en-US" w:eastAsia="zh-CN"/>
        </w:rPr>
        <w:t>2</w:t>
      </w:r>
      <w:r>
        <w:rPr>
          <w:rFonts w:hint="eastAsia" w:ascii="宋体" w:hAnsi="宋体" w:eastAsia="宋体" w:cs="宋体"/>
          <w:color w:val="auto"/>
          <w:szCs w:val="21"/>
        </w:rPr>
        <w:t>0mm。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综合布线电缆双绞线终接时，标准规定了每对双绞线扭绞松开长度范围，对于5类双绞线扭绞松开长度应不</w:t>
      </w:r>
      <w:r>
        <w:rPr>
          <w:rFonts w:hint="eastAsia" w:ascii="宋体" w:hAnsi="宋体" w:eastAsia="宋体" w:cs="宋体"/>
          <w:color w:val="auto"/>
          <w:szCs w:val="21"/>
          <w:lang w:val="en-US" w:eastAsia="zh-CN"/>
        </w:rPr>
        <w:t>小</w:t>
      </w:r>
      <w:r>
        <w:rPr>
          <w:rFonts w:hint="eastAsia" w:ascii="宋体" w:hAnsi="宋体" w:eastAsia="宋体" w:cs="宋体"/>
          <w:color w:val="auto"/>
          <w:szCs w:val="21"/>
        </w:rPr>
        <w:t>于13mm。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使不同大小和类型的终端设备接入到综合布线系统中，是分线设备的基本功能。</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光纤连接器按照传输媒介的不同可分为单模光纤和多模光纤连接器。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动态精度范围为1dB是测试仪器二级精度要求。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测试仪器有一级精度和二级精度两个精度级别。</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 xml:space="preserve">. </w:t>
      </w:r>
      <w:r>
        <w:rPr>
          <w:rFonts w:hint="eastAsia" w:ascii="宋体" w:hAnsi="宋体"/>
          <w:color w:val="auto"/>
          <w:szCs w:val="21"/>
          <w:lang w:eastAsia="zh-CN"/>
        </w:rPr>
        <w:t>（    ）</w:t>
      </w:r>
      <w:r>
        <w:rPr>
          <w:rFonts w:hint="eastAsia" w:ascii="宋体" w:hAnsi="宋体"/>
          <w:color w:val="auto"/>
          <w:szCs w:val="21"/>
        </w:rPr>
        <w:t>双绞线电缆与信息插座的端接有T568A和T568B两个国际标准，在同一个综合布线工程中只要按标准施工，2个标准可以同时采用。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eastAsia="zh-CN"/>
        </w:rPr>
        <w:t>（    ）</w:t>
      </w:r>
      <w:r>
        <w:rPr>
          <w:rFonts w:hint="eastAsia" w:ascii="宋体" w:hAnsi="宋体"/>
          <w:color w:val="auto"/>
          <w:szCs w:val="21"/>
        </w:rPr>
        <w:t>双绞线是由一对相互绝缘的</w:t>
      </w:r>
      <w:r>
        <w:rPr>
          <w:rFonts w:hint="eastAsia" w:ascii="宋体" w:hAnsi="宋体"/>
          <w:color w:val="auto"/>
          <w:szCs w:val="21"/>
        </w:rPr>
        <w:fldChar w:fldCharType="begin"/>
      </w:r>
      <w:r>
        <w:rPr>
          <w:rFonts w:hint="eastAsia" w:ascii="宋体" w:hAnsi="宋体"/>
          <w:color w:val="auto"/>
          <w:szCs w:val="21"/>
        </w:rPr>
        <w:instrText xml:space="preserve"> HYPERLINK "http://baike.baidu.com/view/6314.htm" \t "_blank" </w:instrText>
      </w:r>
      <w:r>
        <w:rPr>
          <w:rFonts w:hint="eastAsia" w:ascii="宋体" w:hAnsi="宋体"/>
          <w:color w:val="auto"/>
          <w:szCs w:val="21"/>
        </w:rPr>
        <w:fldChar w:fldCharType="separate"/>
      </w:r>
      <w:r>
        <w:rPr>
          <w:rFonts w:hint="eastAsia" w:ascii="宋体" w:hAnsi="宋体"/>
          <w:color w:val="auto"/>
          <w:szCs w:val="21"/>
        </w:rPr>
        <w:t>金属</w:t>
      </w:r>
      <w:r>
        <w:rPr>
          <w:rFonts w:hint="eastAsia" w:ascii="宋体" w:hAnsi="宋体"/>
          <w:color w:val="auto"/>
          <w:szCs w:val="21"/>
        </w:rPr>
        <w:fldChar w:fldCharType="end"/>
      </w:r>
      <w:r>
        <w:rPr>
          <w:rFonts w:hint="eastAsia" w:ascii="宋体" w:hAnsi="宋体"/>
          <w:color w:val="auto"/>
          <w:szCs w:val="21"/>
        </w:rPr>
        <w:t>导线绞合而成。采用这种方式，不仅可以抵御一部分来自外界的电磁波干扰，而且可以降低</w:t>
      </w:r>
      <w:r>
        <w:rPr>
          <w:rFonts w:hint="eastAsia" w:ascii="宋体" w:hAnsi="宋体"/>
          <w:color w:val="auto"/>
          <w:szCs w:val="21"/>
          <w:lang w:val="en-US" w:eastAsia="zh-CN"/>
        </w:rPr>
        <w:t>外界</w:t>
      </w:r>
      <w:r>
        <w:rPr>
          <w:rFonts w:hint="eastAsia" w:ascii="宋体" w:hAnsi="宋体"/>
          <w:color w:val="auto"/>
          <w:szCs w:val="21"/>
        </w:rPr>
        <w:t>信号的对外干扰。</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 xml:space="preserve">. </w:t>
      </w:r>
      <w:r>
        <w:rPr>
          <w:rFonts w:hint="eastAsia" w:ascii="宋体" w:hAnsi="宋体"/>
          <w:color w:val="auto"/>
          <w:szCs w:val="21"/>
          <w:lang w:eastAsia="zh-CN"/>
        </w:rPr>
        <w:t>（    ）</w:t>
      </w:r>
      <w:r>
        <w:rPr>
          <w:rFonts w:hint="eastAsia" w:ascii="宋体" w:hAnsi="宋体"/>
          <w:color w:val="auto"/>
          <w:szCs w:val="21"/>
        </w:rPr>
        <w:t>屏蔽双绞线分为</w:t>
      </w:r>
      <w:r>
        <w:rPr>
          <w:rFonts w:hint="eastAsia" w:ascii="宋体" w:hAnsi="宋体"/>
          <w:color w:val="auto"/>
          <w:szCs w:val="21"/>
          <w:lang w:val="en-US" w:eastAsia="zh-CN"/>
        </w:rPr>
        <w:t>U</w:t>
      </w:r>
      <w:r>
        <w:rPr>
          <w:rFonts w:hint="eastAsia" w:ascii="宋体" w:hAnsi="宋体"/>
          <w:color w:val="auto"/>
          <w:szCs w:val="21"/>
        </w:rPr>
        <w:t>TP</w:t>
      </w:r>
      <w:r>
        <w:rPr>
          <w:rFonts w:ascii="Arial" w:hAnsi="Arial" w:cs="Arial"/>
          <w:color w:val="auto"/>
          <w:sz w:val="20"/>
          <w:szCs w:val="20"/>
          <w:shd w:val="clear" w:color="auto" w:fill="FFFFFF"/>
        </w:rPr>
        <w:t xml:space="preserve"> </w:t>
      </w:r>
      <w:r>
        <w:rPr>
          <w:rFonts w:ascii="宋体" w:hAnsi="宋体"/>
          <w:color w:val="auto"/>
          <w:szCs w:val="21"/>
        </w:rPr>
        <w:t>(Shielded Twisted Pair)</w:t>
      </w:r>
      <w:r>
        <w:rPr>
          <w:rFonts w:hint="eastAsia" w:ascii="宋体" w:hAnsi="宋体"/>
          <w:color w:val="auto"/>
          <w:szCs w:val="21"/>
        </w:rPr>
        <w:t>和FTP（Foil Twisted-Pair），STP指每条线都有各自的屏蔽层。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13</w:t>
      </w:r>
      <w:r>
        <w:rPr>
          <w:rFonts w:hint="eastAsia" w:ascii="宋体" w:hAnsi="宋体"/>
          <w:color w:val="auto"/>
          <w:szCs w:val="21"/>
        </w:rPr>
        <w:t xml:space="preserve">. </w:t>
      </w:r>
      <w:r>
        <w:rPr>
          <w:rFonts w:hint="eastAsia" w:ascii="宋体" w:hAnsi="宋体"/>
          <w:color w:val="auto"/>
          <w:szCs w:val="21"/>
          <w:lang w:eastAsia="zh-CN"/>
        </w:rPr>
        <w:t>（    ）</w:t>
      </w:r>
      <w:r>
        <w:rPr>
          <w:rFonts w:hint="eastAsia" w:ascii="宋体" w:hAnsi="宋体"/>
          <w:color w:val="auto"/>
          <w:szCs w:val="21"/>
        </w:rPr>
        <w:t>单模光纤比多模光纤芯径粗，数值孔径大，能从光源耦合更多的光功率。</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14</w:t>
      </w:r>
      <w:r>
        <w:rPr>
          <w:rFonts w:hint="eastAsia" w:ascii="宋体" w:hAnsi="宋体"/>
          <w:color w:val="auto"/>
          <w:szCs w:val="21"/>
        </w:rPr>
        <w:t xml:space="preserve">. </w:t>
      </w:r>
      <w:r>
        <w:rPr>
          <w:rFonts w:hint="eastAsia" w:ascii="宋体" w:hAnsi="宋体"/>
          <w:color w:val="auto"/>
          <w:szCs w:val="21"/>
          <w:lang w:eastAsia="zh-CN"/>
        </w:rPr>
        <w:t>（    ）</w:t>
      </w:r>
      <w:r>
        <w:rPr>
          <w:rFonts w:hint="eastAsia" w:ascii="宋体" w:hAnsi="宋体"/>
          <w:color w:val="auto"/>
          <w:szCs w:val="21"/>
        </w:rPr>
        <w:t>单模</w:t>
      </w:r>
      <w:r>
        <w:rPr>
          <w:rFonts w:hint="eastAsia" w:ascii="宋体" w:hAnsi="宋体"/>
          <w:color w:val="auto"/>
          <w:szCs w:val="21"/>
        </w:rPr>
        <w:fldChar w:fldCharType="begin"/>
      </w:r>
      <w:r>
        <w:rPr>
          <w:rFonts w:hint="eastAsia" w:ascii="宋体" w:hAnsi="宋体"/>
          <w:color w:val="auto"/>
          <w:szCs w:val="21"/>
        </w:rPr>
        <w:instrText xml:space="preserve"> HYPERLINK "http://baike.baidu.com/view/2072676.htm" \t "_blank" </w:instrText>
      </w:r>
      <w:r>
        <w:rPr>
          <w:rFonts w:hint="eastAsia" w:ascii="宋体" w:hAnsi="宋体"/>
          <w:color w:val="auto"/>
          <w:szCs w:val="21"/>
        </w:rPr>
        <w:fldChar w:fldCharType="separate"/>
      </w:r>
      <w:r>
        <w:rPr>
          <w:rFonts w:hint="eastAsia" w:ascii="宋体" w:hAnsi="宋体"/>
          <w:color w:val="auto"/>
          <w:szCs w:val="21"/>
        </w:rPr>
        <w:t>光纤无源器件</w:t>
      </w:r>
      <w:r>
        <w:rPr>
          <w:rFonts w:hint="eastAsia" w:ascii="宋体" w:hAnsi="宋体"/>
          <w:color w:val="auto"/>
          <w:szCs w:val="21"/>
        </w:rPr>
        <w:fldChar w:fldCharType="end"/>
      </w:r>
      <w:r>
        <w:rPr>
          <w:rFonts w:hint="eastAsia" w:ascii="宋体" w:hAnsi="宋体"/>
          <w:color w:val="auto"/>
          <w:szCs w:val="21"/>
        </w:rPr>
        <w:t>比多模光纤贵，而且相对精密、允差小，操作不如多模器件方便可靠。</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15</w:t>
      </w:r>
      <w:r>
        <w:rPr>
          <w:rFonts w:hint="eastAsia" w:ascii="宋体" w:hAnsi="宋体"/>
          <w:color w:val="auto"/>
          <w:szCs w:val="21"/>
        </w:rPr>
        <w:t xml:space="preserve">. </w:t>
      </w:r>
      <w:r>
        <w:rPr>
          <w:rFonts w:hint="eastAsia" w:ascii="宋体" w:hAnsi="宋体" w:eastAsia="宋体" w:cs="宋体"/>
          <w:color w:val="auto"/>
          <w:szCs w:val="21"/>
          <w:lang w:val="en-US" w:eastAsia="zh-CN"/>
        </w:rPr>
        <w:t>（    ）在工作区的跳线的最大长度不能超过100米。</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仿宋_GB2312" w:hAnsi="宋体" w:eastAsia="仿宋_GB2312"/>
          <w:bCs/>
          <w:color w:val="auto"/>
          <w:sz w:val="28"/>
          <w:szCs w:val="28"/>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8" w:name="_Toc31997"/>
      <w:r>
        <w:rPr>
          <w:rFonts w:hint="eastAsia" w:ascii="华文中宋" w:hAnsi="华文中宋" w:eastAsia="华文中宋" w:cs="Times New Roman"/>
          <w:b/>
          <w:color w:val="auto"/>
          <w:sz w:val="40"/>
          <w:szCs w:val="40"/>
          <w:lang w:val="en-US" w:eastAsia="zh-CN"/>
        </w:rPr>
        <w:t>火灾自动报警及消防联动</w:t>
      </w:r>
      <w:bookmarkEnd w:id="8"/>
    </w:p>
    <w:p>
      <w:pPr>
        <w:outlineLvl w:val="0"/>
        <w:rPr>
          <w:rFonts w:hint="eastAsia" w:ascii="宋体" w:hAnsi="宋体" w:eastAsia="宋体" w:cs="宋体"/>
          <w:color w:val="auto"/>
          <w:szCs w:val="21"/>
        </w:rPr>
      </w:pPr>
      <w:bookmarkStart w:id="9" w:name="_Toc28407"/>
      <w:r>
        <w:rPr>
          <w:rFonts w:hint="eastAsia" w:ascii="宋体" w:hAnsi="宋体" w:cs="宋体"/>
          <w:b/>
          <w:color w:val="auto"/>
          <w:szCs w:val="21"/>
        </w:rPr>
        <w:t>第一部分：单项选择题</w:t>
      </w:r>
      <w:bookmarkEnd w:id="9"/>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机关、团体、企业、事业等单位对建筑消防设施</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至少进行一次全面检测。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A.每季度       B.每半年       C.每年       D.每月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某购物中心在营业期间顾客熙熙攘攘、人员密集，突然发生重大火灾。依据《消防法》的规定，该购物中心现场工作人员应采取的正确行为是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A.立即组织在场的所有人员参与扑救火灾         B.统一指挥公安消防队扑救火灾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C.立即组织、引导在场人员疏散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D.立即组织员工接通消防水源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闪点不小于28摄氏度，但小于60摄氏度的液体，火灾危险性是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A.丙类       B.乙类       C.甲类       D.丁类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在动火作业场所，乙炔瓶与氧气瓶间距不小于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米。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A.15       B.5       C.10       D.3</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防火阀是安装在通风、空调系统的送、回风管上，平时处于开启状态，火灾情况下当管道内气体温度达到</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℃时关闭。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A.70       B.80       C.90       D.120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b/>
          <w:bCs/>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除规范有特殊规定外，人员密集场所一般要求每一个防火分区的安全疏散出口不应少于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个。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A.1       B.2       C.3       D.4</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疏散走道及其转角处的安全指示标志宜设置在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A.走道地面上                  B.走道顶部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C.距地面1米以下墙面上        D.距地面1米以上墙面上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消防控制室的门应向</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方向开启。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A.疏散       B.建筑内       C.楼梯       D.电梯 </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消防控制室在确认火灾后应能控制电梯全部停于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首层       B.2层       C.3层       D.楼顶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燃烧的必要条件</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A.可燃物浓度、氧气含量、点火能量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B.可燃物、助燃物、引火源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C.一定的可燃物浓度、一定的氧气含量、一定的点火能量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D.可燃物、氧气、点火源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使用推车式灭火器时，应该在距离燃烧物</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米左右处进行喷射操作。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A.5       B.10       C.15       D.20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消防控制室的值班人员每班不应少于2人，每班连续工作时间不宜超过</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A.6小时       B.8小时       C.10小时       D.12小时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消防控制室设备必须有专人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监控，处理各种报警信号，操作消防设备，以便早期发现火灾，早期扑救。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A.8小时       B.12小时       C.18小时       D.24小时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下列属于不完全燃烧产物的是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A.二氧化碳       B.二氧化硫       C.一氧化碳       D.水蒸汽</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消防控制室是设有火灾自动报警设备和消防设施控制设备，用于接收、显示、处理</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，控制相关消防设施的专门处所。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A.安全信息       B.设备信息       C.通讯信号       D.火灾报警信号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rPr>
        <w:t>16. 火灾自动报警与风路系统联动的设备，不包括（   ）。</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 xml:space="preserve">A. 局部排风                            B. 机械排烟    </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加压送风                            D. 通风空调</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rPr>
        <w:t>非编码探测器模块</w:t>
      </w:r>
      <w:r>
        <w:rPr>
          <w:rFonts w:hint="eastAsia" w:ascii="宋体" w:hAnsi="宋体" w:eastAsia="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只能接非编码探测器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能接非编码或编码探测器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只能接非编码探测器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能接非编码探测器和非编码手报按钮</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lang w:val="en-US" w:eastAsia="zh-CN"/>
        </w:rPr>
        <w:t>18</w:t>
      </w:r>
      <w:r>
        <w:rPr>
          <w:rFonts w:hint="eastAsia" w:ascii="宋体" w:hAnsi="宋体" w:cs="宋体"/>
          <w:color w:val="auto"/>
          <w:szCs w:val="21"/>
        </w:rPr>
        <w:t xml:space="preserve">. </w:t>
      </w:r>
      <w:r>
        <w:rPr>
          <w:rFonts w:hint="eastAsia" w:ascii="宋体" w:hAnsi="宋体" w:eastAsia="宋体" w:cs="宋体"/>
          <w:color w:val="auto"/>
          <w:highlight w:val="none"/>
          <w:lang w:val="en-US" w:eastAsia="zh-CN"/>
        </w:rPr>
        <w:t>常开防火门平时在防火门</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lang w:val="en-US" w:eastAsia="zh-CN"/>
        </w:rPr>
        <w:t>作用下处于开启状态</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A. </w:t>
      </w:r>
      <w:r>
        <w:rPr>
          <w:rFonts w:hint="eastAsia" w:ascii="宋体" w:hAnsi="宋体" w:cs="宋体"/>
          <w:color w:val="auto"/>
          <w:szCs w:val="21"/>
          <w:highlight w:val="none"/>
          <w:lang w:val="en-US" w:eastAsia="zh-CN"/>
        </w:rPr>
        <w:t>闭门器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B. </w:t>
      </w:r>
      <w:r>
        <w:rPr>
          <w:rFonts w:hint="eastAsia" w:ascii="宋体" w:hAnsi="宋体" w:cs="宋体"/>
          <w:color w:val="auto"/>
          <w:szCs w:val="21"/>
          <w:highlight w:val="none"/>
          <w:lang w:val="en-US" w:eastAsia="zh-CN"/>
        </w:rPr>
        <w:t>顺序器</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C. </w:t>
      </w:r>
      <w:r>
        <w:rPr>
          <w:rFonts w:hint="eastAsia" w:ascii="宋体" w:hAnsi="宋体" w:cs="宋体"/>
          <w:color w:val="auto"/>
          <w:szCs w:val="21"/>
          <w:highlight w:val="none"/>
          <w:lang w:val="en-US" w:eastAsia="zh-CN"/>
        </w:rPr>
        <w:t>释放器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D. </w:t>
      </w:r>
      <w:r>
        <w:rPr>
          <w:rFonts w:hint="eastAsia" w:ascii="宋体" w:hAnsi="宋体" w:cs="宋体"/>
          <w:color w:val="auto"/>
          <w:szCs w:val="21"/>
          <w:highlight w:val="none"/>
          <w:lang w:val="en-US" w:eastAsia="zh-CN"/>
        </w:rPr>
        <w:t>防火锁具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rPr>
        <w:t>排烟机旁的排烟防火阀，常开，火灾时，280℃关闭</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用输入输出模块配合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用输入模块配合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用输出模块配合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用双输入输出模块配合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rPr>
        <w:t>二进制数1101101等于十进制数的</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106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107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108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109</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rPr>
        <w:t>有关感温式火灾探测器</w:t>
      </w:r>
      <w:r>
        <w:rPr>
          <w:rFonts w:hint="eastAsia" w:ascii="宋体" w:hAnsi="宋体" w:eastAsia="宋体"/>
          <w:color w:val="auto"/>
          <w:szCs w:val="21"/>
          <w:lang w:eastAsia="zh-CN"/>
        </w:rPr>
        <w:t>（    ）</w:t>
      </w:r>
      <w:r>
        <w:rPr>
          <w:rFonts w:hint="eastAsia" w:ascii="宋体" w:hAnsi="宋体" w:eastAsia="宋体" w:cs="宋体"/>
          <w:color w:val="auto"/>
          <w:szCs w:val="21"/>
        </w:rPr>
        <w:t>,此说法是不对的。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分为定温式和差定温式两种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分为定温式、差温式、差定温三种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其工作原理有机械式 电子式两种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设定值有按温度、按温度上升速率和两者兼有</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rPr>
        <w:t>消火栓泵可在多处启动，不包括</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消防控制室内，总线自动控制方式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消防控制室内，手动直接控制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分布在现场的多个消火栓按钮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消防泵房的配电柜上自动控制方式启动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rPr>
        <w:t>消火栓按钮的接线，不包括</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控制电源接通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信号模块的输入</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直接起泵控制命令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启泵后的反馈信号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highlight w:val="none"/>
          <w:lang w:val="en-US" w:eastAsia="zh-CN"/>
        </w:rPr>
        <w:t xml:space="preserve">下面哪种系统用的是开式洒水喷头（    ）。 </w:t>
      </w:r>
    </w:p>
    <w:p>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A. 湿式自动喷水灭火系统                B. 干式自动喷水灭火系统       </w:t>
      </w:r>
    </w:p>
    <w:p>
      <w:pPr>
        <w:tabs>
          <w:tab w:val="left" w:pos="1800"/>
          <w:tab w:val="left" w:pos="3600"/>
          <w:tab w:val="left" w:pos="5400"/>
        </w:tabs>
        <w:spacing w:line="360" w:lineRule="auto"/>
        <w:ind w:firstLine="420" w:firstLineChars="200"/>
        <w:outlineLvl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C. 雨淋自动喷水灭火系统                D. 预作用自动喷水灭火系统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rPr>
        <w:t>对防火阀运用的描述</w:t>
      </w:r>
      <w:r>
        <w:rPr>
          <w:rFonts w:hint="eastAsia" w:ascii="宋体" w:hAnsi="宋体" w:eastAsia="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70℃防火阀用在空调管道中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280℃防火阀用在排烟管道中</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280℃防火阀用在通风空调管道中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70℃防火阀用在正压送风管道中</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26</w:t>
      </w:r>
      <w:r>
        <w:rPr>
          <w:rFonts w:hint="eastAsia" w:ascii="宋体" w:hAnsi="宋体" w:cs="宋体"/>
          <w:color w:val="auto"/>
          <w:szCs w:val="21"/>
        </w:rPr>
        <w:t xml:space="preserve">. </w:t>
      </w:r>
      <w:r>
        <w:rPr>
          <w:rFonts w:hint="eastAsia" w:ascii="宋体" w:hAnsi="宋体" w:eastAsia="宋体" w:cs="宋体"/>
          <w:color w:val="auto"/>
          <w:szCs w:val="21"/>
        </w:rPr>
        <w:t>消防排烟设备有很多，其中不包括</w:t>
      </w:r>
      <w:r>
        <w:rPr>
          <w:rFonts w:hint="eastAsia" w:ascii="宋体" w:hAnsi="宋体" w:eastAsia="宋体"/>
          <w:color w:val="auto"/>
          <w:szCs w:val="21"/>
          <w:lang w:eastAsia="zh-CN"/>
        </w:rPr>
        <w:t>（    ）</w:t>
      </w:r>
      <w:r>
        <w:rPr>
          <w:rFonts w:hint="eastAsia" w:ascii="宋体" w:hAnsi="宋体" w:eastAsia="宋体" w:cs="宋体"/>
          <w:color w:val="auto"/>
          <w:szCs w:val="21"/>
        </w:rPr>
        <w:t>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防火门、防火卷帘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屋顶风机、轴流风机</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防火阀、档烟垂壁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排烟风机、加压风机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火灾探测器按结构造型分类可分为</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成点型和线型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可燃气体和复合式</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陆用型和船用型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耐酸型和耐碱型</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b w:val="0"/>
          <w:bCs w:val="0"/>
          <w:color w:val="auto"/>
          <w:szCs w:val="21"/>
        </w:rPr>
      </w:pPr>
    </w:p>
    <w:p>
      <w:pPr>
        <w:rPr>
          <w:rFonts w:ascii="宋体" w:hAnsi="宋体" w:cs="宋体"/>
          <w:color w:val="auto"/>
          <w:szCs w:val="21"/>
        </w:rPr>
      </w:pPr>
      <w:r>
        <w:rPr>
          <w:rFonts w:hint="eastAsia" w:ascii="宋体" w:hAnsi="宋体" w:eastAsia="宋体" w:cs="宋体"/>
          <w:color w:val="auto"/>
          <w:szCs w:val="21"/>
          <w:lang w:val="en-US" w:eastAsia="zh-CN"/>
        </w:rPr>
        <w:t>28</w:t>
      </w:r>
      <w:r>
        <w:rPr>
          <w:rFonts w:hint="eastAsia" w:ascii="宋体" w:hAnsi="宋体" w:cs="宋体"/>
          <w:color w:val="auto"/>
          <w:szCs w:val="21"/>
        </w:rPr>
        <w:t xml:space="preserve">. </w:t>
      </w:r>
      <w:r>
        <w:rPr>
          <w:rFonts w:hint="eastAsia" w:ascii="宋体" w:hAnsi="宋体" w:cs="宋体"/>
          <w:color w:val="auto"/>
          <w:szCs w:val="21"/>
          <w:lang w:val="en-US" w:eastAsia="zh-CN"/>
        </w:rPr>
        <w:t>对于储压型干粉灭火系统，当采用全淹没灭火系统时，喷头的最大安装高度不大于（    ）m</w:t>
      </w:r>
      <w:r>
        <w:rPr>
          <w:rFonts w:hint="eastAsia" w:ascii="宋体" w:hAnsi="宋体" w:cs="宋体"/>
          <w:color w:val="auto"/>
          <w:szCs w:val="21"/>
        </w:rPr>
        <w:t>。</w:t>
      </w:r>
    </w:p>
    <w:p>
      <w:pPr>
        <w:rPr>
          <w:rFonts w:hint="eastAsia" w:ascii="宋体" w:hAnsi="宋体" w:eastAsia="宋体" w:cs="宋体"/>
          <w:color w:val="auto"/>
          <w:szCs w:val="21"/>
          <w:lang w:eastAsia="zh-CN"/>
        </w:rPr>
      </w:pPr>
      <w:r>
        <w:rPr>
          <w:rFonts w:hint="eastAsia" w:ascii="宋体" w:hAnsi="宋体" w:cs="宋体"/>
          <w:color w:val="auto"/>
          <w:szCs w:val="21"/>
        </w:rPr>
        <w:tab/>
      </w:r>
      <w:r>
        <w:rPr>
          <w:rFonts w:hint="eastAsia" w:ascii="宋体" w:hAnsi="宋体" w:cs="宋体"/>
          <w:color w:val="auto"/>
          <w:szCs w:val="21"/>
        </w:rPr>
        <w:t xml:space="preserve">A. </w:t>
      </w:r>
      <w:r>
        <w:rPr>
          <w:rFonts w:hint="eastAsia" w:ascii="宋体" w:hAnsi="宋体" w:cs="宋体"/>
          <w:color w:val="auto"/>
          <w:szCs w:val="21"/>
          <w:lang w:val="en-US" w:eastAsia="zh-CN"/>
        </w:rPr>
        <w:t>6</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7</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C. </w:t>
      </w:r>
      <w:r>
        <w:rPr>
          <w:rFonts w:hint="eastAsia" w:ascii="宋体" w:hAnsi="宋体" w:cs="宋体"/>
          <w:color w:val="auto"/>
          <w:szCs w:val="21"/>
          <w:lang w:val="en-US" w:eastAsia="zh-CN"/>
        </w:rPr>
        <w:t>8</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D. </w:t>
      </w:r>
      <w:r>
        <w:rPr>
          <w:rFonts w:hint="eastAsia" w:ascii="宋体" w:hAnsi="宋体" w:cs="宋体"/>
          <w:color w:val="auto"/>
          <w:szCs w:val="21"/>
          <w:lang w:val="en-US" w:eastAsia="zh-CN"/>
        </w:rPr>
        <w:t>9</w:t>
      </w:r>
    </w:p>
    <w:p>
      <w:pPr>
        <w:rPr>
          <w:rFonts w:ascii="宋体" w:hAnsi="宋体" w:cs="宋体"/>
          <w:color w:val="auto"/>
          <w:szCs w:val="21"/>
        </w:rPr>
      </w:pPr>
      <w:r>
        <w:rPr>
          <w:rFonts w:hint="eastAsia" w:ascii="宋体" w:hAnsi="宋体" w:cs="宋体"/>
          <w:color w:val="auto"/>
          <w:szCs w:val="21"/>
        </w:rPr>
        <w:t>答案：</w:t>
      </w:r>
      <w:r>
        <w:rPr>
          <w:rFonts w:hint="eastAsia" w:ascii="宋体" w:hAnsi="宋体" w:cs="宋体"/>
          <w:color w:val="auto"/>
          <w:szCs w:val="21"/>
          <w:lang w:val="en-US" w:eastAsia="zh-CN"/>
        </w:rPr>
        <w:t>B</w:t>
      </w:r>
      <w:r>
        <w:rPr>
          <w:rFonts w:hint="eastAsia" w:ascii="宋体" w:hAnsi="宋体" w:cs="宋体"/>
          <w:color w:val="auto"/>
          <w:szCs w:val="21"/>
        </w:rPr>
        <w:t xml:space="preserve">  </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29</w:t>
      </w:r>
      <w:r>
        <w:rPr>
          <w:rFonts w:hint="eastAsia" w:ascii="宋体" w:hAnsi="宋体" w:cs="宋体"/>
          <w:color w:val="auto"/>
          <w:szCs w:val="21"/>
        </w:rPr>
        <w:t xml:space="preserve">. </w:t>
      </w:r>
      <w:r>
        <w:rPr>
          <w:rFonts w:hint="eastAsia" w:ascii="宋体" w:hAnsi="宋体" w:eastAsia="宋体" w:cs="宋体"/>
          <w:color w:val="auto"/>
          <w:szCs w:val="21"/>
        </w:rPr>
        <w:t>探测器安装位置应注意事项中不包括</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离空调侧送风口至少1500mm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离空调顶送风口至少500mm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离回风口边至少500mm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探测器至墙壁、梁边的水平距离不应小于500mm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cs="宋体"/>
          <w:color w:val="auto"/>
          <w:szCs w:val="21"/>
        </w:rPr>
        <w:t xml:space="preserve">. </w:t>
      </w:r>
      <w:r>
        <w:rPr>
          <w:rFonts w:hint="eastAsia" w:ascii="宋体" w:hAnsi="宋体" w:eastAsia="宋体" w:cs="宋体"/>
          <w:color w:val="auto"/>
          <w:szCs w:val="21"/>
        </w:rPr>
        <w:t>探测器在小于3米的走道上布置，</w:t>
      </w:r>
      <w:r>
        <w:rPr>
          <w:rFonts w:hint="eastAsia" w:ascii="宋体" w:hAnsi="宋体" w:eastAsia="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居中布置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距端墙距离不大于允许距离的1/2</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感温探测器间距不超过8米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感烟探测器间距不超过15米</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31</w:t>
      </w:r>
      <w:r>
        <w:rPr>
          <w:rFonts w:hint="eastAsia" w:ascii="宋体" w:hAnsi="宋体" w:cs="宋体"/>
          <w:color w:val="auto"/>
          <w:szCs w:val="21"/>
        </w:rPr>
        <w:t xml:space="preserve">. </w:t>
      </w:r>
      <w:r>
        <w:rPr>
          <w:rFonts w:hint="eastAsia" w:ascii="宋体" w:hAnsi="宋体" w:eastAsia="宋体" w:cs="宋体"/>
          <w:color w:val="auto"/>
          <w:szCs w:val="21"/>
        </w:rPr>
        <w:t>水喷淋系统中，下列信号经信号总线送消防控制器，使用</w:t>
      </w:r>
      <w:r>
        <w:rPr>
          <w:rFonts w:hint="eastAsia" w:ascii="宋体" w:hAnsi="宋体" w:eastAsia="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水流指示器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检修信号阀</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压力开关</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湿式报警阀</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当发生了火灾，而火灾报警器又在非探测部位发生了故障时，报警器会</w:t>
      </w:r>
      <w:r>
        <w:rPr>
          <w:rFonts w:hint="eastAsia" w:ascii="宋体" w:hAnsi="宋体" w:eastAsia="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 xml:space="preserve">报火警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 xml:space="preserve">报故障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 xml:space="preserve">两者同时报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两者皆不报</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33</w:t>
      </w:r>
      <w:r>
        <w:rPr>
          <w:rFonts w:hint="eastAsia" w:ascii="宋体" w:hAnsi="宋体" w:cs="宋体"/>
          <w:color w:val="auto"/>
          <w:szCs w:val="21"/>
        </w:rPr>
        <w:t xml:space="preserve">. </w:t>
      </w:r>
      <w:r>
        <w:rPr>
          <w:rFonts w:hint="eastAsia" w:ascii="宋体" w:hAnsi="宋体" w:eastAsia="宋体" w:cs="宋体"/>
          <w:color w:val="auto"/>
          <w:szCs w:val="21"/>
          <w:highlight w:val="none"/>
        </w:rPr>
        <w:t>在平时，消防控制室全天候</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 xml:space="preserve">各种消防设备的工作状态，保持系统的正常运行。 </w:t>
      </w:r>
    </w:p>
    <w:p>
      <w:pPr>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A. </w:t>
      </w:r>
      <w:r>
        <w:rPr>
          <w:rFonts w:hint="eastAsia" w:ascii="宋体" w:hAnsi="宋体" w:eastAsia="宋体" w:cs="宋体"/>
          <w:color w:val="auto"/>
          <w:szCs w:val="21"/>
          <w:highlight w:val="none"/>
        </w:rPr>
        <w:t xml:space="preserve">报道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监控       </w:t>
      </w:r>
    </w:p>
    <w:p>
      <w:pPr>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传递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复制</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cs="宋体"/>
          <w:color w:val="auto"/>
          <w:szCs w:val="21"/>
          <w:lang w:val="en-US" w:eastAsia="zh-CN"/>
        </w:rPr>
        <w:t>34</w:t>
      </w:r>
      <w:r>
        <w:rPr>
          <w:rFonts w:hint="eastAsia" w:ascii="宋体" w:hAnsi="宋体" w:cs="宋体"/>
          <w:color w:val="auto"/>
          <w:szCs w:val="21"/>
        </w:rPr>
        <w:t xml:space="preserve">. </w:t>
      </w:r>
      <w:r>
        <w:rPr>
          <w:rFonts w:hint="eastAsia" w:ascii="宋体" w:hAnsi="宋体" w:eastAsia="宋体" w:cs="宋体"/>
          <w:color w:val="auto"/>
          <w:szCs w:val="21"/>
        </w:rPr>
        <w:t>一个探测器地址码，代表一个</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探测区域       B. 保护区域       C. 报警区域       D. 探测器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cs="宋体"/>
          <w:color w:val="auto"/>
          <w:szCs w:val="21"/>
        </w:rPr>
        <w:t xml:space="preserve">. </w:t>
      </w:r>
      <w:r>
        <w:rPr>
          <w:rFonts w:hint="eastAsia" w:ascii="宋体" w:hAnsi="宋体" w:eastAsia="宋体" w:cs="宋体"/>
          <w:color w:val="auto"/>
          <w:szCs w:val="21"/>
        </w:rPr>
        <w:t>差温式火灾探测器的工作原理</w:t>
      </w:r>
      <w:r>
        <w:rPr>
          <w:rFonts w:hint="eastAsia" w:ascii="宋体" w:hAnsi="宋体" w:eastAsia="宋体" w:cs="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分机械式和电子式两种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是根据温升速率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是根据异常温度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是当环境温度变化时，气室内的空气可通过泄漏孔排气</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cs="宋体"/>
          <w:color w:val="auto"/>
          <w:szCs w:val="21"/>
        </w:rPr>
        <w:t xml:space="preserve">. </w:t>
      </w:r>
      <w:r>
        <w:rPr>
          <w:rFonts w:hint="eastAsia" w:ascii="宋体" w:hAnsi="宋体" w:eastAsia="宋体" w:cs="宋体"/>
          <w:color w:val="auto"/>
          <w:szCs w:val="21"/>
        </w:rPr>
        <w:t>输入输出模块连接的线路，除电源线外，还有</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信号总线、输出信号、报警信号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输出信号、输入信号、开关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信号总线、启动命令、设备启动后反馈信号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信号总线、输出信号、控制信号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37</w:t>
      </w:r>
      <w:r>
        <w:rPr>
          <w:rFonts w:hint="eastAsia" w:ascii="宋体" w:hAnsi="宋体" w:cs="宋体"/>
          <w:color w:val="auto"/>
          <w:szCs w:val="21"/>
        </w:rPr>
        <w:t xml:space="preserve">. </w:t>
      </w:r>
      <w:r>
        <w:rPr>
          <w:rFonts w:hint="eastAsia" w:ascii="宋体" w:hAnsi="宋体" w:cs="宋体"/>
          <w:color w:val="auto"/>
          <w:szCs w:val="21"/>
          <w:lang w:val="en-US" w:eastAsia="zh-CN"/>
        </w:rPr>
        <w:t>以下说法正确的是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感温型探测器作为火灾形成前期、早期报警是非常有效的</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感烟型探测器作为火灾形成早期、中期报警非常有效</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感温型探测器作为火灾形成早期、中期报警非常有效</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感烟型探测器作为火灾形成中期、晚期报警非常有效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38</w:t>
      </w:r>
      <w:r>
        <w:rPr>
          <w:rFonts w:hint="eastAsia" w:ascii="宋体" w:hAnsi="宋体" w:cs="宋体"/>
          <w:color w:val="auto"/>
          <w:szCs w:val="21"/>
        </w:rPr>
        <w:t xml:space="preserve">. </w:t>
      </w:r>
      <w:r>
        <w:rPr>
          <w:rFonts w:hint="eastAsia" w:ascii="宋体" w:hAnsi="宋体" w:eastAsia="宋体" w:cs="宋体"/>
          <w:color w:val="auto"/>
          <w:szCs w:val="21"/>
          <w:highlight w:val="none"/>
          <w:lang w:val="en-US" w:eastAsia="zh-CN"/>
        </w:rPr>
        <w:t>消防控制室应设置专用的接地板，用截面积大于等于（    ）铜芯绝缘导线引至专用接地干线或基础处的共用接地装置</w:t>
      </w:r>
      <w:r>
        <w:rPr>
          <w:rFonts w:hint="eastAsia" w:ascii="宋体" w:hAnsi="宋体" w:eastAsia="宋体" w:cs="宋体"/>
          <w:color w:val="auto"/>
          <w:szCs w:val="21"/>
          <w:highlight w:val="none"/>
        </w:rPr>
        <w:t xml:space="preserve">。 </w:t>
      </w:r>
    </w:p>
    <w:p>
      <w:pPr>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15mm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 xml:space="preserve"> 20mm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rPr>
        <w:t xml:space="preserve">       </w:t>
      </w:r>
    </w:p>
    <w:p>
      <w:pPr>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C.</w:t>
      </w:r>
      <w:r>
        <w:rPr>
          <w:rFonts w:hint="eastAsia" w:ascii="宋体" w:hAnsi="宋体" w:eastAsia="宋体" w:cs="宋体"/>
          <w:color w:val="auto"/>
          <w:szCs w:val="21"/>
          <w:highlight w:val="none"/>
          <w:lang w:val="en-US" w:eastAsia="zh-CN"/>
        </w:rPr>
        <w:t xml:space="preserve"> 25mm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lang w:val="en-US" w:eastAsia="zh-CN"/>
        </w:rPr>
        <w:t xml:space="preserve"> 30mm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rPr>
        <w:t xml:space="preserve">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39</w:t>
      </w:r>
      <w:r>
        <w:rPr>
          <w:rFonts w:hint="eastAsia" w:ascii="宋体" w:hAnsi="宋体" w:cs="宋体"/>
          <w:color w:val="auto"/>
          <w:szCs w:val="21"/>
        </w:rPr>
        <w:t xml:space="preserve">．某16层建筑，如第7层楼发生火灾，应先开通 </w:t>
      </w:r>
      <w:r>
        <w:rPr>
          <w:rFonts w:hint="eastAsia" w:ascii="宋体" w:hAnsi="宋体" w:cs="宋体"/>
          <w:color w:val="auto"/>
          <w:szCs w:val="21"/>
          <w:lang w:eastAsia="zh-CN"/>
        </w:rPr>
        <w:t>（    ）</w:t>
      </w:r>
      <w:r>
        <w:rPr>
          <w:rFonts w:hint="eastAsia" w:ascii="宋体" w:hAnsi="宋体" w:cs="宋体"/>
          <w:color w:val="auto"/>
          <w:szCs w:val="21"/>
        </w:rPr>
        <w:t>火灾事故广播。</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第6、7、8层</w:t>
      </w:r>
      <w:r>
        <w:rPr>
          <w:rFonts w:hint="eastAsia" w:ascii="宋体" w:hAnsi="宋体" w:eastAsia="宋体" w:cs="宋体"/>
          <w:color w:val="auto"/>
          <w:szCs w:val="21"/>
        </w:rPr>
        <w:t xml:space="preserve">       </w:t>
      </w:r>
      <w:r>
        <w:rPr>
          <w:rFonts w:hint="eastAsia" w:ascii="宋体" w:hAnsi="宋体" w:cs="宋体"/>
          <w:color w:val="auto"/>
          <w:szCs w:val="21"/>
        </w:rPr>
        <w:t>B. 第7层</w:t>
      </w:r>
      <w:r>
        <w:rPr>
          <w:rFonts w:hint="eastAsia" w:ascii="宋体" w:hAnsi="宋体" w:eastAsia="宋体" w:cs="宋体"/>
          <w:color w:val="auto"/>
          <w:szCs w:val="21"/>
        </w:rPr>
        <w:t xml:space="preserve">       </w:t>
      </w:r>
      <w:r>
        <w:rPr>
          <w:rFonts w:hint="eastAsia" w:ascii="宋体" w:hAnsi="宋体" w:cs="宋体"/>
          <w:color w:val="auto"/>
          <w:szCs w:val="21"/>
        </w:rPr>
        <w:t>C. 第6、7层</w:t>
      </w:r>
      <w:r>
        <w:rPr>
          <w:rFonts w:hint="eastAsia" w:ascii="宋体" w:hAnsi="宋体" w:eastAsia="宋体" w:cs="宋体"/>
          <w:color w:val="auto"/>
          <w:szCs w:val="21"/>
        </w:rPr>
        <w:t xml:space="preserve">       </w:t>
      </w:r>
      <w:r>
        <w:rPr>
          <w:rFonts w:hint="eastAsia" w:ascii="宋体" w:hAnsi="宋体" w:cs="宋体"/>
          <w:color w:val="auto"/>
          <w:szCs w:val="21"/>
        </w:rPr>
        <w:t>D. 第1层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ind w:firstLine="315" w:firstLineChars="150"/>
        <w:rPr>
          <w:rFonts w:hint="eastAsia" w:ascii="宋体" w:hAnsi="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40</w:t>
      </w:r>
      <w:r>
        <w:rPr>
          <w:rFonts w:hint="eastAsia" w:ascii="宋体" w:hAnsi="宋体" w:cs="宋体"/>
          <w:color w:val="auto"/>
          <w:szCs w:val="21"/>
        </w:rPr>
        <w:t xml:space="preserve">. </w:t>
      </w:r>
      <w:r>
        <w:rPr>
          <w:rFonts w:hint="eastAsia" w:ascii="宋体" w:hAnsi="宋体" w:cs="宋体"/>
          <w:color w:val="auto"/>
          <w:szCs w:val="21"/>
          <w:lang w:val="en-US" w:eastAsia="zh-CN"/>
        </w:rPr>
        <w:t>以下说法正确的是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A. </w:t>
      </w:r>
      <w:r>
        <w:rPr>
          <w:rFonts w:hint="eastAsia" w:ascii="宋体" w:hAnsi="宋体" w:cs="宋体"/>
          <w:color w:val="auto"/>
          <w:szCs w:val="21"/>
          <w:lang w:val="en-US" w:eastAsia="zh-CN"/>
        </w:rPr>
        <w:t>区域报警器一般设置在一个建筑物的消防控制中心室内</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B. </w:t>
      </w:r>
      <w:r>
        <w:rPr>
          <w:rFonts w:hint="eastAsia" w:ascii="宋体" w:hAnsi="宋体" w:cs="宋体"/>
          <w:color w:val="auto"/>
          <w:szCs w:val="21"/>
          <w:lang w:val="en-US" w:eastAsia="zh-CN"/>
        </w:rPr>
        <w:t>集中报警器接受一个探测防火区域内的各个探测器送来的火警信号</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C. </w:t>
      </w:r>
      <w:r>
        <w:rPr>
          <w:rFonts w:hint="eastAsia" w:ascii="宋体" w:hAnsi="宋体" w:cs="宋体"/>
          <w:color w:val="auto"/>
          <w:szCs w:val="21"/>
          <w:lang w:val="en-US" w:eastAsia="zh-CN"/>
        </w:rPr>
        <w:t>区域报警系统不具备有独立处理火灾事故的能力</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default" w:ascii="宋体" w:hAnsi="宋体" w:cs="宋体" w:eastAsiaTheme="minorEastAsia"/>
          <w:color w:val="auto"/>
          <w:szCs w:val="21"/>
          <w:lang w:val="en-US" w:eastAsia="zh-CN"/>
        </w:rPr>
      </w:pPr>
      <w:r>
        <w:rPr>
          <w:rFonts w:hint="eastAsia" w:ascii="宋体" w:hAnsi="宋体" w:cs="宋体"/>
          <w:color w:val="auto"/>
          <w:szCs w:val="21"/>
        </w:rPr>
        <w:t xml:space="preserve">D. </w:t>
      </w:r>
      <w:r>
        <w:rPr>
          <w:rFonts w:hint="eastAsia" w:ascii="宋体" w:hAnsi="宋体" w:cs="宋体"/>
          <w:color w:val="auto"/>
          <w:szCs w:val="21"/>
          <w:lang w:val="en-US" w:eastAsia="zh-CN"/>
        </w:rPr>
        <w:t>集中报警系统及其附属设备应安置在消防控制室内</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41</w:t>
      </w:r>
      <w:r>
        <w:rPr>
          <w:rFonts w:hint="eastAsia" w:ascii="宋体" w:hAnsi="宋体" w:cs="宋体"/>
          <w:color w:val="auto"/>
          <w:szCs w:val="21"/>
        </w:rPr>
        <w:t>．防排烟系统中，常闭排烟口,火灾时打开，</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用输出模块配合                    B. 用输入模块配合</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用输入输出模块配合                D. 用双输入输出模块配合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42</w:t>
      </w:r>
      <w:r>
        <w:rPr>
          <w:rFonts w:hint="eastAsia" w:ascii="宋体" w:hAnsi="宋体" w:cs="宋体"/>
          <w:color w:val="auto"/>
          <w:szCs w:val="21"/>
        </w:rPr>
        <w:t>．按规范规定，火灾时，地下室排烟的同时要进行补风，</w:t>
      </w:r>
      <w:r>
        <w:rPr>
          <w:rFonts w:hint="eastAsia" w:ascii="宋体" w:hAnsi="宋体" w:cs="宋体"/>
          <w:color w:val="auto"/>
          <w:szCs w:val="21"/>
          <w:lang w:eastAsia="zh-CN"/>
        </w:rPr>
        <w:t>（    ）</w:t>
      </w:r>
      <w:r>
        <w:rPr>
          <w:rFonts w:hint="eastAsia" w:ascii="宋体" w:hAnsi="宋体" w:cs="宋体"/>
          <w:color w:val="auto"/>
          <w:szCs w:val="21"/>
        </w:rPr>
        <w:t>。</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使地下室形成正压，阻挡烟雾的入侵</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B. 否则负压的效果不利于排烟</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否则地下室缺少新鲜空气，不利于逃生</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D. 否则负压的效果不利于排风</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tabs>
          <w:tab w:val="left" w:pos="1800"/>
          <w:tab w:val="left" w:pos="3600"/>
          <w:tab w:val="left" w:pos="5400"/>
        </w:tabs>
        <w:rPr>
          <w:rFonts w:hint="eastAsia" w:ascii="宋体" w:hAnsi="宋体" w:cs="宋体"/>
          <w:color w:val="auto"/>
          <w:szCs w:val="21"/>
          <w:lang w:val="en-US" w:eastAsia="zh-CN"/>
        </w:rPr>
      </w:pPr>
    </w:p>
    <w:p>
      <w:pPr>
        <w:rPr>
          <w:rFonts w:hint="eastAsia" w:ascii="宋体" w:hAnsi="宋体" w:eastAsia="宋体" w:cs="宋体"/>
          <w:color w:val="auto"/>
          <w:szCs w:val="21"/>
          <w:highlight w:val="none"/>
        </w:rPr>
      </w:pPr>
      <w:r>
        <w:rPr>
          <w:rFonts w:hint="eastAsia" w:ascii="宋体" w:hAnsi="宋体" w:cs="宋体"/>
          <w:color w:val="auto"/>
          <w:szCs w:val="21"/>
          <w:lang w:val="en-US" w:eastAsia="zh-CN"/>
        </w:rPr>
        <w:t>43</w:t>
      </w:r>
      <w:r>
        <w:rPr>
          <w:rFonts w:hint="eastAsia" w:ascii="宋体" w:hAnsi="宋体" w:cs="宋体"/>
          <w:color w:val="auto"/>
          <w:szCs w:val="21"/>
        </w:rPr>
        <w:t xml:space="preserve">. </w:t>
      </w:r>
      <w:r>
        <w:rPr>
          <w:rFonts w:hint="eastAsia" w:ascii="宋体" w:hAnsi="宋体" w:eastAsia="宋体" w:cs="宋体"/>
          <w:color w:val="auto"/>
          <w:szCs w:val="21"/>
          <w:highlight w:val="none"/>
          <w:lang w:val="en-US" w:eastAsia="zh-CN"/>
        </w:rPr>
        <w:t>安全疏散走道中，安全疏散指示标志灯的间距不应大于</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米</w:t>
      </w:r>
      <w:r>
        <w:rPr>
          <w:rFonts w:hint="eastAsia" w:ascii="宋体" w:hAnsi="宋体" w:eastAsia="宋体" w:cs="宋体"/>
          <w:color w:val="auto"/>
          <w:szCs w:val="21"/>
          <w:highlight w:val="none"/>
        </w:rPr>
        <w:t xml:space="preserve">。 </w:t>
      </w:r>
    </w:p>
    <w:p>
      <w:pPr>
        <w:ind w:firstLine="42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 xml:space="preserve"> 20                                  </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en-US" w:eastAsia="zh-CN"/>
        </w:rPr>
        <w:t xml:space="preserve"> 30</w:t>
      </w:r>
    </w:p>
    <w:p>
      <w:pPr>
        <w:ind w:firstLine="42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C.</w:t>
      </w:r>
      <w:r>
        <w:rPr>
          <w:rFonts w:hint="eastAsia" w:ascii="宋体" w:hAnsi="宋体" w:eastAsia="宋体" w:cs="宋体"/>
          <w:color w:val="auto"/>
          <w:szCs w:val="21"/>
          <w:highlight w:val="none"/>
          <w:lang w:val="en-US" w:eastAsia="zh-CN"/>
        </w:rPr>
        <w:t xml:space="preserve"> 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D.</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p>
      <w:pPr>
        <w:tabs>
          <w:tab w:val="left" w:pos="1800"/>
          <w:tab w:val="left" w:pos="3600"/>
          <w:tab w:val="left" w:pos="5400"/>
        </w:tabs>
        <w:spacing w:line="360" w:lineRule="auto"/>
        <w:outlineLvl w:val="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某酒店厨房的火灾探测器经常误报火警，最可能的原因是</w:t>
      </w:r>
      <w:r>
        <w:rPr>
          <w:rFonts w:hint="eastAsia" w:ascii="宋体" w:hAnsi="宋体" w:eastAsia="宋体" w:cs="宋体"/>
          <w:color w:val="auto"/>
          <w:szCs w:val="21"/>
          <w:lang w:eastAsia="zh-CN"/>
        </w:rPr>
        <w:t>（    ）</w:t>
      </w:r>
      <w:r>
        <w:rPr>
          <w:rFonts w:hint="eastAsia" w:ascii="宋体" w:hAnsi="宋体" w:cs="宋体"/>
          <w:color w:val="auto"/>
          <w:szCs w:val="21"/>
        </w:rPr>
        <w:t>。</w:t>
      </w:r>
      <w:r>
        <w:rPr>
          <w:rFonts w:hint="eastAsia" w:ascii="宋体" w:hAnsi="宋体" w:eastAsia="宋体" w:cs="宋体"/>
          <w:color w:val="auto"/>
          <w:szCs w:val="21"/>
        </w:rPr>
        <w:t> </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A.</w:t>
      </w:r>
      <w:r>
        <w:rPr>
          <w:rFonts w:hint="eastAsia" w:ascii="宋体" w:hAnsi="宋体" w:eastAsia="宋体" w:cs="宋体"/>
          <w:color w:val="auto"/>
          <w:szCs w:val="21"/>
        </w:rPr>
        <w:t>厨房内安装的是感烟火灾探测器 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B.厨房内的火灾探测器编码地址错误</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rPr>
        <w:t>C.火灾报警控制器供电电压不足 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D.厨房内的火灾探测器通信信号总线故障</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spacing w:line="360" w:lineRule="auto"/>
        <w:rPr>
          <w:rFonts w:hint="eastAsia" w:ascii="宋体" w:hAnsi="宋体" w:eastAsia="宋体" w:cs="宋体"/>
          <w:color w:val="auto"/>
          <w:szCs w:val="21"/>
          <w:lang w:val="en-US" w:eastAsia="zh-CN"/>
        </w:rPr>
      </w:pPr>
    </w:p>
    <w:p>
      <w:pPr>
        <w:numPr>
          <w:ilvl w:val="0"/>
          <w:numId w:val="3"/>
        </w:num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关于火灾自动报警系统组件的说法，正确的是</w:t>
      </w:r>
      <w:r>
        <w:rPr>
          <w:rFonts w:hint="eastAsia" w:ascii="宋体" w:hAnsi="宋体" w:eastAsia="宋体" w:cs="宋体"/>
          <w:color w:val="auto"/>
          <w:szCs w:val="21"/>
          <w:lang w:eastAsia="zh-CN"/>
        </w:rPr>
        <w:t>（    ）</w:t>
      </w:r>
      <w:r>
        <w:rPr>
          <w:rFonts w:hint="eastAsia" w:ascii="宋体" w:hAnsi="宋体" w:cs="宋体"/>
          <w:color w:val="auto"/>
          <w:szCs w:val="21"/>
        </w:rPr>
        <w:t>。</w:t>
      </w:r>
      <w:r>
        <w:rPr>
          <w:rFonts w:hint="eastAsia" w:ascii="宋体" w:hAnsi="宋体" w:eastAsia="宋体" w:cs="宋体"/>
          <w:color w:val="auto"/>
          <w:szCs w:val="21"/>
        </w:rPr>
        <w:t> </w:t>
      </w:r>
    </w:p>
    <w:p>
      <w:pPr>
        <w:numPr>
          <w:ilvl w:val="0"/>
          <w:numId w:val="0"/>
        </w:numPr>
        <w:tabs>
          <w:tab w:val="left" w:pos="1800"/>
          <w:tab w:val="left" w:pos="3600"/>
          <w:tab w:val="left" w:pos="5400"/>
        </w:tabs>
        <w:spacing w:line="360" w:lineRule="auto"/>
        <w:ind w:left="0" w:leftChars="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A.手动火灾报警按钮是手动产生火灾报警信号的器件，不属于火灾自动报警系统触发器件。 </w:t>
      </w:r>
    </w:p>
    <w:p>
      <w:pPr>
        <w:numPr>
          <w:ilvl w:val="0"/>
          <w:numId w:val="0"/>
        </w:numPr>
        <w:tabs>
          <w:tab w:val="left" w:pos="1800"/>
          <w:tab w:val="left" w:pos="3600"/>
          <w:tab w:val="left" w:pos="5400"/>
        </w:tabs>
        <w:spacing w:line="360" w:lineRule="auto"/>
        <w:ind w:left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B.火灾报警控制器可以接收、显示和传递火灾报警信号，并能发出控制信号。 </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C.剩余电流式电气火灾监控探测器与电气火灾监控器连接，不属于火灾自动报警系统。</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D.火灾自动报警系统备用电源采用的蓄电池满足供电时间要求时，主电源可不采用消防电源。</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ind w:firstLine="420" w:firstLineChars="0"/>
        <w:rPr>
          <w:rFonts w:hint="eastAsia" w:ascii="宋体" w:hAnsi="宋体" w:eastAsia="宋体" w:cs="宋体"/>
          <w:color w:val="auto"/>
          <w:szCs w:val="21"/>
          <w:highlight w:val="none"/>
        </w:rPr>
      </w:pPr>
      <w:bookmarkStart w:id="10" w:name="_Toc12501"/>
    </w:p>
    <w:p>
      <w:pPr>
        <w:tabs>
          <w:tab w:val="left" w:pos="1800"/>
          <w:tab w:val="left" w:pos="3600"/>
          <w:tab w:val="left" w:pos="5400"/>
        </w:tabs>
        <w:spacing w:line="360" w:lineRule="auto"/>
        <w:outlineLvl w:val="0"/>
        <w:rPr>
          <w:rFonts w:ascii="宋体" w:hAnsi="宋体" w:cs="宋体"/>
          <w:b/>
          <w:color w:val="auto"/>
          <w:szCs w:val="21"/>
        </w:rPr>
      </w:pPr>
      <w:r>
        <w:rPr>
          <w:rFonts w:hint="eastAsia" w:ascii="宋体" w:hAnsi="宋体" w:cs="宋体"/>
          <w:b/>
          <w:color w:val="auto"/>
          <w:szCs w:val="21"/>
        </w:rPr>
        <w:t>第二部分：多项选择题</w:t>
      </w:r>
      <w:bookmarkEnd w:id="10"/>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对建筑火灾信息进行探测与输入的传感设备是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A. 手报按钮、防火阀、消火栓按钮         B. 水流指示器、压力开关、感温探测器</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C. 感烟探测器、信号蝶阀、防火阀         D. 声光报警器、火灾显示盘、配电箱</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 消防卷盘、喷淋头、输入模块</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消火栓按钮的作用是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 直接启动消防泵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直接启动喷淋泵</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C. 将启泵信号发送到消防控制中心</w:t>
      </w:r>
      <w:r>
        <w:rPr>
          <w:rFonts w:hint="eastAsia" w:ascii="宋体" w:hAnsi="宋体" w:eastAsia="宋体" w:cs="宋体"/>
          <w:color w:val="auto"/>
          <w:szCs w:val="21"/>
        </w:rPr>
        <w:tab/>
      </w:r>
      <w:r>
        <w:rPr>
          <w:rFonts w:hint="eastAsia" w:ascii="宋体" w:hAnsi="宋体" w:eastAsia="宋体" w:cs="宋体"/>
          <w:color w:val="auto"/>
          <w:szCs w:val="21"/>
        </w:rPr>
        <w:t xml:space="preserve">         D. 火灾报警</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 启动水泵接合器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排烟风机一般根据建筑结构的不同，可以设置在</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A. 室内</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B. 屋顶</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C. 技术层</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D. 地面</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E. 空调送风管上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总线制消防控制系统中，</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 xml:space="preserve">A. 模块都有编码        </w:t>
      </w:r>
      <w:r>
        <w:rPr>
          <w:rFonts w:hint="eastAsia" w:ascii="宋体" w:hAnsi="宋体"/>
          <w:color w:val="auto"/>
          <w:szCs w:val="21"/>
        </w:rPr>
        <w:tab/>
      </w:r>
      <w:r>
        <w:rPr>
          <w:rFonts w:hint="eastAsia" w:ascii="宋体" w:hAnsi="宋体"/>
          <w:color w:val="auto"/>
          <w:szCs w:val="21"/>
        </w:rPr>
        <w:t>B. 有些模块没有编码</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监视模块有编码</w:t>
      </w:r>
      <w:r>
        <w:rPr>
          <w:rFonts w:hint="eastAsia" w:ascii="宋体" w:hAnsi="宋体"/>
          <w:color w:val="auto"/>
          <w:szCs w:val="21"/>
        </w:rPr>
        <w:tab/>
      </w:r>
      <w:r>
        <w:rPr>
          <w:rFonts w:hint="eastAsia" w:ascii="宋体" w:hAnsi="宋体"/>
          <w:color w:val="auto"/>
          <w:szCs w:val="21"/>
        </w:rPr>
        <w:t>D. 隔离模块没有编码</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E. 切换模块有编码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答案：CD</w:t>
      </w:r>
    </w:p>
    <w:p>
      <w:pPr>
        <w:tabs>
          <w:tab w:val="left" w:pos="1800"/>
          <w:tab w:val="left" w:pos="4545"/>
          <w:tab w:val="left" w:pos="5400"/>
        </w:tabs>
        <w:ind w:firstLine="315" w:firstLineChars="150"/>
        <w:rPr>
          <w:rFonts w:hint="eastAsia" w:ascii="宋体" w:hAnsi="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公共娱乐场所的消防防护特点是</w:t>
      </w:r>
      <w:r>
        <w:rPr>
          <w:rFonts w:hint="eastAsia" w:ascii="宋体" w:hAnsi="宋体"/>
          <w:color w:val="auto"/>
          <w:szCs w:val="21"/>
          <w:lang w:eastAsia="zh-CN"/>
        </w:rPr>
        <w:t>（    ）</w:t>
      </w:r>
      <w:r>
        <w:rPr>
          <w:rFonts w:hint="eastAsia" w:ascii="宋体" w:hAnsi="宋体"/>
          <w:color w:val="auto"/>
          <w:szCs w:val="21"/>
        </w:rPr>
        <w:t>。</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A. 舞厅的配光设备多，舞厅的装修材料中，易燃物多</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B. 营业厅面积大</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C. 人员密度大</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D. 疏散困难</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火灾蔓延途径多，速度快</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tabs>
          <w:tab w:val="left" w:pos="1800"/>
          <w:tab w:val="left" w:pos="3600"/>
          <w:tab w:val="left" w:pos="5400"/>
        </w:tabs>
        <w:ind w:firstLine="315" w:firstLineChars="150"/>
        <w:rPr>
          <w:rFonts w:hint="eastAsia" w:ascii="宋体" w:hAnsi="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 湿式自动喷淋灭火系统中，</w:t>
      </w:r>
      <w:r>
        <w:rPr>
          <w:rFonts w:hint="eastAsia" w:ascii="宋体" w:hAnsi="宋体"/>
          <w:color w:val="auto"/>
          <w:szCs w:val="21"/>
          <w:lang w:eastAsia="zh-CN"/>
        </w:rPr>
        <w:t>（    ）</w:t>
      </w:r>
      <w:r>
        <w:rPr>
          <w:rFonts w:hint="eastAsia" w:ascii="宋体" w:hAnsi="宋体"/>
          <w:color w:val="auto"/>
          <w:szCs w:val="21"/>
        </w:rPr>
        <w:t>是电信号设备。</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A. 水流指示器</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B. 压力开关</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喷头</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D. 蝶阀</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E. 水力警铃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w:t>
      </w:r>
    </w:p>
    <w:p>
      <w:pPr>
        <w:numPr>
          <w:ilvl w:val="0"/>
          <w:numId w:val="0"/>
        </w:numPr>
        <w:rPr>
          <w:rFonts w:hint="eastAsia" w:ascii="宋体" w:hAnsi="宋体" w:eastAsia="宋体" w:cs="宋体"/>
          <w:color w:val="auto"/>
          <w:szCs w:val="21"/>
          <w:lang w:val="en-US" w:eastAsia="zh-CN"/>
        </w:rPr>
      </w:pPr>
    </w:p>
    <w:p>
      <w:pPr>
        <w:tabs>
          <w:tab w:val="left" w:pos="1800"/>
          <w:tab w:val="left" w:pos="4545"/>
          <w:tab w:val="left" w:pos="5400"/>
        </w:tabs>
        <w:ind w:left="0" w:leftChars="0" w:firstLine="0" w:firstLineChars="0"/>
        <w:rPr>
          <w:rFonts w:hint="eastAsia" w:ascii="宋体" w:hAnsi="宋体" w:eastAsiaTheme="minorEastAsia"/>
          <w:color w:val="auto"/>
          <w:szCs w:val="21"/>
          <w:lang w:eastAsia="zh-CN"/>
        </w:rPr>
      </w:pPr>
      <w:r>
        <w:rPr>
          <w:rFonts w:hint="eastAsia" w:ascii="宋体" w:hAnsi="宋体"/>
          <w:color w:val="auto"/>
          <w:szCs w:val="21"/>
          <w:lang w:val="en-US" w:eastAsia="zh-CN"/>
        </w:rPr>
        <w:t xml:space="preserve">7. </w:t>
      </w:r>
      <w:r>
        <w:rPr>
          <w:rFonts w:hint="eastAsia" w:ascii="宋体" w:hAnsi="宋体"/>
          <w:color w:val="auto"/>
          <w:szCs w:val="21"/>
        </w:rPr>
        <w:t>火灾自动报警系统的保护对象应根据其使用性质、火灾危险性、疏散和扑救难度等分为</w:t>
      </w:r>
      <w:r>
        <w:rPr>
          <w:rFonts w:hint="eastAsia" w:ascii="宋体" w:hAnsi="宋体"/>
          <w:color w:val="auto"/>
          <w:szCs w:val="21"/>
          <w:lang w:eastAsia="zh-CN"/>
        </w:rPr>
        <w:t>（    ）</w:t>
      </w:r>
    </w:p>
    <w:p>
      <w:pPr>
        <w:tabs>
          <w:tab w:val="left" w:pos="1800"/>
          <w:tab w:val="left" w:pos="4545"/>
          <w:tab w:val="left" w:pos="5400"/>
        </w:tabs>
        <w:ind w:left="0" w:leftChars="0" w:firstLine="420" w:firstLineChars="200"/>
        <w:rPr>
          <w:rFonts w:hint="eastAsia" w:ascii="宋体" w:hAnsi="宋体"/>
          <w:color w:val="auto"/>
          <w:szCs w:val="21"/>
        </w:rPr>
      </w:pPr>
      <w:r>
        <w:rPr>
          <w:rFonts w:hint="eastAsia" w:ascii="宋体" w:hAnsi="宋体"/>
          <w:color w:val="auto"/>
          <w:szCs w:val="21"/>
        </w:rPr>
        <w:t>A. 特级     B. 一级    C. 二级     D. 三级    E. 四级</w:t>
      </w: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zh-CN"/>
        </w:rPr>
        <w:t>答案:ABCD</w:t>
      </w:r>
    </w:p>
    <w:p>
      <w:pPr>
        <w:tabs>
          <w:tab w:val="left" w:pos="1800"/>
          <w:tab w:val="left" w:pos="4545"/>
          <w:tab w:val="left" w:pos="5400"/>
        </w:tabs>
        <w:ind w:left="0" w:leftChars="0" w:firstLine="0" w:firstLineChars="0"/>
        <w:rPr>
          <w:rFonts w:hint="eastAsia" w:ascii="宋体" w:hAnsi="宋体"/>
          <w:color w:val="auto"/>
          <w:szCs w:val="21"/>
          <w:lang w:val="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8. </w:t>
      </w:r>
      <w:r>
        <w:rPr>
          <w:rFonts w:hint="eastAsia" w:ascii="宋体" w:hAnsi="宋体"/>
          <w:color w:val="auto"/>
          <w:szCs w:val="21"/>
        </w:rPr>
        <w:t>火灾探测报警系统形式的选择应符合集中报警系统，宜用于</w:t>
      </w:r>
      <w:r>
        <w:rPr>
          <w:rFonts w:hint="eastAsia" w:ascii="宋体" w:hAnsi="宋体"/>
          <w:color w:val="auto"/>
          <w:szCs w:val="21"/>
          <w:lang w:eastAsia="zh-CN"/>
        </w:rPr>
        <w:t>（    ）</w:t>
      </w:r>
      <w:r>
        <w:rPr>
          <w:rFonts w:hint="eastAsia" w:ascii="宋体" w:hAnsi="宋体"/>
          <w:color w:val="auto"/>
          <w:szCs w:val="21"/>
        </w:rPr>
        <w:t>保护对象。</w:t>
      </w:r>
    </w:p>
    <w:p>
      <w:pPr>
        <w:tabs>
          <w:tab w:val="left" w:pos="1800"/>
          <w:tab w:val="left" w:pos="4545"/>
          <w:tab w:val="left" w:pos="5400"/>
        </w:tabs>
        <w:ind w:left="0" w:leftChars="0" w:firstLine="420" w:firstLineChars="200"/>
        <w:rPr>
          <w:rFonts w:hint="eastAsia" w:ascii="宋体" w:hAnsi="宋体"/>
          <w:color w:val="auto"/>
          <w:szCs w:val="21"/>
        </w:rPr>
      </w:pPr>
      <w:r>
        <w:rPr>
          <w:rFonts w:hint="eastAsia" w:ascii="宋体" w:hAnsi="宋体"/>
          <w:color w:val="auto"/>
          <w:szCs w:val="21"/>
          <w:lang w:val="zh-CN"/>
        </w:rPr>
        <w:t>A. 特级   B. 一级   C. 二级    D. 三级</w:t>
      </w:r>
      <w:r>
        <w:rPr>
          <w:rFonts w:hint="eastAsia" w:ascii="宋体" w:hAnsi="宋体"/>
          <w:color w:val="auto"/>
          <w:szCs w:val="21"/>
        </w:rPr>
        <w:t xml:space="preserve">    E. </w:t>
      </w:r>
      <w:r>
        <w:rPr>
          <w:rFonts w:hint="eastAsia" w:ascii="宋体" w:hAnsi="宋体"/>
          <w:color w:val="auto"/>
          <w:szCs w:val="21"/>
          <w:lang w:val="zh-CN"/>
        </w:rPr>
        <w:t>多级</w:t>
      </w:r>
    </w:p>
    <w:p>
      <w:pPr>
        <w:autoSpaceDE w:val="0"/>
        <w:autoSpaceDN w:val="0"/>
        <w:adjustRightInd w:val="0"/>
        <w:jc w:val="left"/>
        <w:rPr>
          <w:rFonts w:ascii="宋体" w:cs="宋体"/>
          <w:color w:val="auto"/>
          <w:kern w:val="0"/>
        </w:rPr>
      </w:pPr>
      <w:r>
        <w:rPr>
          <w:rFonts w:hint="eastAsia" w:ascii="宋体" w:hAnsi="宋体"/>
          <w:color w:val="auto"/>
          <w:szCs w:val="21"/>
          <w:lang w:val="zh-CN"/>
        </w:rPr>
        <w:t>答案:BC</w:t>
      </w:r>
    </w:p>
    <w:p>
      <w:pPr>
        <w:numPr>
          <w:ilvl w:val="0"/>
          <w:numId w:val="0"/>
        </w:numPr>
        <w:rPr>
          <w:rFonts w:hint="eastAsia" w:ascii="宋体" w:hAnsi="宋体" w:eastAsia="宋体" w:cs="宋体"/>
          <w:color w:val="auto"/>
          <w:szCs w:val="21"/>
          <w:lang w:val="en-US" w:eastAsia="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9. </w:t>
      </w:r>
      <w:r>
        <w:rPr>
          <w:rFonts w:hint="eastAsia" w:ascii="宋体" w:hAnsi="宋体"/>
          <w:color w:val="auto"/>
          <w:szCs w:val="21"/>
          <w:lang w:val="zh-CN"/>
        </w:rPr>
        <w:t>火灾自动报警系统的分部、子分部、分项工程应按（    ）划分。</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 xml:space="preserve">A.设备材料进场验收   B. 安装于施工   C. 系统调试   </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 xml:space="preserve">D. 系统验收    </w:t>
      </w:r>
      <w:r>
        <w:rPr>
          <w:rFonts w:hint="eastAsia" w:ascii="宋体" w:hAnsi="宋体"/>
          <w:color w:val="auto"/>
          <w:szCs w:val="21"/>
          <w:lang w:val="en-US" w:eastAsia="zh-CN"/>
        </w:rPr>
        <w:t xml:space="preserve">      </w:t>
      </w:r>
      <w:r>
        <w:rPr>
          <w:rFonts w:hint="eastAsia" w:ascii="宋体" w:hAnsi="宋体"/>
          <w:color w:val="auto"/>
          <w:szCs w:val="21"/>
          <w:lang w:val="zh-CN"/>
        </w:rPr>
        <w:t>E. 监理工程</w:t>
      </w:r>
    </w:p>
    <w:p>
      <w:pPr>
        <w:tabs>
          <w:tab w:val="left" w:pos="1800"/>
          <w:tab w:val="left" w:pos="4545"/>
          <w:tab w:val="left" w:pos="5400"/>
        </w:tabs>
        <w:ind w:left="0" w:leftChars="0" w:firstLine="0" w:firstLineChars="0"/>
        <w:rPr>
          <w:rFonts w:hint="default" w:ascii="宋体" w:hAnsi="宋体"/>
          <w:color w:val="auto"/>
          <w:szCs w:val="21"/>
          <w:lang w:val="en-US" w:eastAsia="zh-CN"/>
        </w:rPr>
      </w:pPr>
      <w:r>
        <w:rPr>
          <w:rFonts w:hint="eastAsia" w:ascii="宋体" w:hAnsi="宋体"/>
          <w:color w:val="auto"/>
          <w:szCs w:val="21"/>
          <w:lang w:val="zh-CN"/>
        </w:rPr>
        <w:t>答案:ABCD</w:t>
      </w:r>
    </w:p>
    <w:p>
      <w:pPr>
        <w:tabs>
          <w:tab w:val="left" w:pos="1800"/>
          <w:tab w:val="left" w:pos="4545"/>
          <w:tab w:val="left" w:pos="5400"/>
        </w:tabs>
        <w:ind w:left="0" w:leftChars="0" w:firstLine="0" w:firstLineChars="0"/>
        <w:rPr>
          <w:rFonts w:hint="eastAsia" w:ascii="宋体" w:hAnsi="宋体"/>
          <w:color w:val="auto"/>
          <w:szCs w:val="21"/>
          <w:lang w:val="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10. </w:t>
      </w:r>
      <w:r>
        <w:rPr>
          <w:rFonts w:hint="eastAsia" w:ascii="宋体" w:hAnsi="宋体"/>
          <w:color w:val="auto"/>
          <w:szCs w:val="21"/>
          <w:lang w:val="zh-CN"/>
        </w:rPr>
        <w:t>火灾自动报警系统施工前，应具备（    ）以及消防设备联动逻辑说明等必要的技术文件。</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A. 系统图    B. 设备布置平面图   C. 接线图   D. 安装图    E. 施工培训计划</w:t>
      </w: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zh-CN"/>
        </w:rPr>
        <w:t>答案:ABCD</w:t>
      </w:r>
    </w:p>
    <w:p>
      <w:pPr>
        <w:numPr>
          <w:ilvl w:val="0"/>
          <w:numId w:val="0"/>
        </w:numPr>
        <w:ind w:leftChars="0"/>
        <w:rPr>
          <w:rFonts w:hint="eastAsia" w:ascii="宋体" w:hAnsi="宋体" w:eastAsia="宋体" w:cs="宋体"/>
          <w:color w:val="auto"/>
          <w:szCs w:val="21"/>
          <w:lang w:val="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eastAsia="宋体" w:cs="宋体"/>
          <w:color w:val="auto"/>
          <w:szCs w:val="21"/>
        </w:rPr>
        <w:t>. 消防梯进入专用状态应符合</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A.只应答厅处召唤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B.只应答轿内指令信号    </w:t>
      </w:r>
    </w:p>
    <w:p>
      <w:pPr>
        <w:numPr>
          <w:ilvl w:val="0"/>
          <w:numId w:val="0"/>
        </w:numPr>
        <w:ind w:leftChars="0" w:firstLine="210" w:firstLineChars="1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C</w:t>
      </w:r>
      <w:r>
        <w:rPr>
          <w:rFonts w:hint="eastAsia" w:ascii="宋体" w:hAnsi="宋体" w:eastAsia="宋体" w:cs="宋体"/>
          <w:color w:val="auto"/>
          <w:szCs w:val="21"/>
          <w:lang w:val="en-US" w:eastAsia="zh-CN"/>
        </w:rPr>
        <w:t>.</w:t>
      </w:r>
      <w:r>
        <w:rPr>
          <w:rFonts w:hint="eastAsia" w:ascii="宋体" w:hAnsi="宋体" w:eastAsia="宋体" w:cs="宋体"/>
          <w:color w:val="auto"/>
          <w:szCs w:val="21"/>
        </w:rPr>
        <w:t xml:space="preserve">关门时松按钮即开门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D.关门碰安全触板自动开关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E.开门时松按钮即关门</w:t>
      </w:r>
    </w:p>
    <w:p>
      <w:pPr>
        <w:numPr>
          <w:ilvl w:val="0"/>
          <w:numId w:val="0"/>
        </w:numPr>
        <w:ind w:leftChars="0"/>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答案:BCD</w:t>
      </w:r>
    </w:p>
    <w:p>
      <w:pPr>
        <w:tabs>
          <w:tab w:val="left" w:pos="1800"/>
          <w:tab w:val="left" w:pos="4545"/>
          <w:tab w:val="left" w:pos="5400"/>
        </w:tabs>
        <w:ind w:left="0" w:leftChars="0" w:firstLine="0" w:firstLineChars="0"/>
        <w:rPr>
          <w:rFonts w:hint="default" w:ascii="宋体" w:hAnsi="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1" w:name="_Toc19462"/>
      <w:r>
        <w:rPr>
          <w:rFonts w:hint="eastAsia" w:ascii="宋体" w:hAnsi="宋体" w:cs="宋体"/>
          <w:b/>
          <w:color w:val="auto"/>
          <w:szCs w:val="21"/>
        </w:rPr>
        <w:t>第三部分：判断题</w:t>
      </w:r>
      <w:bookmarkEnd w:id="11"/>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光电感烟探测器是利用烟雾粒子改变电离室电流的原理来进行火灾探测的。</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感烟探测器分为离子感烟、光电感烟、散射光感三种。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火灾自动报警与风路系统联动的设备有三类；正压送风、机械排烟、通风空调。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水喷淋系统中，湿式报警阀的信号通过输入模块送到信号总线上。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对探测器地址编码只能在控制室内进行。</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灭火的基本方法是冷却灭火法、隔离灭火法、窒息灭火法、抑制灭火法。</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防止烟气中毒的方法是湿毛巾捂住口鼻。</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火灾扑灭后，未经公安消防机构同意，不得擅自清理火灾现场。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疏散指示标志灯，一般设在距地面不超过1.2m的墙上，不可设在顶棚吊顶上</w:t>
      </w:r>
      <w:r>
        <w:rPr>
          <w:rFonts w:hint="eastAsia" w:ascii="宋体" w:hAnsi="宋体" w:eastAsia="宋体" w:cs="宋体"/>
          <w:color w:val="auto"/>
          <w:szCs w:val="21"/>
          <w:highlight w:val="none"/>
        </w:rPr>
        <w:t>。</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消防安全重点单位对每名员工至少每半年进行一次消防安全培训。</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消防产品，是指专门用于火灾预防、灭火救援、火灾防护、避难、逃生的产品。</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根据新修订的《消防法》，人员密集场所室内装修、装饰，应当按照消防技术标准的要求，使用不燃、难燃材料。</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《消防控制室值班记录表》是消防控制室消防值班人员用于日常值班时记录火灾报警控制器运行情况及日检查情况的。</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干粉灭火器半年检查一次。</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火灾中，烟气对人的危害特性有缺氧、毒害、尘害、高温。</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按燃烧性，汽油属于易燃液体。</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火灾等级标准划分有一般火灾与重大火灾。</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18</w:t>
      </w:r>
      <w:r>
        <w:rPr>
          <w:rFonts w:hint="eastAsia" w:ascii="宋体" w:hAnsi="宋体" w:cs="宋体"/>
          <w:color w:val="auto"/>
          <w:szCs w:val="21"/>
        </w:rPr>
        <w:t xml:space="preserve">. </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防火卷帘是指在一定时间内，连同框架能满足耐火稳定性、耐火完整性和隔热性要求的卷帘。</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依据《建筑设计防火规范》，我国将生产的火灾危险性分为六类。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4"/>
        </w:numP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点型感温探测器是不可复位探测器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lang w:val="en-US" w:eastAsia="zh-CN"/>
        </w:rPr>
      </w:pPr>
    </w:p>
    <w:p>
      <w:pPr>
        <w:numPr>
          <w:ilvl w:val="0"/>
          <w:numId w:val="0"/>
        </w:numPr>
        <w:rPr>
          <w:rFonts w:hint="default"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12" w:name="_Toc8067"/>
      <w:r>
        <w:rPr>
          <w:rFonts w:hint="eastAsia" w:ascii="华文中宋" w:hAnsi="华文中宋" w:eastAsia="华文中宋" w:cs="Times New Roman"/>
          <w:b/>
          <w:color w:val="auto"/>
          <w:sz w:val="40"/>
          <w:szCs w:val="40"/>
          <w:lang w:val="en-US" w:eastAsia="zh-CN"/>
        </w:rPr>
        <w:t>通信与信息网络</w:t>
      </w:r>
      <w:bookmarkEnd w:id="12"/>
    </w:p>
    <w:p>
      <w:pPr>
        <w:outlineLvl w:val="0"/>
        <w:rPr>
          <w:rFonts w:hint="eastAsia" w:ascii="宋体" w:hAnsi="宋体" w:eastAsia="宋体" w:cs="宋体"/>
          <w:color w:val="auto"/>
          <w:szCs w:val="21"/>
        </w:rPr>
      </w:pPr>
      <w:bookmarkStart w:id="13" w:name="_Toc8081"/>
      <w:r>
        <w:rPr>
          <w:rFonts w:hint="eastAsia" w:ascii="宋体" w:hAnsi="宋体" w:cs="宋体"/>
          <w:b/>
          <w:color w:val="auto"/>
          <w:szCs w:val="21"/>
        </w:rPr>
        <w:t>第一部分：单项选择题</w:t>
      </w:r>
      <w:bookmarkEnd w:id="13"/>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超5类线传输带宽</w:t>
      </w:r>
      <w:r>
        <w:rPr>
          <w:rFonts w:hint="eastAsia" w:ascii="宋体" w:hAnsi="宋体" w:eastAsia="宋体" w:cs="宋体"/>
          <w:color w:val="auto"/>
          <w:szCs w:val="21"/>
          <w:lang w:eastAsia="zh-CN"/>
        </w:rPr>
        <w:t>（    ）</w:t>
      </w:r>
      <w:r>
        <w:rPr>
          <w:rFonts w:hint="eastAsia" w:ascii="宋体" w:hAnsi="宋体" w:eastAsia="宋体" w:cs="宋体"/>
          <w:color w:val="auto"/>
          <w:szCs w:val="21"/>
        </w:rPr>
        <w:t>5类线传输宽带。</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等于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大于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小于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不可比</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ISA接口和PIC接口属于网卡按</w:t>
      </w:r>
      <w:r>
        <w:rPr>
          <w:rFonts w:hint="eastAsia" w:ascii="宋体" w:hAnsi="宋体" w:eastAsia="宋体" w:cs="宋体"/>
          <w:color w:val="auto"/>
          <w:szCs w:val="21"/>
          <w:lang w:eastAsia="zh-CN"/>
        </w:rPr>
        <w:t>（    ）</w:t>
      </w:r>
      <w:r>
        <w:rPr>
          <w:rFonts w:hint="eastAsia" w:ascii="宋体" w:hAnsi="宋体" w:eastAsia="宋体" w:cs="宋体"/>
          <w:color w:val="auto"/>
          <w:szCs w:val="21"/>
        </w:rPr>
        <w:t>的分类</w:t>
      </w:r>
      <w:r>
        <w:rPr>
          <w:rFonts w:hint="eastAsia" w:ascii="宋体" w:hAnsi="宋体" w:eastAsia="宋体" w:cs="宋体"/>
          <w:color w:val="auto"/>
          <w:szCs w:val="21"/>
          <w:lang w:eastAsia="zh-CN"/>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总线接口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网络接口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宽带类型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流量大小</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cs="宋体"/>
          <w:color w:val="auto"/>
          <w:szCs w:val="21"/>
          <w:lang w:val="en-US" w:eastAsia="zh-CN"/>
        </w:rPr>
        <w:t>以下不是卫星电视接收机的主要作用的是</w:t>
      </w:r>
      <w:r>
        <w:rPr>
          <w:rFonts w:hint="eastAsia" w:ascii="宋体" w:hAnsi="宋体" w:eastAsia="宋体" w:cs="宋体"/>
          <w:color w:val="auto"/>
          <w:szCs w:val="21"/>
          <w:lang w:eastAsia="zh-CN"/>
        </w:rPr>
        <w:t>（    ）。</w:t>
      </w:r>
    </w:p>
    <w:p>
      <w:pPr>
        <w:ind w:left="0"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 xml:space="preserve">选台解调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 xml:space="preserve">图像信号处理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 xml:space="preserve">伴音信号处理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信号传输</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rPr>
          <w:rFonts w:hint="default" w:ascii="宋体" w:hAnsi="宋体" w:eastAsia="宋体" w:cs="宋体"/>
          <w:color w:val="auto"/>
          <w:szCs w:val="21"/>
          <w:lang w:val="en-US" w:eastAsia="zh-CN"/>
        </w:rPr>
      </w:pPr>
    </w:p>
    <w:p>
      <w:p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同步卫星位于赤道上空的距离是</w:t>
      </w:r>
      <w:r>
        <w:rPr>
          <w:rFonts w:hint="eastAsia" w:ascii="宋体" w:hAnsi="宋体" w:eastAsia="宋体" w:cs="宋体"/>
          <w:color w:val="auto"/>
          <w:szCs w:val="21"/>
          <w:lang w:eastAsia="zh-CN"/>
        </w:rPr>
        <w:t>（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35800公里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60公里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2光年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3600公里</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目前世界各国卫星电视的广播普遍采用的频率为</w:t>
      </w:r>
      <w:r>
        <w:rPr>
          <w:rFonts w:hint="eastAsia" w:ascii="宋体" w:hAnsi="宋体" w:eastAsia="宋体" w:cs="宋体"/>
          <w:color w:val="auto"/>
          <w:szCs w:val="21"/>
          <w:lang w:eastAsia="zh-CN"/>
        </w:rPr>
        <w:t>（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 S 波段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C波段和Ku 波段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ISM波段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F1和F2</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numPr>
          <w:ilvl w:val="0"/>
          <w:numId w:val="0"/>
        </w:num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在卫星电视天线系统中，中频的频率范围是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950~2150MHz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3.7~4.2MHz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11.7~12.75MHz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700MHz~486MHz</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在卫星电视系统中，卫星电视接收机作用就是把中频信号调解后，还原成</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图像信号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伴音信号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数字信号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视音频信号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在卫星电视接收系统中，以下</w:t>
      </w:r>
      <w:r>
        <w:rPr>
          <w:rFonts w:hint="eastAsia" w:ascii="宋体" w:hAnsi="宋体" w:eastAsia="宋体" w:cs="宋体"/>
          <w:color w:val="auto"/>
          <w:szCs w:val="21"/>
          <w:lang w:eastAsia="zh-CN"/>
        </w:rPr>
        <w:t>（    ）</w:t>
      </w:r>
      <w:r>
        <w:rPr>
          <w:rFonts w:hint="eastAsia" w:ascii="宋体" w:hAnsi="宋体" w:eastAsia="宋体" w:cs="宋体"/>
          <w:color w:val="auto"/>
          <w:szCs w:val="21"/>
        </w:rPr>
        <w:t>不是调制方法。</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幅度调制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频率调整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相位调制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振幅调制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下列IP地址中，正确的是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202.174.65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65.43.120.7</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202.204.354.46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217.65.34.272</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第一段为网络号，后三段为主机号的IP地址是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A. </w:t>
      </w:r>
      <w:r>
        <w:rPr>
          <w:rFonts w:hint="eastAsia" w:ascii="宋体" w:hAnsi="宋体" w:eastAsia="宋体" w:cs="宋体"/>
          <w:color w:val="auto"/>
          <w:szCs w:val="21"/>
        </w:rPr>
        <w:t xml:space="preserve">A类地址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B类地址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C类地址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D类地址</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下列IP地址中不属于C类地址的是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202.34.23.12</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173.64.35.19</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192.168.1.7</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211.45.12.1</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交换机工作在OSI模型的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物理层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据链路层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网络层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传输层</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在有线电视系统中，混合器最少能将</w:t>
      </w:r>
      <w:r>
        <w:rPr>
          <w:rFonts w:hint="eastAsia" w:ascii="宋体" w:hAnsi="宋体" w:eastAsia="宋体" w:cs="宋体"/>
          <w:color w:val="auto"/>
          <w:szCs w:val="21"/>
          <w:lang w:eastAsia="zh-CN"/>
        </w:rPr>
        <w:t>（    ）</w:t>
      </w:r>
      <w:r>
        <w:rPr>
          <w:rFonts w:hint="eastAsia" w:ascii="宋体" w:hAnsi="宋体" w:eastAsia="宋体" w:cs="宋体"/>
          <w:color w:val="auto"/>
          <w:szCs w:val="21"/>
        </w:rPr>
        <w:t>输入信号混合在一起，馈送到一个电缆上</w:t>
      </w:r>
      <w:r>
        <w:rPr>
          <w:rFonts w:hint="eastAsia" w:ascii="宋体" w:hAnsi="宋体" w:eastAsia="宋体" w:cs="宋体"/>
          <w:color w:val="auto"/>
          <w:szCs w:val="21"/>
          <w:lang w:val="zh-CN"/>
        </w:rPr>
        <w:t>。</w:t>
      </w:r>
    </w:p>
    <w:p>
      <w:pPr>
        <w:rPr>
          <w:rFonts w:hint="eastAsia" w:ascii="宋体" w:hAnsi="宋体" w:eastAsia="宋体" w:cs="宋体"/>
          <w:color w:val="auto"/>
          <w:szCs w:val="21"/>
          <w:lang w:val="zh-CN"/>
        </w:rPr>
      </w:pPr>
      <w:r>
        <w:rPr>
          <w:rFonts w:hint="eastAsia" w:ascii="宋体" w:hAnsi="宋体" w:eastAsia="宋体" w:cs="宋体"/>
          <w:color w:val="auto"/>
          <w:szCs w:val="21"/>
        </w:rPr>
        <w:t xml:space="preserve">   A. </w:t>
      </w:r>
      <w:r>
        <w:rPr>
          <w:rFonts w:hint="eastAsia" w:ascii="宋体" w:hAnsi="宋体" w:eastAsia="宋体" w:cs="宋体"/>
          <w:color w:val="auto"/>
          <w:szCs w:val="21"/>
          <w:lang w:val="zh-CN"/>
        </w:rPr>
        <w:t>5个以上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3个以上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C. 4个以上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D. 2个以上</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ODBC</w:t>
      </w:r>
      <w:r>
        <w:rPr>
          <w:rFonts w:hint="eastAsia" w:ascii="宋体" w:hAnsi="宋体" w:eastAsia="宋体" w:cs="宋体"/>
          <w:color w:val="auto"/>
          <w:szCs w:val="21"/>
          <w:lang w:val="zh-CN"/>
        </w:rPr>
        <w:t>是</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A. </w:t>
      </w:r>
      <w:r>
        <w:rPr>
          <w:rFonts w:hint="eastAsia" w:ascii="宋体" w:hAnsi="宋体" w:eastAsia="宋体" w:cs="宋体"/>
          <w:color w:val="auto"/>
          <w:szCs w:val="21"/>
          <w:lang w:val="zh-CN"/>
        </w:rPr>
        <w:t>开放数据库互连</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 xml:space="preserve">       B. 开放数据库</w:t>
      </w:r>
    </w:p>
    <w:p>
      <w:pPr>
        <w:ind w:left="0" w:leftChars="0" w:firstLine="218" w:firstLineChars="104"/>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C. SQL数据库</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 xml:space="preserve">           D. 硬件通信协议</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zh-CN"/>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color w:val="auto"/>
          <w:highlight w:val="none"/>
          <w:lang w:val="en-US" w:eastAsia="zh-CN"/>
        </w:rPr>
        <w:t>有线电视系统分配器有各类损耗等指示，</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是指负载直接在信号源上所得功率，和信号源从某一输出端送入，而在另外一输出端所得的功率之比</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lang w:val="en-US" w:eastAsia="zh-CN"/>
        </w:rPr>
        <w:t xml:space="preserve">分配损耗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lang w:val="en-US" w:eastAsia="zh-CN"/>
        </w:rPr>
        <w:t>隔离损耗</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lang w:val="en-US" w:eastAsia="zh-CN"/>
        </w:rPr>
        <w:t xml:space="preserve">反射损耗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lang w:val="en-US" w:eastAsia="zh-CN"/>
        </w:rPr>
        <w:t>定向损耗</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val="zh-CN"/>
        </w:rPr>
        <w:t>现网</w:t>
      </w:r>
      <w:r>
        <w:rPr>
          <w:rFonts w:hint="eastAsia" w:ascii="宋体" w:hAnsi="宋体" w:eastAsia="宋体" w:cs="宋体"/>
          <w:color w:val="auto"/>
          <w:szCs w:val="21"/>
        </w:rPr>
        <w:t>AP</w:t>
      </w:r>
      <w:r>
        <w:rPr>
          <w:rFonts w:hint="eastAsia" w:ascii="宋体" w:hAnsi="宋体" w:eastAsia="宋体" w:cs="宋体"/>
          <w:color w:val="auto"/>
          <w:szCs w:val="21"/>
          <w:lang w:val="zh-CN"/>
        </w:rPr>
        <w:t>设备能支持</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管理方式。</w:t>
      </w:r>
    </w:p>
    <w:p>
      <w:pPr>
        <w:rPr>
          <w:rFonts w:hint="eastAsia" w:ascii="宋体" w:hAnsi="宋体" w:eastAsia="宋体" w:cs="宋体"/>
          <w:color w:val="auto"/>
          <w:szCs w:val="21"/>
        </w:rPr>
      </w:pPr>
      <w:r>
        <w:rPr>
          <w:rFonts w:hint="eastAsia" w:ascii="宋体" w:hAnsi="宋体" w:eastAsia="宋体" w:cs="宋体"/>
          <w:color w:val="auto"/>
          <w:szCs w:val="21"/>
        </w:rPr>
        <w:t xml:space="preserve">   A. SNMP     B．SSH     C．WEB     D．TELNET</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17</w:t>
      </w:r>
      <w:r>
        <w:rPr>
          <w:rFonts w:hint="eastAsia" w:ascii="宋体" w:hAnsi="宋体" w:cs="宋体"/>
          <w:color w:val="auto"/>
          <w:szCs w:val="21"/>
        </w:rPr>
        <w:t xml:space="preserve">. </w:t>
      </w:r>
      <w:r>
        <w:rPr>
          <w:rFonts w:hint="eastAsia" w:ascii="宋体" w:hAnsi="宋体" w:cs="宋体"/>
          <w:color w:val="auto"/>
          <w:szCs w:val="21"/>
          <w:lang w:val="zh-CN"/>
        </w:rPr>
        <w:t>首端宽频放大器--将信息放大，输出到各干线</w:t>
      </w:r>
      <w:r>
        <w:rPr>
          <w:rFonts w:hint="eastAsia" w:ascii="宋体" w:hAnsi="宋体" w:cs="宋体"/>
          <w:color w:val="auto"/>
          <w:szCs w:val="21"/>
          <w:lang w:eastAsia="zh-CN"/>
        </w:rPr>
        <w:t>（    ）</w:t>
      </w:r>
      <w:r>
        <w:rPr>
          <w:rFonts w:hint="eastAsia" w:ascii="宋体" w:hAnsi="宋体" w:cs="宋体"/>
          <w:color w:val="auto"/>
          <w:szCs w:val="21"/>
          <w:lang w:val="zh-CN"/>
        </w:rPr>
        <w:t>放大器。</w:t>
      </w:r>
    </w:p>
    <w:p>
      <w:pPr>
        <w:rPr>
          <w:rFonts w:hint="eastAsia" w:ascii="宋体" w:hAnsi="宋体" w:cs="宋体"/>
          <w:color w:val="auto"/>
          <w:szCs w:val="21"/>
          <w:lang w:val="zh-CN"/>
        </w:rPr>
      </w:pPr>
      <w:r>
        <w:rPr>
          <w:rFonts w:hint="eastAsia" w:ascii="宋体" w:hAnsi="宋体" w:cs="宋体"/>
          <w:color w:val="auto"/>
          <w:szCs w:val="21"/>
        </w:rPr>
        <w:t xml:space="preserve">   A. </w:t>
      </w:r>
      <w:r>
        <w:rPr>
          <w:rFonts w:hint="eastAsia" w:ascii="宋体" w:hAnsi="宋体" w:cs="宋体"/>
          <w:color w:val="auto"/>
          <w:szCs w:val="21"/>
          <w:lang w:val="zh-CN"/>
        </w:rPr>
        <w:t>宽频</w:t>
      </w:r>
      <w:r>
        <w:rPr>
          <w:rFonts w:hint="eastAsia" w:ascii="宋体" w:hAnsi="宋体" w:eastAsia="宋体" w:cs="宋体"/>
          <w:color w:val="auto"/>
          <w:szCs w:val="21"/>
        </w:rPr>
        <w:t xml:space="preserve">     </w:t>
      </w:r>
      <w:r>
        <w:rPr>
          <w:rFonts w:hint="eastAsia" w:ascii="宋体" w:hAnsi="宋体" w:cs="宋体"/>
          <w:color w:val="auto"/>
          <w:szCs w:val="21"/>
          <w:lang w:val="zh-CN"/>
        </w:rPr>
        <w:t>B. 单向</w:t>
      </w:r>
      <w:r>
        <w:rPr>
          <w:rFonts w:hint="eastAsia" w:ascii="宋体" w:hAnsi="宋体" w:eastAsia="宋体" w:cs="宋体"/>
          <w:color w:val="auto"/>
          <w:szCs w:val="21"/>
        </w:rPr>
        <w:t xml:space="preserve">     </w:t>
      </w:r>
      <w:r>
        <w:rPr>
          <w:rFonts w:hint="eastAsia" w:ascii="宋体" w:hAnsi="宋体" w:cs="宋体"/>
          <w:color w:val="auto"/>
          <w:szCs w:val="21"/>
          <w:lang w:val="zh-CN"/>
        </w:rPr>
        <w:t>C. 分支低频</w:t>
      </w:r>
      <w:r>
        <w:rPr>
          <w:rFonts w:hint="eastAsia" w:ascii="宋体" w:hAnsi="宋体" w:eastAsia="宋体" w:cs="宋体"/>
          <w:color w:val="auto"/>
          <w:szCs w:val="21"/>
        </w:rPr>
        <w:t xml:space="preserve">     </w:t>
      </w:r>
      <w:r>
        <w:rPr>
          <w:rFonts w:hint="eastAsia" w:ascii="宋体" w:hAnsi="宋体" w:cs="宋体"/>
          <w:color w:val="auto"/>
          <w:szCs w:val="21"/>
          <w:lang w:val="zh-CN"/>
        </w:rPr>
        <w:t>D. 双向</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卫星电视广播由</w:t>
      </w:r>
      <w:r>
        <w:rPr>
          <w:rFonts w:hint="eastAsia" w:ascii="宋体" w:hAnsi="宋体" w:cs="宋体"/>
          <w:color w:val="auto"/>
          <w:szCs w:val="21"/>
          <w:lang w:eastAsia="zh-CN"/>
        </w:rPr>
        <w:t>（    ）</w:t>
      </w:r>
      <w:r>
        <w:rPr>
          <w:rFonts w:hint="eastAsia" w:ascii="宋体" w:hAnsi="宋体" w:cs="宋体"/>
          <w:color w:val="auto"/>
          <w:szCs w:val="21"/>
        </w:rPr>
        <w:t>、 卫星转发器和地面接收站组成。</w:t>
      </w:r>
    </w:p>
    <w:p>
      <w:pPr>
        <w:rPr>
          <w:rFonts w:hint="eastAsia" w:ascii="宋体" w:hAnsi="宋体" w:cs="宋体"/>
          <w:color w:val="auto"/>
          <w:szCs w:val="21"/>
        </w:rPr>
      </w:pPr>
      <w:r>
        <w:rPr>
          <w:rFonts w:hint="eastAsia" w:ascii="宋体" w:hAnsi="宋体" w:cs="宋体"/>
          <w:color w:val="auto"/>
          <w:szCs w:val="21"/>
        </w:rPr>
        <w:t xml:space="preserve">   A. 地面上行站</w:t>
      </w:r>
      <w:r>
        <w:rPr>
          <w:rFonts w:hint="eastAsia" w:ascii="宋体" w:hAnsi="宋体" w:eastAsia="宋体" w:cs="宋体"/>
          <w:color w:val="auto"/>
          <w:szCs w:val="21"/>
        </w:rPr>
        <w:t xml:space="preserve">     </w:t>
      </w:r>
      <w:r>
        <w:rPr>
          <w:rFonts w:hint="eastAsia" w:ascii="宋体" w:hAnsi="宋体" w:cs="宋体"/>
          <w:color w:val="auto"/>
          <w:szCs w:val="21"/>
        </w:rPr>
        <w:t>B. 调制器</w:t>
      </w:r>
      <w:r>
        <w:rPr>
          <w:rFonts w:hint="eastAsia" w:ascii="宋体" w:hAnsi="宋体" w:eastAsia="宋体" w:cs="宋体"/>
          <w:color w:val="auto"/>
          <w:szCs w:val="21"/>
        </w:rPr>
        <w:t xml:space="preserve">     </w:t>
      </w:r>
      <w:r>
        <w:rPr>
          <w:rFonts w:hint="eastAsia" w:ascii="宋体" w:hAnsi="宋体" w:cs="宋体"/>
          <w:color w:val="auto"/>
          <w:szCs w:val="21"/>
        </w:rPr>
        <w:t>C. 功分器</w:t>
      </w:r>
      <w:r>
        <w:rPr>
          <w:rFonts w:hint="eastAsia" w:ascii="宋体" w:hAnsi="宋体" w:eastAsia="宋体" w:cs="宋体"/>
          <w:color w:val="auto"/>
          <w:szCs w:val="21"/>
        </w:rPr>
        <w:t xml:space="preserve">     </w:t>
      </w:r>
      <w:r>
        <w:rPr>
          <w:rFonts w:hint="eastAsia" w:ascii="宋体" w:hAnsi="宋体" w:cs="宋体"/>
          <w:color w:val="auto"/>
          <w:szCs w:val="21"/>
        </w:rPr>
        <w:t>D. 混合器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19</w:t>
      </w:r>
      <w:r>
        <w:rPr>
          <w:rFonts w:hint="eastAsia" w:ascii="宋体" w:hAnsi="宋体" w:cs="宋体"/>
          <w:color w:val="auto"/>
          <w:szCs w:val="21"/>
        </w:rPr>
        <w:t>. 在卫星电视天线系统中，以下</w:t>
      </w:r>
      <w:r>
        <w:rPr>
          <w:rFonts w:hint="eastAsia" w:ascii="宋体" w:hAnsi="宋体" w:cs="宋体"/>
          <w:color w:val="auto"/>
          <w:szCs w:val="21"/>
          <w:lang w:eastAsia="zh-CN"/>
        </w:rPr>
        <w:t>（    ）</w:t>
      </w:r>
      <w:r>
        <w:rPr>
          <w:rFonts w:hint="eastAsia" w:ascii="宋体" w:hAnsi="宋体" w:cs="宋体"/>
          <w:color w:val="auto"/>
          <w:szCs w:val="21"/>
        </w:rPr>
        <w:t>不在中频的频率范围内</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A. 700MHz</w:t>
      </w:r>
      <w:r>
        <w:rPr>
          <w:rFonts w:hint="eastAsia" w:ascii="宋体" w:hAnsi="宋体" w:eastAsia="宋体" w:cs="宋体"/>
          <w:color w:val="auto"/>
          <w:szCs w:val="21"/>
        </w:rPr>
        <w:t xml:space="preserve">     </w:t>
      </w:r>
      <w:r>
        <w:rPr>
          <w:rFonts w:hint="eastAsia" w:ascii="宋体" w:hAnsi="宋体" w:cs="宋体"/>
          <w:color w:val="auto"/>
          <w:szCs w:val="21"/>
        </w:rPr>
        <w:t>B. 2000MHz</w:t>
      </w:r>
      <w:r>
        <w:rPr>
          <w:rFonts w:hint="eastAsia" w:ascii="宋体" w:hAnsi="宋体" w:eastAsia="宋体" w:cs="宋体"/>
          <w:color w:val="auto"/>
          <w:szCs w:val="21"/>
        </w:rPr>
        <w:t xml:space="preserve">     </w:t>
      </w:r>
      <w:r>
        <w:rPr>
          <w:rFonts w:hint="eastAsia" w:ascii="宋体" w:hAnsi="宋体" w:cs="宋体"/>
          <w:color w:val="auto"/>
          <w:szCs w:val="21"/>
        </w:rPr>
        <w:t>C. 1200MHz</w:t>
      </w:r>
      <w:r>
        <w:rPr>
          <w:rFonts w:hint="eastAsia" w:ascii="宋体" w:hAnsi="宋体" w:eastAsia="宋体" w:cs="宋体"/>
          <w:color w:val="auto"/>
          <w:szCs w:val="21"/>
        </w:rPr>
        <w:t xml:space="preserve">     </w:t>
      </w:r>
      <w:r>
        <w:rPr>
          <w:rFonts w:hint="eastAsia" w:ascii="宋体" w:hAnsi="宋体" w:cs="宋体"/>
          <w:color w:val="auto"/>
          <w:szCs w:val="21"/>
        </w:rPr>
        <w:t>D. 950MHz</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20</w:t>
      </w:r>
      <w:r>
        <w:rPr>
          <w:rFonts w:hint="eastAsia" w:ascii="宋体" w:hAnsi="宋体" w:cs="宋体"/>
          <w:color w:val="auto"/>
          <w:szCs w:val="21"/>
        </w:rPr>
        <w:t>. 卫星电视天线材料除了使用硬质合金板、钢丝网状反射面外，还可以使用</w:t>
      </w:r>
      <w:r>
        <w:rPr>
          <w:rFonts w:hint="eastAsia" w:ascii="宋体" w:hAnsi="宋体" w:cs="宋体"/>
          <w:color w:val="auto"/>
          <w:szCs w:val="21"/>
          <w:lang w:eastAsia="zh-CN"/>
        </w:rPr>
        <w:t>（    ）</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A. </w:t>
      </w:r>
      <w:r>
        <w:rPr>
          <w:rFonts w:hint="eastAsia" w:ascii="宋体" w:hAnsi="宋体" w:cs="宋体"/>
          <w:color w:val="auto"/>
          <w:szCs w:val="21"/>
          <w:lang w:val="zh-CN"/>
        </w:rPr>
        <w:t>玻璃反射面</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w:t>
      </w:r>
      <w:r>
        <w:rPr>
          <w:rFonts w:hint="eastAsia" w:ascii="宋体" w:hAnsi="宋体" w:cs="宋体"/>
          <w:color w:val="auto"/>
          <w:szCs w:val="21"/>
          <w:lang w:val="zh-CN"/>
        </w:rPr>
        <w:t>塑料反射面</w:t>
      </w:r>
    </w:p>
    <w:p>
      <w:pPr>
        <w:rPr>
          <w:rFonts w:hint="default" w:ascii="宋体" w:hAnsi="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zh-CN"/>
        </w:rPr>
        <w:t>C. 玻璃钢反射面</w:t>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 xml:space="preserve">   D. 有机玻璃反射面</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w:t>
      </w:r>
      <w:r>
        <w:rPr>
          <w:rFonts w:hint="eastAsia" w:ascii="宋体" w:hAnsi="宋体" w:cs="宋体"/>
          <w:color w:val="auto"/>
          <w:szCs w:val="21"/>
        </w:rPr>
        <w:t xml:space="preserve">1. </w:t>
      </w:r>
      <w:r>
        <w:rPr>
          <w:rFonts w:hint="eastAsia" w:ascii="宋体" w:hAnsi="宋体" w:cs="宋体"/>
          <w:color w:val="auto"/>
          <w:szCs w:val="21"/>
          <w:lang w:val="en-US" w:eastAsia="zh-CN"/>
        </w:rPr>
        <w:t>以下不是常用的分配网络种类的是</w:t>
      </w:r>
      <w:r>
        <w:rPr>
          <w:rFonts w:hint="eastAsia" w:ascii="宋体" w:hAnsi="宋体" w:cs="宋体"/>
          <w:color w:val="auto"/>
          <w:szCs w:val="21"/>
          <w:lang w:eastAsia="zh-CN"/>
        </w:rPr>
        <w:t>（    ）</w:t>
      </w:r>
      <w:r>
        <w:rPr>
          <w:rFonts w:hint="eastAsia" w:ascii="宋体" w:hAnsi="宋体" w:cs="宋体"/>
          <w:color w:val="auto"/>
          <w:szCs w:val="21"/>
          <w:lang w:val="zh-CN"/>
        </w:rPr>
        <w:t>。</w:t>
      </w:r>
    </w:p>
    <w:p>
      <w:pPr>
        <w:rPr>
          <w:rFonts w:hint="default" w:ascii="宋体" w:hAnsi="宋体" w:cs="宋体" w:eastAsiaTheme="minorEastAsia"/>
          <w:color w:val="auto"/>
          <w:szCs w:val="21"/>
          <w:lang w:val="en-US" w:eastAsia="zh-CN"/>
        </w:rPr>
      </w:pPr>
      <w:r>
        <w:rPr>
          <w:rFonts w:hint="eastAsia" w:ascii="宋体" w:hAnsi="宋体" w:cs="宋体"/>
          <w:color w:val="auto"/>
          <w:szCs w:val="21"/>
        </w:rPr>
        <w:t xml:space="preserve">   A. </w:t>
      </w:r>
      <w:r>
        <w:rPr>
          <w:rFonts w:hint="eastAsia" w:ascii="宋体" w:hAnsi="宋体" w:cs="宋体"/>
          <w:color w:val="auto"/>
          <w:szCs w:val="21"/>
          <w:lang w:val="en-US" w:eastAsia="zh-CN"/>
        </w:rPr>
        <w:t xml:space="preserve">星型分配     </w:t>
      </w:r>
      <w:r>
        <w:rPr>
          <w:rFonts w:hint="eastAsia" w:ascii="宋体" w:hAnsi="宋体" w:cs="宋体"/>
          <w:color w:val="auto"/>
          <w:szCs w:val="21"/>
        </w:rPr>
        <w:t xml:space="preserve">B. </w:t>
      </w:r>
      <w:r>
        <w:rPr>
          <w:rFonts w:hint="eastAsia" w:ascii="宋体" w:hAnsi="宋体" w:cs="宋体"/>
          <w:color w:val="auto"/>
          <w:szCs w:val="21"/>
          <w:lang w:val="en-US" w:eastAsia="zh-CN"/>
        </w:rPr>
        <w:t xml:space="preserve">总线型分配     </w:t>
      </w:r>
      <w:r>
        <w:rPr>
          <w:rFonts w:hint="eastAsia" w:ascii="宋体" w:hAnsi="宋体" w:cs="宋体"/>
          <w:color w:val="auto"/>
          <w:szCs w:val="21"/>
        </w:rPr>
        <w:t xml:space="preserve">C. </w:t>
      </w:r>
      <w:r>
        <w:rPr>
          <w:rFonts w:hint="eastAsia" w:ascii="宋体" w:hAnsi="宋体" w:cs="宋体"/>
          <w:color w:val="auto"/>
          <w:szCs w:val="21"/>
          <w:lang w:val="en-US" w:eastAsia="zh-CN"/>
        </w:rPr>
        <w:t xml:space="preserve">树枝型分配     </w:t>
      </w:r>
      <w:r>
        <w:rPr>
          <w:rFonts w:hint="eastAsia" w:ascii="宋体" w:hAnsi="宋体" w:cs="宋体"/>
          <w:color w:val="auto"/>
          <w:szCs w:val="21"/>
        </w:rPr>
        <w:t xml:space="preserve">D. </w:t>
      </w:r>
      <w:r>
        <w:rPr>
          <w:rFonts w:hint="eastAsia" w:ascii="宋体" w:hAnsi="宋体" w:cs="宋体"/>
          <w:color w:val="auto"/>
          <w:szCs w:val="21"/>
          <w:lang w:val="en-US" w:eastAsia="zh-CN"/>
        </w:rPr>
        <w:t>环型分配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2. </w:t>
      </w:r>
      <w:r>
        <w:rPr>
          <w:rFonts w:hint="eastAsia" w:ascii="宋体" w:hAnsi="宋体" w:cs="宋体"/>
          <w:color w:val="auto"/>
          <w:szCs w:val="21"/>
          <w:lang w:val="zh-CN"/>
        </w:rPr>
        <w:t>增益是指放大器的</w:t>
      </w:r>
      <w:r>
        <w:rPr>
          <w:rFonts w:hint="eastAsia" w:ascii="宋体" w:hAnsi="宋体" w:cs="宋体"/>
          <w:color w:val="auto"/>
          <w:szCs w:val="21"/>
          <w:lang w:eastAsia="zh-CN"/>
        </w:rPr>
        <w:t>（    ）</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zh-CN"/>
        </w:rPr>
        <w:t>A. 最大输出电平和输入电平之差</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p>
    <w:p>
      <w:pPr>
        <w:ind w:firstLine="315" w:firstLineChars="150"/>
        <w:rPr>
          <w:rFonts w:hint="eastAsia" w:ascii="宋体" w:hAnsi="宋体" w:cs="宋体"/>
          <w:color w:val="auto"/>
          <w:szCs w:val="21"/>
        </w:rPr>
      </w:pPr>
      <w:r>
        <w:rPr>
          <w:rFonts w:hint="eastAsia" w:ascii="宋体" w:hAnsi="宋体" w:cs="宋体"/>
          <w:color w:val="auto"/>
          <w:szCs w:val="21"/>
          <w:lang w:val="zh-CN"/>
        </w:rPr>
        <w:t>B. 输出电平和输入电平之差</w:t>
      </w:r>
    </w:p>
    <w:p>
      <w:pPr>
        <w:ind w:firstLine="315" w:firstLineChars="150"/>
        <w:rPr>
          <w:rFonts w:hint="eastAsia" w:ascii="宋体" w:hAnsi="宋体" w:cs="宋体"/>
          <w:color w:val="auto"/>
          <w:szCs w:val="21"/>
          <w:lang w:val="zh-CN"/>
        </w:rPr>
      </w:pPr>
      <w:r>
        <w:rPr>
          <w:rFonts w:hint="eastAsia" w:ascii="宋体" w:hAnsi="宋体" w:cs="宋体"/>
          <w:color w:val="auto"/>
          <w:szCs w:val="21"/>
          <w:lang w:val="zh-CN"/>
        </w:rPr>
        <w:t>C. 最小输入电平和输出电平之差</w:t>
      </w:r>
    </w:p>
    <w:p>
      <w:pPr>
        <w:ind w:firstLine="315" w:firstLineChars="150"/>
        <w:rPr>
          <w:rFonts w:hint="eastAsia" w:ascii="宋体" w:hAnsi="宋体" w:cs="宋体"/>
          <w:color w:val="auto"/>
          <w:szCs w:val="21"/>
          <w:lang w:val="zh-CN"/>
        </w:rPr>
      </w:pPr>
      <w:r>
        <w:rPr>
          <w:rFonts w:hint="eastAsia" w:ascii="宋体" w:hAnsi="宋体" w:cs="宋体"/>
          <w:color w:val="auto"/>
          <w:szCs w:val="21"/>
          <w:lang w:val="zh-CN"/>
        </w:rPr>
        <w:t>D. 最佳输出电平和输入电平之差</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w:t>
      </w:r>
      <w:r>
        <w:rPr>
          <w:rFonts w:hint="eastAsia" w:ascii="宋体" w:hAnsi="宋体" w:cs="宋体"/>
          <w:color w:val="auto"/>
          <w:szCs w:val="21"/>
        </w:rPr>
        <w:t xml:space="preserve">3. </w:t>
      </w:r>
      <w:r>
        <w:rPr>
          <w:rFonts w:hint="eastAsia" w:ascii="宋体" w:hAnsi="宋体" w:cs="宋体"/>
          <w:color w:val="auto"/>
          <w:szCs w:val="21"/>
          <w:lang w:val="zh-CN"/>
        </w:rPr>
        <w:t>分支器的电气性能不包括</w:t>
      </w:r>
      <w:r>
        <w:rPr>
          <w:rFonts w:hint="eastAsia" w:ascii="宋体" w:hAnsi="宋体" w:cs="宋体"/>
          <w:color w:val="auto"/>
          <w:szCs w:val="21"/>
          <w:lang w:eastAsia="zh-CN"/>
        </w:rPr>
        <w:t>（    ）</w:t>
      </w:r>
      <w:r>
        <w:rPr>
          <w:rFonts w:hint="eastAsia" w:ascii="宋体" w:hAnsi="宋体" w:cs="宋体"/>
          <w:color w:val="auto"/>
          <w:szCs w:val="21"/>
        </w:rPr>
        <w:t>。</w:t>
      </w:r>
    </w:p>
    <w:p>
      <w:pPr>
        <w:ind w:left="0" w:leftChars="0" w:firstLine="420" w:firstLineChars="200"/>
        <w:rPr>
          <w:rFonts w:hint="eastAsia" w:ascii="宋体" w:hAnsi="宋体" w:cs="宋体"/>
          <w:color w:val="auto"/>
          <w:szCs w:val="21"/>
          <w:lang w:val="zh-CN"/>
        </w:rPr>
      </w:pPr>
      <w:r>
        <w:rPr>
          <w:rFonts w:hint="eastAsia" w:ascii="宋体" w:hAnsi="宋体" w:cs="宋体"/>
          <w:color w:val="auto"/>
          <w:szCs w:val="21"/>
          <w:lang w:val="zh-CN"/>
        </w:rPr>
        <w:t>A. 相互隔离度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B. 分支损失</w:t>
      </w:r>
    </w:p>
    <w:p>
      <w:pPr>
        <w:ind w:left="0" w:leftChars="0" w:firstLine="420" w:firstLineChars="200"/>
        <w:rPr>
          <w:rFonts w:hint="eastAsia" w:ascii="宋体" w:hAnsi="宋体" w:cs="宋体"/>
          <w:color w:val="auto"/>
          <w:szCs w:val="21"/>
          <w:lang w:val="zh-CN"/>
        </w:rPr>
      </w:pPr>
      <w:r>
        <w:rPr>
          <w:rFonts w:hint="eastAsia" w:ascii="宋体" w:hAnsi="宋体" w:cs="宋体"/>
          <w:color w:val="auto"/>
          <w:szCs w:val="21"/>
          <w:lang w:val="zh-CN"/>
        </w:rPr>
        <w:t>C. 分支隔离度</w:t>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val="zh-CN"/>
        </w:rPr>
        <w:t>D. 插入损失</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numPr>
          <w:ilvl w:val="0"/>
          <w:numId w:val="0"/>
        </w:numPr>
        <w:tabs>
          <w:tab w:val="left" w:pos="1800"/>
          <w:tab w:val="left" w:pos="3600"/>
          <w:tab w:val="left" w:pos="5400"/>
        </w:tabs>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default" w:ascii="宋体" w:hAnsi="宋体" w:eastAsia="宋体" w:cs="宋体"/>
          <w:color w:val="auto"/>
          <w:szCs w:val="21"/>
          <w:lang w:val="en-US" w:eastAsia="zh-CN"/>
        </w:rPr>
        <w:t>当天线接收下来的开路信号比较弱时，应放大信号，采用放大器的类型是（</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 </w:t>
      </w:r>
    </w:p>
    <w:p>
      <w:pPr>
        <w:tabs>
          <w:tab w:val="left" w:pos="1800"/>
          <w:tab w:val="left" w:pos="3600"/>
          <w:tab w:val="left" w:pos="5400"/>
        </w:tabs>
        <w:spacing w:line="360" w:lineRule="auto"/>
        <w:ind w:left="0"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频道放大器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宽带放大器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天线放大器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全频道放大器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default"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default" w:ascii="宋体" w:hAnsi="宋体" w:eastAsia="宋体" w:cs="宋体"/>
          <w:color w:val="auto"/>
          <w:szCs w:val="21"/>
          <w:lang w:val="en-US" w:eastAsia="zh-CN"/>
        </w:rPr>
        <w:t>光分路器的作用是（   ）。 </w:t>
      </w:r>
    </w:p>
    <w:p>
      <w:pPr>
        <w:numPr>
          <w:ilvl w:val="0"/>
          <w:numId w:val="0"/>
        </w:numPr>
        <w:ind w:left="0" w:leftChars="0"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zh-CN"/>
        </w:rPr>
        <w:t xml:space="preserve">A. </w:t>
      </w:r>
      <w:r>
        <w:rPr>
          <w:rFonts w:hint="default" w:ascii="宋体" w:hAnsi="宋体" w:eastAsia="宋体" w:cs="宋体"/>
          <w:color w:val="auto"/>
          <w:szCs w:val="21"/>
          <w:lang w:val="en-US" w:eastAsia="zh-CN"/>
        </w:rPr>
        <w:t>把一路光按一定比例分成多路输出 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B</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把一路光平均的分配到各输出端 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C</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从主路光中分出一部分送到支路上 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D</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把一路信号等分为若干路信号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spacing w:line="360" w:lineRule="auto"/>
        <w:outlineLvl w:val="0"/>
        <w:rPr>
          <w:rFonts w:ascii="宋体" w:hAnsi="宋体" w:cs="宋体"/>
          <w:b/>
          <w:color w:val="auto"/>
          <w:szCs w:val="21"/>
        </w:rPr>
      </w:pPr>
      <w:bookmarkStart w:id="14" w:name="_Toc13001"/>
      <w:r>
        <w:rPr>
          <w:rFonts w:hint="eastAsia" w:ascii="宋体" w:hAnsi="宋体" w:cs="宋体"/>
          <w:b/>
          <w:color w:val="auto"/>
          <w:szCs w:val="21"/>
        </w:rPr>
        <w:t>第二部分：多项选择题</w:t>
      </w:r>
      <w:bookmarkEnd w:id="14"/>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1</w:t>
      </w:r>
      <w:r>
        <w:rPr>
          <w:rFonts w:hint="eastAsia" w:ascii="宋体" w:hAnsi="宋体" w:cs="宋体"/>
          <w:color w:val="auto"/>
          <w:szCs w:val="21"/>
        </w:rPr>
        <w:t xml:space="preserve">. </w:t>
      </w:r>
      <w:r>
        <w:rPr>
          <w:rFonts w:hint="eastAsia" w:cs="宋体" w:asciiTheme="minorEastAsia" w:hAnsiTheme="minorEastAsia" w:eastAsiaTheme="minorEastAsia"/>
          <w:bCs/>
          <w:color w:val="auto"/>
        </w:rPr>
        <w:t>标准</w:t>
      </w:r>
      <w:r>
        <w:rPr>
          <w:rFonts w:cs="宋体" w:asciiTheme="minorEastAsia" w:hAnsiTheme="minorEastAsia" w:eastAsiaTheme="minorEastAsia"/>
          <w:bCs/>
          <w:color w:val="auto"/>
        </w:rPr>
        <w:t>NTFS</w:t>
      </w:r>
      <w:r>
        <w:rPr>
          <w:rFonts w:hint="eastAsia" w:cs="宋体" w:asciiTheme="minorEastAsia" w:hAnsiTheme="minorEastAsia" w:eastAsiaTheme="minorEastAsia"/>
          <w:bCs/>
          <w:color w:val="auto"/>
        </w:rPr>
        <w:t>文件权限包括</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权限。</w:t>
      </w:r>
    </w:p>
    <w:p>
      <w:pPr>
        <w:numPr>
          <w:ilvl w:val="0"/>
          <w:numId w:val="0"/>
        </w:numPr>
        <w:ind w:left="0" w:leftChars="0" w:firstLine="420" w:firstLineChars="200"/>
        <w:rPr>
          <w:rFonts w:hint="eastAsia" w:cs="宋体" w:asciiTheme="minorEastAsia" w:hAnsiTheme="minorEastAsia" w:eastAsiaTheme="minorEastAsia"/>
          <w:bCs/>
          <w:color w:val="auto"/>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读取</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写入</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读取与运行</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修改</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完全控制</w:t>
      </w:r>
    </w:p>
    <w:p>
      <w:pPr>
        <w:numPr>
          <w:ilvl w:val="0"/>
          <w:numId w:val="0"/>
        </w:numPr>
        <w:ind w:leftChars="0"/>
        <w:rPr>
          <w:rFonts w:hint="default" w:ascii="宋体" w:hAnsi="宋体" w:eastAsia="宋体" w:cs="宋体"/>
          <w:color w:val="auto"/>
          <w:szCs w:val="21"/>
          <w:lang w:val="en-US" w:eastAsia="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:ABCDE</w:t>
      </w:r>
    </w:p>
    <w:p>
      <w:pPr>
        <w:rPr>
          <w:rFonts w:hint="eastAsia" w:cs="宋体" w:asciiTheme="minorEastAsia" w:hAnsiTheme="minorEastAsia" w:eastAsiaTheme="minorEastAsia"/>
          <w:bCs/>
          <w:color w:val="auto"/>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highlight w:val="none"/>
          <w:lang w:val="en-US" w:eastAsia="zh-CN"/>
        </w:rPr>
        <w:t xml:space="preserve">. </w:t>
      </w:r>
      <w:r>
        <w:rPr>
          <w:rFonts w:hint="eastAsia" w:ascii="宋体" w:hAnsi="宋体" w:cs="宋体"/>
          <w:color w:val="auto"/>
          <w:szCs w:val="21"/>
          <w:highlight w:val="none"/>
          <w:lang w:val="en-US" w:eastAsia="zh-CN"/>
        </w:rPr>
        <w:t>下列属于网络故障简单诊断的命令有</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A. </w:t>
      </w:r>
      <w:r>
        <w:rPr>
          <w:rFonts w:hint="eastAsia" w:ascii="宋体" w:hAnsi="宋体" w:eastAsia="宋体" w:cs="宋体"/>
          <w:color w:val="auto"/>
          <w:szCs w:val="21"/>
          <w:highlight w:val="none"/>
          <w:lang w:val="en-US" w:eastAsia="zh-CN"/>
        </w:rPr>
        <w:t>ICMP的ping命令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B. </w:t>
      </w:r>
      <w:r>
        <w:rPr>
          <w:rFonts w:hint="eastAsia" w:ascii="宋体" w:hAnsi="宋体" w:eastAsia="宋体" w:cs="宋体"/>
          <w:color w:val="auto"/>
          <w:szCs w:val="21"/>
          <w:highlight w:val="none"/>
          <w:lang w:val="en-US" w:eastAsia="zh-CN"/>
        </w:rPr>
        <w:t>ICMP的debug命令</w:t>
      </w:r>
      <w:r>
        <w:rPr>
          <w:rFonts w:hint="eastAsia" w:ascii="宋体" w:hAnsi="宋体" w:eastAsia="宋体" w:cs="宋体"/>
          <w:color w:val="auto"/>
          <w:szCs w:val="21"/>
          <w:highlight w:val="none"/>
        </w:rPr>
        <w:tab/>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C. </w:t>
      </w:r>
      <w:r>
        <w:rPr>
          <w:rFonts w:hint="eastAsia" w:ascii="宋体" w:hAnsi="宋体" w:eastAsia="宋体" w:cs="宋体"/>
          <w:color w:val="auto"/>
          <w:szCs w:val="21"/>
          <w:highlight w:val="none"/>
          <w:lang w:val="en-US" w:eastAsia="zh-CN"/>
        </w:rPr>
        <w:t>Cisco的show命令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D. </w:t>
      </w:r>
      <w:r>
        <w:rPr>
          <w:rFonts w:hint="eastAsia" w:ascii="宋体" w:hAnsi="宋体" w:eastAsia="宋体" w:cs="宋体"/>
          <w:color w:val="auto"/>
          <w:szCs w:val="21"/>
          <w:highlight w:val="none"/>
          <w:lang w:val="en-US" w:eastAsia="zh-CN"/>
        </w:rPr>
        <w:t>ICMP的trace命令</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 xml:space="preserve">E. </w:t>
      </w:r>
      <w:r>
        <w:rPr>
          <w:rFonts w:hint="eastAsia" w:ascii="宋体" w:hAnsi="宋体" w:eastAsia="宋体" w:cs="宋体"/>
          <w:color w:val="auto"/>
          <w:szCs w:val="21"/>
          <w:highlight w:val="none"/>
          <w:lang w:val="en-US" w:eastAsia="zh-CN"/>
        </w:rPr>
        <w:t>Cisco的debug命令</w:t>
      </w:r>
      <w:r>
        <w:rPr>
          <w:rFonts w:hint="eastAsia" w:ascii="宋体" w:hAnsi="宋体" w:eastAsia="宋体" w:cs="宋体"/>
          <w:color w:val="auto"/>
          <w:szCs w:val="21"/>
          <w:highlight w:val="none"/>
        </w:rPr>
        <w:tab/>
      </w:r>
    </w:p>
    <w:p>
      <w:pPr>
        <w:tabs>
          <w:tab w:val="left" w:pos="1800"/>
          <w:tab w:val="left" w:pos="3600"/>
          <w:tab w:val="left" w:pos="5400"/>
        </w:tabs>
        <w:spacing w:line="360" w:lineRule="auto"/>
        <w:rPr>
          <w:rFonts w:hint="eastAsia"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w:t>
      </w:r>
      <w:r>
        <w:rPr>
          <w:rFonts w:hint="eastAsia" w:ascii="宋体" w:hAnsi="宋体" w:cs="宋体"/>
          <w:color w:val="auto"/>
          <w:kern w:val="0"/>
          <w:szCs w:val="21"/>
          <w:lang w:val="en-US" w:eastAsia="zh-CN"/>
        </w:rPr>
        <w:t>ACDE</w:t>
      </w:r>
    </w:p>
    <w:p>
      <w:pPr>
        <w:widowControl w:val="0"/>
        <w:autoSpaceDE w:val="0"/>
        <w:autoSpaceDN w:val="0"/>
        <w:rPr>
          <w:rFonts w:hint="eastAsia" w:cs="宋体" w:asciiTheme="minorEastAsia" w:hAnsiTheme="minorEastAsia" w:eastAsiaTheme="minorEastAsia"/>
          <w:bCs/>
          <w:color w:val="auto"/>
          <w:lang w:val="en-US" w:eastAsia="zh-CN"/>
        </w:rPr>
      </w:pPr>
    </w:p>
    <w:p>
      <w:pPr>
        <w:numPr>
          <w:ilvl w:val="0"/>
          <w:numId w:val="0"/>
        </w:numPr>
        <w:ind w:left="420" w:leftChars="0" w:hanging="420" w:hangingChars="20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3</w:t>
      </w:r>
      <w:r>
        <w:rPr>
          <w:rFonts w:hint="eastAsia" w:ascii="宋体" w:hAnsi="宋体" w:cs="宋体"/>
          <w:color w:val="auto"/>
          <w:szCs w:val="21"/>
        </w:rPr>
        <w:t xml:space="preserve">. </w:t>
      </w:r>
      <w:r>
        <w:rPr>
          <w:rFonts w:hint="eastAsia" w:cs="宋体" w:asciiTheme="minorEastAsia" w:hAnsiTheme="minorEastAsia" w:eastAsiaTheme="minorEastAsia"/>
          <w:bCs/>
          <w:color w:val="auto"/>
        </w:rPr>
        <w:t>计算机网络可以分为</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r>
        <w:rPr>
          <w:rFonts w:hint="eastAsia" w:cs="宋体" w:asciiTheme="minorEastAsia" w:hAnsiTheme="minorEastAsia" w:eastAsiaTheme="minorEastAsia"/>
          <w:bCs/>
          <w:color w:val="auto"/>
        </w:rPr>
        <w:br w:type="textWrapping"/>
      </w:r>
      <w:r>
        <w:rPr>
          <w:rFonts w:hint="eastAsia" w:cs="宋体" w:asciiTheme="minorEastAsia" w:hAnsiTheme="minorEastAsia" w:eastAsiaTheme="minorEastAsia"/>
          <w:bCs/>
          <w:color w:val="auto"/>
        </w:rPr>
        <w:t>A.局域网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B.互联网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C.广域网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D.微型网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E.城域网</w:t>
      </w:r>
    </w:p>
    <w:p>
      <w:pPr>
        <w:numPr>
          <w:ilvl w:val="0"/>
          <w:numId w:val="0"/>
        </w:numPr>
        <w:ind w:leftChars="0"/>
        <w:rPr>
          <w:rFonts w:hint="eastAsia"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:ACE</w:t>
      </w:r>
      <w:r>
        <w:rPr>
          <w:rFonts w:hint="eastAsia" w:cs="宋体" w:asciiTheme="minorEastAsia" w:hAnsiTheme="minorEastAsia" w:eastAsiaTheme="minorEastAsia"/>
          <w:bCs/>
          <w:color w:val="auto"/>
          <w:lang w:val="zh-CN"/>
        </w:rPr>
        <w:t xml:space="preserve"> </w:t>
      </w:r>
    </w:p>
    <w:p>
      <w:pPr>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4</w:t>
      </w:r>
      <w:r>
        <w:rPr>
          <w:rFonts w:hint="eastAsia" w:ascii="宋体" w:hAnsi="宋体" w:cs="宋体"/>
          <w:color w:val="auto"/>
          <w:szCs w:val="21"/>
        </w:rPr>
        <w:t xml:space="preserve">. </w:t>
      </w:r>
      <w:r>
        <w:rPr>
          <w:rFonts w:hint="eastAsia" w:cs="宋体" w:asciiTheme="minorEastAsia" w:hAnsiTheme="minorEastAsia" w:eastAsiaTheme="minorEastAsia"/>
          <w:bCs/>
          <w:color w:val="auto"/>
        </w:rPr>
        <w:t>对程控交换机进行维保时要求满足三度要求，三度是指</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p>
    <w:p>
      <w:pPr>
        <w:widowControl w:val="0"/>
        <w:numPr>
          <w:ilvl w:val="0"/>
          <w:numId w:val="0"/>
        </w:numPr>
        <w:autoSpaceDE w:val="0"/>
        <w:autoSpaceDN w:val="0"/>
        <w:ind w:leftChars="0" w:firstLine="420" w:firstLine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A.</w:t>
      </w:r>
      <w:r>
        <w:rPr>
          <w:rFonts w:hint="eastAsia" w:cs="宋体" w:asciiTheme="minorEastAsia" w:hAnsiTheme="minorEastAsia" w:eastAsiaTheme="minorEastAsia"/>
          <w:bCs/>
          <w:color w:val="auto"/>
        </w:rPr>
        <w:t>温度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湿度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清洁度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可用度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设备完好程度</w:t>
      </w:r>
    </w:p>
    <w:p>
      <w:pPr>
        <w:widowControl w:val="0"/>
        <w:numPr>
          <w:ilvl w:val="0"/>
          <w:numId w:val="0"/>
        </w:numPr>
        <w:autoSpaceDE w:val="0"/>
        <w:autoSpaceDN w:val="0"/>
        <w:ind w:leftChars="0"/>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w:t>
      </w:r>
    </w:p>
    <w:p>
      <w:pPr>
        <w:widowControl w:val="0"/>
        <w:numPr>
          <w:ilvl w:val="0"/>
          <w:numId w:val="0"/>
        </w:numPr>
        <w:autoSpaceDE w:val="0"/>
        <w:autoSpaceDN w:val="0"/>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5</w:t>
      </w:r>
      <w:r>
        <w:rPr>
          <w:rFonts w:hint="eastAsia" w:ascii="宋体" w:hAnsi="宋体" w:cs="宋体"/>
          <w:color w:val="auto"/>
          <w:szCs w:val="21"/>
        </w:rPr>
        <w:t xml:space="preserve">. </w:t>
      </w:r>
      <w:r>
        <w:rPr>
          <w:rFonts w:hint="eastAsia" w:cs="宋体" w:asciiTheme="minorEastAsia" w:hAnsiTheme="minorEastAsia" w:eastAsiaTheme="minorEastAsia"/>
          <w:bCs/>
          <w:color w:val="auto"/>
        </w:rPr>
        <w:t>以下</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是常见的计算机局域网的拓扑结构。</w:t>
      </w:r>
      <w:r>
        <w:rPr>
          <w:rFonts w:cs="宋体" w:asciiTheme="minorEastAsia" w:hAnsiTheme="minorEastAsia" w:eastAsiaTheme="minorEastAsia"/>
          <w:bCs/>
          <w:color w:val="auto"/>
        </w:rPr>
        <w:br w:type="textWrapping"/>
      </w:r>
      <w:r>
        <w:rPr>
          <w:rFonts w:hint="eastAsia" w:cs="宋体" w:asciiTheme="minorEastAsia" w:hAnsiTheme="minorEastAsia"/>
          <w:bCs/>
          <w:color w:val="auto"/>
          <w:lang w:val="en-US" w:eastAsia="zh-CN"/>
        </w:rPr>
        <w:tab/>
      </w: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星形结构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交叉结构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关系结构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总线结构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直连结构</w:t>
      </w:r>
    </w:p>
    <w:p>
      <w:pPr>
        <w:widowControl w:val="0"/>
        <w:numPr>
          <w:ilvl w:val="0"/>
          <w:numId w:val="0"/>
        </w:numPr>
        <w:autoSpaceDE w:val="0"/>
        <w:autoSpaceDN w:val="0"/>
        <w:ind w:leftChars="0"/>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:AD</w:t>
      </w:r>
    </w:p>
    <w:p>
      <w:pPr>
        <w:widowControl w:val="0"/>
        <w:autoSpaceDE w:val="0"/>
        <w:autoSpaceDN w:val="0"/>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6</w:t>
      </w:r>
      <w:r>
        <w:rPr>
          <w:rFonts w:hint="eastAsia" w:ascii="宋体" w:hAnsi="宋体" w:cs="宋体"/>
          <w:color w:val="auto"/>
          <w:szCs w:val="21"/>
        </w:rPr>
        <w:t xml:space="preserve">. </w:t>
      </w:r>
      <w:r>
        <w:rPr>
          <w:rFonts w:cs="宋体" w:asciiTheme="minorEastAsia" w:hAnsiTheme="minorEastAsia" w:eastAsiaTheme="minorEastAsia"/>
          <w:bCs/>
          <w:color w:val="auto"/>
        </w:rPr>
        <w:t>Windows Server 2003</w:t>
      </w:r>
      <w:r>
        <w:rPr>
          <w:rFonts w:hint="eastAsia" w:cs="宋体" w:asciiTheme="minorEastAsia" w:hAnsiTheme="minorEastAsia" w:eastAsiaTheme="minorEastAsia"/>
          <w:bCs/>
          <w:color w:val="auto"/>
        </w:rPr>
        <w:t>拥有一个完备的系统帐户系统</w:t>
      </w:r>
      <w:r>
        <w:rPr>
          <w:rFonts w:cs="宋体" w:asciiTheme="minorEastAsia" w:hAnsiTheme="minorEastAsia" w:eastAsiaTheme="minorEastAsia"/>
          <w:bCs/>
          <w:color w:val="auto"/>
        </w:rPr>
        <w:t>,</w:t>
      </w:r>
      <w:r>
        <w:rPr>
          <w:rFonts w:hint="eastAsia" w:cs="宋体" w:asciiTheme="minorEastAsia" w:hAnsiTheme="minorEastAsia" w:eastAsiaTheme="minorEastAsia"/>
          <w:bCs/>
          <w:color w:val="auto"/>
        </w:rPr>
        <w:t>系统帐户包括</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p>
    <w:p>
      <w:pPr>
        <w:widowControl w:val="0"/>
        <w:autoSpaceDE w:val="0"/>
        <w:autoSpaceDN w:val="0"/>
        <w:ind w:firstLine="42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用户帐户</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计算机帐户</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管理账户</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组帐户</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组织单位</w:t>
      </w:r>
    </w:p>
    <w:p>
      <w:pPr>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:ABDE</w:t>
      </w:r>
    </w:p>
    <w:p>
      <w:pPr>
        <w:widowControl w:val="0"/>
        <w:autoSpaceDE w:val="0"/>
        <w:autoSpaceDN w:val="0"/>
        <w:rPr>
          <w:rFonts w:cs="宋体" w:asciiTheme="minorEastAsia" w:hAnsiTheme="minorEastAsia" w:eastAsiaTheme="minorEastAsia"/>
          <w:bCs/>
          <w:color w:val="auto"/>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7</w:t>
      </w:r>
      <w:r>
        <w:rPr>
          <w:rFonts w:hint="eastAsia" w:ascii="宋体" w:hAnsi="宋体" w:cs="宋体"/>
          <w:color w:val="auto"/>
          <w:szCs w:val="21"/>
        </w:rPr>
        <w:t xml:space="preserve">. </w:t>
      </w:r>
      <w:r>
        <w:rPr>
          <w:rFonts w:cs="宋体" w:asciiTheme="minorEastAsia" w:hAnsiTheme="minorEastAsia" w:eastAsiaTheme="minorEastAsia"/>
          <w:bCs/>
          <w:color w:val="auto"/>
        </w:rPr>
        <w:t>VLAN</w:t>
      </w:r>
      <w:r>
        <w:rPr>
          <w:rFonts w:hint="eastAsia" w:cs="宋体" w:asciiTheme="minorEastAsia" w:hAnsiTheme="minorEastAsia" w:eastAsiaTheme="minorEastAsia"/>
          <w:bCs/>
          <w:color w:val="auto"/>
        </w:rPr>
        <w:t>的划分可以基于下面哪些参数</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p>
    <w:p>
      <w:pPr>
        <w:widowControl w:val="0"/>
        <w:autoSpaceDE w:val="0"/>
        <w:autoSpaceDN w:val="0"/>
        <w:ind w:firstLine="42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电脑类型</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设备端口</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协议</w:t>
      </w:r>
      <w:r>
        <w:rPr>
          <w:rFonts w:cs="宋体" w:asciiTheme="minorEastAsia" w:hAnsiTheme="minorEastAsia" w:eastAsiaTheme="minorEastAsia"/>
          <w:bCs/>
          <w:color w:val="auto"/>
        </w:rPr>
        <w:t xml:space="preserve">    D.MAC</w:t>
      </w:r>
      <w:r>
        <w:rPr>
          <w:rFonts w:hint="eastAsia" w:cs="宋体" w:asciiTheme="minorEastAsia" w:hAnsiTheme="minorEastAsia" w:eastAsiaTheme="minorEastAsia"/>
          <w:bCs/>
          <w:color w:val="auto"/>
        </w:rPr>
        <w:t>地址</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物理位置</w:t>
      </w:r>
    </w:p>
    <w:p>
      <w:pPr>
        <w:rPr>
          <w:rFonts w:cs="宋体" w:asciiTheme="minorEastAsia" w:hAnsiTheme="minorEastAsia" w:eastAsiaTheme="minorEastAsia"/>
          <w:bCs/>
          <w:color w:val="auto"/>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rPr>
        <w:t>:BCD</w:t>
      </w:r>
    </w:p>
    <w:p>
      <w:pPr>
        <w:widowControl w:val="0"/>
        <w:autoSpaceDE w:val="0"/>
        <w:autoSpaceDN w:val="0"/>
        <w:rPr>
          <w:rFonts w:hint="eastAsia" w:cs="宋体" w:asciiTheme="minorEastAsia" w:hAnsiTheme="minorEastAsia"/>
          <w:bCs/>
          <w:color w:val="auto"/>
          <w:lang w:val="en-US" w:eastAsia="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cs="宋体" w:asciiTheme="minorEastAsia" w:hAnsiTheme="minorEastAsia" w:eastAsiaTheme="minorEastAsia"/>
          <w:bCs/>
          <w:color w:val="auto"/>
        </w:rPr>
        <w:t>下列所述的网络设备具有连接不同子网功能的是</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p>
    <w:p>
      <w:pPr>
        <w:ind w:firstLine="420" w:firstLineChars="0"/>
        <w:rPr>
          <w:rFonts w:hint="eastAsia" w:cs="宋体" w:asciiTheme="minorEastAsia" w:hAnsiTheme="minorEastAsia" w:eastAsiaTheme="minorEastAsia"/>
          <w:bCs/>
          <w:color w:val="auto"/>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集线器</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二层交换机</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三层交换机</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路由器</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中继器</w:t>
      </w:r>
    </w:p>
    <w:p>
      <w:pPr>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:CD</w:t>
      </w:r>
    </w:p>
    <w:p>
      <w:pPr>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9</w:t>
      </w:r>
      <w:r>
        <w:rPr>
          <w:rFonts w:hint="eastAsia" w:ascii="宋体" w:hAnsi="宋体" w:cs="宋体"/>
          <w:color w:val="auto"/>
          <w:szCs w:val="21"/>
        </w:rPr>
        <w:t xml:space="preserve">. </w:t>
      </w:r>
      <w:r>
        <w:rPr>
          <w:rFonts w:hint="eastAsia" w:cs="宋体" w:asciiTheme="minorEastAsia" w:hAnsiTheme="minorEastAsia" w:eastAsiaTheme="minorEastAsia"/>
          <w:bCs/>
          <w:color w:val="auto"/>
        </w:rPr>
        <w:t>卫星电视传输系统测试分为</w:t>
      </w:r>
      <w:r>
        <w:rPr>
          <w:rFonts w:hint="eastAsia" w:cs="宋体" w:asciiTheme="minorEastAsia" w:hAnsiTheme="minorEastAsia"/>
          <w:bCs/>
          <w:color w:val="auto"/>
          <w:lang w:eastAsia="zh-CN"/>
        </w:rPr>
        <w:t>（    ）</w:t>
      </w:r>
      <w:r>
        <w:rPr>
          <w:rFonts w:hint="eastAsia" w:cs="宋体" w:asciiTheme="minorEastAsia" w:hAnsiTheme="minorEastAsia" w:eastAsiaTheme="minorEastAsia"/>
          <w:bCs/>
          <w:color w:val="auto"/>
        </w:rPr>
        <w:t>。</w:t>
      </w:r>
    </w:p>
    <w:p>
      <w:pPr>
        <w:numPr>
          <w:ilvl w:val="0"/>
          <w:numId w:val="0"/>
        </w:numPr>
        <w:ind w:firstLine="420" w:firstLine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A.</w:t>
      </w:r>
      <w:r>
        <w:rPr>
          <w:rFonts w:hint="eastAsia" w:cs="宋体" w:asciiTheme="minorEastAsia" w:hAnsiTheme="minorEastAsia" w:eastAsiaTheme="minorEastAsia"/>
          <w:bCs/>
          <w:color w:val="auto"/>
        </w:rPr>
        <w:t>多星对测</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上星对测</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站内模拟测试</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站外模拟测试</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单星对测</w:t>
      </w:r>
    </w:p>
    <w:p>
      <w:pPr>
        <w:numPr>
          <w:ilvl w:val="0"/>
          <w:numId w:val="0"/>
        </w:numPr>
        <w:rPr>
          <w:rFonts w:hint="default" w:cs="宋体" w:asciiTheme="minorEastAsia" w:hAnsiTheme="minorEastAsia" w:eastAsiaTheme="minorEastAsia"/>
          <w:bCs/>
          <w:color w:val="auto"/>
          <w:lang w:val="en-US" w:eastAsia="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:BC</w:t>
      </w:r>
    </w:p>
    <w:p>
      <w:pPr>
        <w:widowControl w:val="0"/>
        <w:autoSpaceDE w:val="0"/>
        <w:autoSpaceDN w:val="0"/>
        <w:rPr>
          <w:rFonts w:cs="宋体" w:asciiTheme="minorEastAsia" w:hAnsiTheme="minorEastAsia" w:eastAsiaTheme="minorEastAsia"/>
          <w:bCs/>
          <w:color w:val="auto"/>
          <w:lang w:val="zh-CN"/>
        </w:rPr>
      </w:pPr>
      <w:r>
        <w:rPr>
          <w:rFonts w:cs="宋体" w:asciiTheme="minorEastAsia" w:hAnsiTheme="minorEastAsia" w:eastAsiaTheme="minorEastAsia"/>
          <w:bCs/>
          <w:color w:val="auto"/>
          <w:lang w:val="zh-CN"/>
        </w:rPr>
        <w:t xml:space="preserve">    </w:t>
      </w:r>
    </w:p>
    <w:p>
      <w:pPr>
        <w:widowControl w:val="0"/>
        <w:tabs>
          <w:tab w:val="left" w:pos="420"/>
        </w:tabs>
        <w:autoSpaceDE w:val="0"/>
        <w:autoSpaceDN w:val="0"/>
        <w:ind w:left="420" w:hanging="42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10.</w:t>
      </w:r>
      <w:r>
        <w:rPr>
          <w:rFonts w:cs="宋体" w:asciiTheme="minorEastAsia" w:hAnsiTheme="minorEastAsia" w:eastAsiaTheme="minorEastAsia"/>
          <w:bCs/>
          <w:color w:val="auto"/>
        </w:rPr>
        <w:t>CM-DESK</w:t>
      </w:r>
      <w:r>
        <w:rPr>
          <w:rFonts w:hint="eastAsia" w:cs="宋体" w:asciiTheme="minorEastAsia" w:hAnsiTheme="minorEastAsia" w:eastAsiaTheme="minorEastAsia"/>
          <w:bCs/>
          <w:color w:val="auto"/>
        </w:rPr>
        <w:t>平台动作模块中的本地站设置都包括</w:t>
      </w:r>
      <w:r>
        <w:rPr>
          <w:rFonts w:cs="宋体" w:asciiTheme="minorEastAsia" w:hAnsiTheme="minorEastAsia" w:eastAsiaTheme="minorEastAsia"/>
          <w:bCs/>
          <w:color w:val="auto"/>
        </w:rPr>
        <w:t>(   )</w:t>
      </w:r>
      <w:r>
        <w:rPr>
          <w:rFonts w:hint="eastAsia" w:cs="宋体" w:asciiTheme="minorEastAsia" w:hAnsiTheme="minorEastAsia" w:eastAsiaTheme="minorEastAsia"/>
          <w:bCs/>
          <w:color w:val="auto"/>
        </w:rPr>
        <w:t>。</w:t>
      </w:r>
    </w:p>
    <w:p>
      <w:pPr>
        <w:widowControl w:val="0"/>
        <w:tabs>
          <w:tab w:val="left" w:pos="420"/>
        </w:tabs>
        <w:autoSpaceDE w:val="0"/>
        <w:autoSpaceDN w:val="0"/>
        <w:ind w:left="420" w:firstLine="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cs="宋体" w:asciiTheme="minorEastAsia" w:hAnsiTheme="minorEastAsia" w:eastAsiaTheme="minorEastAsia"/>
          <w:bCs/>
          <w:color w:val="auto"/>
          <w:lang w:val="zh-CN"/>
        </w:rPr>
        <w:t>.</w:t>
      </w:r>
      <w:r>
        <w:rPr>
          <w:rFonts w:hint="eastAsia" w:cs="宋体" w:asciiTheme="minorEastAsia" w:hAnsiTheme="minorEastAsia" w:eastAsiaTheme="minorEastAsia"/>
          <w:bCs/>
          <w:color w:val="auto"/>
        </w:rPr>
        <w:t>执行函数</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目标设备</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动作内容</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给定值</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lang w:val="zh-CN"/>
        </w:rPr>
        <w:t>端口值</w:t>
      </w:r>
    </w:p>
    <w:p>
      <w:pPr>
        <w:tabs>
          <w:tab w:val="left" w:pos="1800"/>
          <w:tab w:val="left" w:pos="3600"/>
          <w:tab w:val="left" w:pos="5400"/>
        </w:tabs>
        <w:spacing w:line="360" w:lineRule="auto"/>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w:t>
      </w: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5" w:name="_Toc30244"/>
      <w:r>
        <w:rPr>
          <w:rFonts w:hint="eastAsia" w:ascii="宋体" w:hAnsi="宋体" w:cs="宋体"/>
          <w:b/>
          <w:color w:val="auto"/>
          <w:szCs w:val="21"/>
        </w:rPr>
        <w:t>第三部分：判断题</w:t>
      </w:r>
      <w:bookmarkEnd w:id="15"/>
    </w:p>
    <w:p>
      <w:pPr>
        <w:keepNext w:val="0"/>
        <w:keepLines w:val="0"/>
        <w:pageBreakBefore w:val="0"/>
        <w:widowControl w:val="0"/>
        <w:tabs>
          <w:tab w:val="left" w:pos="1800"/>
          <w:tab w:val="left" w:pos="3600"/>
          <w:tab w:val="left" w:pos="5400"/>
        </w:tabs>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olor w:val="auto"/>
          <w:szCs w:val="21"/>
          <w:highlight w:val="none"/>
          <w:lang w:eastAsia="zh-CN"/>
        </w:rPr>
        <w:t>（    ）</w:t>
      </w:r>
      <w:r>
        <w:rPr>
          <w:rFonts w:hint="eastAsia" w:ascii="宋体" w:hAnsi="宋体"/>
          <w:color w:val="auto"/>
          <w:szCs w:val="21"/>
          <w:highlight w:val="none"/>
        </w:rPr>
        <w:t>单模</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"http://baike.baidu.com/view/2072676.htm" \t "_blank" </w:instrText>
      </w:r>
      <w:r>
        <w:rPr>
          <w:rFonts w:hint="eastAsia" w:ascii="宋体" w:hAnsi="宋体"/>
          <w:color w:val="auto"/>
          <w:szCs w:val="21"/>
          <w:highlight w:val="none"/>
        </w:rPr>
        <w:fldChar w:fldCharType="separate"/>
      </w:r>
      <w:r>
        <w:rPr>
          <w:rFonts w:hint="eastAsia" w:ascii="宋体" w:hAnsi="宋体"/>
          <w:color w:val="auto"/>
          <w:szCs w:val="21"/>
          <w:highlight w:val="none"/>
        </w:rPr>
        <w:t>光纤无源器件</w:t>
      </w:r>
      <w:r>
        <w:rPr>
          <w:rFonts w:hint="eastAsia" w:ascii="宋体" w:hAnsi="宋体"/>
          <w:color w:val="auto"/>
          <w:szCs w:val="21"/>
          <w:highlight w:val="none"/>
        </w:rPr>
        <w:fldChar w:fldCharType="end"/>
      </w:r>
      <w:r>
        <w:rPr>
          <w:rFonts w:hint="eastAsia" w:ascii="宋体" w:hAnsi="宋体"/>
          <w:color w:val="auto"/>
          <w:szCs w:val="21"/>
          <w:highlight w:val="none"/>
        </w:rPr>
        <w:t>比多模光纤贵，且相对精密允差小，操作不如多模器件方便可靠。</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在路由器的特定功能中网络地址转换表示为DHCP。</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r>
        <w:rPr>
          <w:rFonts w:hint="eastAsia" w:ascii="宋体" w:hAnsi="宋体" w:eastAsia="宋体" w:cs="宋体"/>
          <w:color w:val="auto"/>
          <w:szCs w:val="21"/>
        </w:rPr>
        <w:t xml:space="preserve"> </w:t>
      </w:r>
    </w:p>
    <w:p>
      <w:pPr>
        <w:numPr>
          <w:ilvl w:val="0"/>
          <w:numId w:val="0"/>
        </w:numPr>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卫星电视天线接收室外部分只包括天线和馈源两部分。</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不具有合法IP地址的用户可以通过网络地址翻译（NAT）访问到外部internet。</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 xml:space="preserve">在网络交换机的功能中，生成树协议用于网络划分为具有类似通信需求的计算机组。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在分配器中，每个分配端口不一定都要接上匹配负载。</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交换机工作在OSI模型的网络层。</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rPr>
        <w:t xml:space="preserve">8. </w:t>
      </w:r>
      <w:r>
        <w:rPr>
          <w:rFonts w:hint="eastAsia" w:ascii="宋体" w:hAnsi="宋体" w:cs="宋体"/>
          <w:color w:val="auto"/>
          <w:szCs w:val="21"/>
          <w:lang w:eastAsia="zh-CN"/>
        </w:rPr>
        <w:t>（    ）</w:t>
      </w:r>
      <w:r>
        <w:rPr>
          <w:rFonts w:hint="eastAsia" w:ascii="宋体" w:hAnsi="宋体" w:cs="宋体"/>
          <w:color w:val="auto"/>
          <w:szCs w:val="21"/>
        </w:rPr>
        <w:t>调制器的作用是把自办节目或卫星电视接收机输出的视频音频信号调制到中频载波上。</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default" w:ascii="宋体" w:hAnsi="宋体" w:eastAsia="宋体" w:cs="宋体"/>
          <w:color w:val="auto"/>
          <w:szCs w:val="21"/>
          <w:lang w:val="en-US" w:eastAsia="zh-CN"/>
        </w:rPr>
        <w:t>广播电视卫星发生星蚀的条件是卫星、地球、太阳、运行在一条直线上</w:t>
      </w:r>
      <w:r>
        <w:rPr>
          <w:rFonts w:hint="eastAsia" w:ascii="宋体" w:hAnsi="宋体" w:eastAsia="宋体" w:cs="宋体"/>
          <w:color w:val="auto"/>
          <w:szCs w:val="21"/>
          <w:lang w:val="en-US" w:eastAsia="zh-CN"/>
        </w:rPr>
        <w:t>。</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10</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eastAsia="宋体" w:cs="宋体"/>
          <w:color w:val="auto"/>
          <w:szCs w:val="21"/>
          <w:lang w:val="en-US" w:eastAsia="zh-CN"/>
        </w:rPr>
        <w:t>放大器的特性指标很多，在有线电视系统中主要关心的三项是增益、噪声系数和最大输出电平。</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default"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16" w:name="_Toc20344"/>
      <w:r>
        <w:rPr>
          <w:rFonts w:hint="eastAsia" w:ascii="华文中宋" w:hAnsi="华文中宋" w:eastAsia="华文中宋" w:cs="Times New Roman"/>
          <w:b/>
          <w:color w:val="auto"/>
          <w:sz w:val="40"/>
          <w:szCs w:val="40"/>
          <w:lang w:val="en-US" w:eastAsia="zh-CN"/>
        </w:rPr>
        <w:t>建筑设备监控系统</w:t>
      </w:r>
      <w:bookmarkEnd w:id="16"/>
    </w:p>
    <w:p>
      <w:pPr>
        <w:spacing w:line="560" w:lineRule="exact"/>
        <w:jc w:val="both"/>
        <w:outlineLvl w:val="0"/>
        <w:rPr>
          <w:rFonts w:hint="eastAsia" w:ascii="华文中宋" w:hAnsi="华文中宋" w:eastAsia="华文中宋" w:cs="Times New Roman"/>
          <w:b/>
          <w:color w:val="auto"/>
          <w:sz w:val="40"/>
          <w:szCs w:val="40"/>
          <w:lang w:val="en-US" w:eastAsia="zh-CN"/>
        </w:rPr>
      </w:pPr>
      <w:bookmarkStart w:id="17" w:name="_Toc18943"/>
      <w:r>
        <w:rPr>
          <w:rFonts w:hint="eastAsia" w:ascii="宋体" w:hAnsi="宋体" w:cs="宋体"/>
          <w:b/>
          <w:color w:val="auto"/>
          <w:szCs w:val="21"/>
        </w:rPr>
        <w:t>第一部分：单项选择题</w:t>
      </w:r>
      <w:bookmarkEnd w:id="17"/>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空气处理及是根据</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调节冷/热水阀的开度，以此实现对房间的恒温送风控制。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送风温度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回风的温度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新风的温度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盘管中水的温度</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新风系统中风机</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对水泵、冷机的启停控制，其实质是数字输出信号对其相关的</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开关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水流开关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强电开关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接触器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rPr>
        <w:t xml:space="preserve">. </w:t>
      </w:r>
      <w:r>
        <w:rPr>
          <w:rFonts w:hint="eastAsia" w:ascii="宋体" w:hAnsi="宋体" w:eastAsia="宋体" w:cs="宋体"/>
          <w:color w:val="auto"/>
          <w:szCs w:val="21"/>
        </w:rPr>
        <w:t>分布式DDC控制器有众多优点，其中的一个是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适合测控点较少且变化较多的设备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适合测控点较多且变化较多的设备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适合测控点较多且变化较少的设备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适合测控点较少且变化较少的设备</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rPr>
        <w:t xml:space="preserve">. </w:t>
      </w:r>
      <w:r>
        <w:rPr>
          <w:rFonts w:hint="eastAsia" w:ascii="宋体" w:hAnsi="宋体" w:eastAsia="宋体" w:cs="宋体"/>
          <w:color w:val="auto"/>
          <w:szCs w:val="21"/>
        </w:rPr>
        <w:t>某公司研发的一套DDC配置软件，对DDC编程时采用高级语言方式，它有可能是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PLC语言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BASIC语言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梯形图语言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顺序结构语言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cs="宋体"/>
          <w:color w:val="auto"/>
          <w:szCs w:val="21"/>
        </w:rPr>
        <w:t xml:space="preserve">. </w:t>
      </w:r>
      <w:r>
        <w:rPr>
          <w:rFonts w:hint="eastAsia" w:ascii="宋体" w:hAnsi="宋体" w:cs="宋体"/>
          <w:color w:val="auto"/>
          <w:szCs w:val="21"/>
          <w:lang w:val="en-US" w:eastAsia="zh-CN"/>
        </w:rPr>
        <w:t>建筑设备中防冻开关，</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keepNext w:val="0"/>
        <w:keepLines w:val="0"/>
        <w:pageBreakBefore w:val="0"/>
        <w:widowControl w:val="0"/>
        <w:numPr>
          <w:ilvl w:val="0"/>
          <w:numId w:val="5"/>
        </w:numPr>
        <w:kinsoku/>
        <w:wordWrap/>
        <w:overflowPunct/>
        <w:topLinePunct w:val="0"/>
        <w:bidi w:val="0"/>
        <w:snapToGrid/>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在智能建筑的设备选择中，对于液位传感器一般不选用</w:t>
      </w:r>
      <w:r>
        <w:rPr>
          <w:rFonts w:hint="eastAsia" w:ascii="宋体" w:hAnsi="宋体" w:cs="宋体"/>
          <w:color w:val="auto"/>
          <w:szCs w:val="21"/>
          <w:highlight w:val="none"/>
          <w:lang w:eastAsia="zh-CN"/>
        </w:rPr>
        <w:t>（    ）</w:t>
      </w:r>
      <w:r>
        <w:rPr>
          <w:rFonts w:hint="eastAsia" w:ascii="宋体" w:hAnsi="宋体" w:cs="宋体"/>
          <w:color w:val="auto"/>
          <w:szCs w:val="21"/>
          <w:highlight w:val="none"/>
        </w:rPr>
        <w:t>。</w:t>
      </w:r>
    </w:p>
    <w:p>
      <w:pPr>
        <w:keepNext w:val="0"/>
        <w:keepLines w:val="0"/>
        <w:pageBreakBefore w:val="0"/>
        <w:widowControl w:val="0"/>
        <w:numPr>
          <w:ilvl w:val="0"/>
          <w:numId w:val="6"/>
        </w:numPr>
        <w:kinsoku/>
        <w:wordWrap/>
        <w:overflowPunct/>
        <w:topLinePunct w:val="0"/>
        <w:bidi w:val="0"/>
        <w:snapToGrid/>
        <w:spacing w:line="240" w:lineRule="auto"/>
        <w:ind w:firstLine="42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压差式液位计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B</w:t>
      </w:r>
      <w:r>
        <w:rPr>
          <w:rFonts w:hint="eastAsia" w:ascii="宋体" w:hAnsi="宋体" w:cs="宋体"/>
          <w:color w:val="auto"/>
          <w:szCs w:val="21"/>
          <w:highlight w:val="none"/>
        </w:rPr>
        <w:t xml:space="preserve">. 浮子式液位计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topLinePunct w:val="0"/>
        <w:bidi w:val="0"/>
        <w:snapToGrid/>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 xml:space="preserve">. 浮球式液位计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D</w:t>
      </w:r>
      <w:r>
        <w:rPr>
          <w:rFonts w:hint="eastAsia" w:ascii="宋体" w:hAnsi="宋体" w:cs="宋体"/>
          <w:color w:val="auto"/>
          <w:szCs w:val="21"/>
          <w:highlight w:val="none"/>
        </w:rPr>
        <w:t>. 电容式液位计</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 DDC内部有</w:t>
      </w:r>
      <w:r>
        <w:rPr>
          <w:rFonts w:hint="eastAsia" w:ascii="宋体" w:hAnsi="宋体" w:eastAsia="宋体" w:cs="宋体"/>
          <w:color w:val="auto"/>
          <w:szCs w:val="21"/>
          <w:lang w:eastAsia="zh-CN"/>
        </w:rPr>
        <w:t>（    ）</w:t>
      </w:r>
      <w:r>
        <w:rPr>
          <w:rFonts w:hint="eastAsia" w:ascii="宋体" w:hAnsi="宋体" w:eastAsia="宋体" w:cs="宋体"/>
          <w:color w:val="auto"/>
          <w:szCs w:val="21"/>
        </w:rPr>
        <w:t>，即使脱离上位机监控仍能保持正常运行。</w:t>
      </w:r>
    </w:p>
    <w:p>
      <w:pPr>
        <w:rPr>
          <w:rFonts w:hint="eastAsia" w:ascii="宋体" w:hAnsi="宋体" w:eastAsia="宋体" w:cs="宋体"/>
          <w:color w:val="auto"/>
          <w:szCs w:val="21"/>
        </w:rPr>
      </w:pPr>
      <w:r>
        <w:rPr>
          <w:rFonts w:hint="eastAsia" w:ascii="宋体" w:hAnsi="宋体" w:eastAsia="宋体" w:cs="宋体"/>
          <w:color w:val="auto"/>
          <w:szCs w:val="21"/>
        </w:rPr>
        <w:t xml:space="preserve">   A. I/O接口      B. 操作系统      C. 内存      D. 写有程序的程序存储器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highlight w:val="none"/>
        </w:rPr>
        <w:t>9</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建筑设备监控系统是以</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为核心，实施对建筑物内的变配电、照明、通风、空调、电梯、给排水等</w:t>
      </w:r>
      <w:r>
        <w:rPr>
          <w:rFonts w:hint="eastAsia" w:ascii="宋体" w:hAnsi="宋体" w:eastAsia="宋体" w:cs="宋体"/>
          <w:color w:val="auto"/>
          <w:szCs w:val="21"/>
        </w:rPr>
        <w:t>各种设备的监控与管理。</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中央监控计算机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互联网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监控设备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控制器</w:t>
      </w:r>
    </w:p>
    <w:p>
      <w:pPr>
        <w:numPr>
          <w:ilvl w:val="0"/>
          <w:numId w:val="0"/>
        </w:numPr>
        <w:rPr>
          <w:rFonts w:hint="default" w:ascii="宋体" w:hAnsi="宋体" w:eastAsia="宋体" w:cs="宋体"/>
          <w:color w:val="auto"/>
          <w:szCs w:val="21"/>
          <w:highlight w:val="red"/>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cs="宋体"/>
          <w:color w:val="auto"/>
          <w:szCs w:val="21"/>
        </w:rPr>
        <w:t xml:space="preserve">. </w:t>
      </w:r>
      <w:r>
        <w:rPr>
          <w:rFonts w:hint="eastAsia" w:ascii="宋体" w:hAnsi="宋体" w:cs="宋体"/>
          <w:color w:val="auto"/>
          <w:szCs w:val="21"/>
          <w:lang w:val="en-US" w:eastAsia="zh-CN"/>
        </w:rPr>
        <w:t>建筑设备中室内温湿度传感器，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rPr>
        <w:t>11</w:t>
      </w:r>
      <w:r>
        <w:rPr>
          <w:rFonts w:hint="eastAsia" w:ascii="宋体" w:hAnsi="宋体" w:cs="宋体"/>
          <w:color w:val="auto"/>
          <w:szCs w:val="21"/>
        </w:rPr>
        <w:t xml:space="preserve">. </w:t>
      </w:r>
      <w:r>
        <w:rPr>
          <w:rFonts w:hint="eastAsia" w:ascii="宋体" w:hAnsi="宋体" w:cs="宋体"/>
          <w:color w:val="auto"/>
          <w:szCs w:val="21"/>
          <w:highlight w:val="none"/>
        </w:rPr>
        <w:t>空调机组的电动水阀开度，要根据</w:t>
      </w:r>
      <w:r>
        <w:rPr>
          <w:rFonts w:hint="eastAsia" w:ascii="宋体" w:hAnsi="宋体" w:cs="宋体"/>
          <w:color w:val="auto"/>
          <w:szCs w:val="21"/>
          <w:highlight w:val="none"/>
          <w:lang w:eastAsia="zh-CN"/>
        </w:rPr>
        <w:t>（    ）</w:t>
      </w:r>
      <w:r>
        <w:rPr>
          <w:rFonts w:hint="eastAsia" w:ascii="宋体" w:hAnsi="宋体" w:cs="宋体"/>
          <w:color w:val="auto"/>
          <w:szCs w:val="21"/>
          <w:highlight w:val="none"/>
        </w:rPr>
        <w:t>来调节。</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A. 预先设定值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B</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回风温度</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调节表</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D</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设定值与回风温度偏差</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rPr>
        <w:t xml:space="preserve">. </w:t>
      </w:r>
      <w:r>
        <w:rPr>
          <w:rFonts w:hint="eastAsia" w:ascii="宋体" w:hAnsi="宋体" w:eastAsia="宋体" w:cs="宋体"/>
          <w:color w:val="auto"/>
          <w:szCs w:val="21"/>
        </w:rPr>
        <w:t>图形组态软件的主要功能不包括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密码系统和操作日志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监控点历史记录及报警信息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程序下载和上载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工作时间表和运行时间累积记录</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13</w:t>
      </w:r>
      <w:r>
        <w:rPr>
          <w:rFonts w:hint="eastAsia" w:ascii="宋体" w:hAnsi="宋体" w:cs="宋体"/>
          <w:color w:val="auto"/>
          <w:szCs w:val="21"/>
        </w:rPr>
        <w:t xml:space="preserve">. </w:t>
      </w:r>
      <w:r>
        <w:rPr>
          <w:rFonts w:hint="eastAsia" w:ascii="宋体" w:hAnsi="宋体" w:eastAsia="宋体" w:cs="宋体"/>
          <w:color w:val="auto"/>
          <w:szCs w:val="21"/>
        </w:rPr>
        <w:t>检测供水管路中是否有水流动时，需要管路中加装</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压差开关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水流开关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压力开关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静压开关</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14</w:t>
      </w:r>
      <w:r>
        <w:rPr>
          <w:rFonts w:hint="eastAsia" w:ascii="宋体" w:hAnsi="宋体" w:cs="宋体"/>
          <w:color w:val="auto"/>
          <w:szCs w:val="21"/>
        </w:rPr>
        <w:t xml:space="preserve">. </w:t>
      </w:r>
      <w:r>
        <w:rPr>
          <w:rFonts w:hint="eastAsia" w:ascii="宋体" w:hAnsi="宋体" w:eastAsia="宋体" w:cs="宋体"/>
          <w:color w:val="auto"/>
          <w:szCs w:val="21"/>
        </w:rPr>
        <w:t>在智能建筑中，对电力进行监测是依靠电力变送器实现的，电量变送器的输出信号是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DC：0~10V或DC：4~20mA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AC：0~100V或AC：0~5A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DC：0~10V或AC：0~5A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AC：0~100V或AC：4~20mA</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15</w:t>
      </w:r>
      <w:r>
        <w:rPr>
          <w:rFonts w:hint="eastAsia" w:ascii="宋体" w:hAnsi="宋体" w:cs="宋体"/>
          <w:color w:val="auto"/>
          <w:szCs w:val="21"/>
        </w:rPr>
        <w:t xml:space="preserve">. </w:t>
      </w:r>
      <w:r>
        <w:rPr>
          <w:rFonts w:hint="eastAsia" w:ascii="宋体" w:hAnsi="宋体" w:eastAsia="宋体" w:cs="宋体"/>
          <w:color w:val="auto"/>
          <w:szCs w:val="21"/>
        </w:rPr>
        <w:t>工程图中，外框是方形，框内 I/O表示是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输入模块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输出模块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输入输出模块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双输入输出模块</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16</w:t>
      </w:r>
      <w:r>
        <w:rPr>
          <w:rFonts w:hint="eastAsia" w:ascii="宋体" w:hAnsi="宋体" w:cs="宋体"/>
          <w:color w:val="auto"/>
          <w:szCs w:val="21"/>
        </w:rPr>
        <w:t>.</w:t>
      </w:r>
      <w:r>
        <w:rPr>
          <w:rFonts w:hint="eastAsia" w:ascii="宋体" w:hAnsi="宋体" w:cs="宋体"/>
          <w:color w:val="auto"/>
          <w:szCs w:val="21"/>
          <w:lang w:val="en-US" w:eastAsia="zh-CN"/>
        </w:rPr>
        <w:t>建筑设备中室内温湿度传感器，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17</w:t>
      </w:r>
      <w:r>
        <w:rPr>
          <w:rFonts w:hint="eastAsia" w:ascii="宋体" w:hAnsi="宋体" w:cs="宋体"/>
          <w:color w:val="auto"/>
          <w:szCs w:val="21"/>
        </w:rPr>
        <w:t xml:space="preserve">. </w:t>
      </w:r>
      <w:r>
        <w:rPr>
          <w:rFonts w:hint="eastAsia" w:ascii="宋体" w:hAnsi="宋体" w:eastAsia="宋体" w:cs="宋体"/>
          <w:color w:val="auto"/>
          <w:szCs w:val="21"/>
        </w:rPr>
        <w:t>I/O模块的设计中，通常会把模块的</w:t>
      </w:r>
      <w:r>
        <w:rPr>
          <w:rFonts w:hint="eastAsia" w:ascii="宋体" w:hAnsi="宋体" w:eastAsia="宋体" w:cs="宋体"/>
          <w:color w:val="auto"/>
          <w:szCs w:val="21"/>
          <w:lang w:eastAsia="zh-CN"/>
        </w:rPr>
        <w:t>（    ）</w:t>
      </w:r>
      <w:r>
        <w:rPr>
          <w:rFonts w:hint="eastAsia" w:ascii="宋体" w:hAnsi="宋体" w:eastAsia="宋体" w:cs="宋体"/>
          <w:color w:val="auto"/>
          <w:szCs w:val="21"/>
        </w:rPr>
        <w:t>与实际的测控端口对应起来，而且往往带有信号类型的信息。</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属性名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对象名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模块名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地址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18</w:t>
      </w:r>
      <w:r>
        <w:rPr>
          <w:rFonts w:hint="eastAsia" w:ascii="宋体" w:hAnsi="宋体" w:cs="宋体"/>
          <w:color w:val="auto"/>
          <w:szCs w:val="21"/>
        </w:rPr>
        <w:t xml:space="preserve">. </w:t>
      </w:r>
      <w:r>
        <w:rPr>
          <w:rFonts w:hint="eastAsia" w:ascii="宋体" w:hAnsi="宋体" w:cs="宋体"/>
          <w:color w:val="auto"/>
          <w:szCs w:val="21"/>
          <w:lang w:val="en-US" w:eastAsia="zh-CN"/>
        </w:rPr>
        <w:t>建筑设备中管道温湿度传感器，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cs="宋体"/>
          <w:color w:val="auto"/>
          <w:szCs w:val="21"/>
          <w:lang w:val="en-US" w:eastAsia="zh-CN"/>
        </w:rPr>
      </w:pPr>
      <w:r>
        <w:rPr>
          <w:rFonts w:hint="eastAsia" w:ascii="宋体" w:hAnsi="宋体" w:cs="宋体"/>
          <w:color w:val="auto"/>
          <w:szCs w:val="21"/>
          <w:lang w:val="en-US" w:eastAsia="zh-CN"/>
        </w:rPr>
        <w:t>19.建筑设备中水流开关，属于（    ）类型的监控点。</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A. DI</w:t>
      </w:r>
      <w:r>
        <w:rPr>
          <w:rFonts w:hint="eastAsia" w:ascii="宋体" w:hAnsi="宋体" w:eastAsia="宋体" w:cs="宋体"/>
          <w:color w:val="auto"/>
          <w:szCs w:val="21"/>
        </w:rPr>
        <w:t xml:space="preserve">      </w:t>
      </w:r>
      <w:r>
        <w:rPr>
          <w:rFonts w:hint="eastAsia" w:ascii="宋体" w:hAnsi="宋体" w:cs="宋体"/>
          <w:color w:val="auto"/>
          <w:szCs w:val="21"/>
          <w:lang w:val="en-US" w:eastAsia="zh-CN"/>
        </w:rPr>
        <w:t>B. DO</w:t>
      </w:r>
      <w:r>
        <w:rPr>
          <w:rFonts w:hint="eastAsia" w:ascii="宋体" w:hAnsi="宋体" w:eastAsia="宋体" w:cs="宋体"/>
          <w:color w:val="auto"/>
          <w:szCs w:val="21"/>
        </w:rPr>
        <w:t xml:space="preserve">      </w:t>
      </w:r>
      <w:r>
        <w:rPr>
          <w:rFonts w:hint="eastAsia" w:ascii="宋体" w:hAnsi="宋体" w:cs="宋体"/>
          <w:color w:val="auto"/>
          <w:szCs w:val="21"/>
          <w:lang w:val="en-US" w:eastAsia="zh-CN"/>
        </w:rPr>
        <w:t>C. AT</w:t>
      </w:r>
      <w:r>
        <w:rPr>
          <w:rFonts w:hint="eastAsia" w:ascii="宋体" w:hAnsi="宋体" w:eastAsia="宋体" w:cs="宋体"/>
          <w:color w:val="auto"/>
          <w:szCs w:val="21"/>
        </w:rPr>
        <w:t xml:space="preserve">      </w:t>
      </w:r>
      <w:r>
        <w:rPr>
          <w:rFonts w:hint="eastAsia" w:ascii="宋体" w:hAnsi="宋体" w:cs="宋体"/>
          <w:color w:val="auto"/>
          <w:szCs w:val="21"/>
          <w:lang w:val="en-US" w:eastAsia="zh-CN"/>
        </w:rPr>
        <w:t>D. AO</w:t>
      </w:r>
    </w:p>
    <w:p>
      <w:pPr>
        <w:rPr>
          <w:rFonts w:hint="default" w:ascii="宋体" w:hAnsi="宋体" w:cs="宋体"/>
          <w:color w:val="auto"/>
          <w:szCs w:val="21"/>
          <w:lang w:val="en-US" w:eastAsia="zh-CN"/>
        </w:rPr>
      </w:pPr>
      <w:r>
        <w:rPr>
          <w:rFonts w:hint="eastAsia" w:ascii="宋体" w:hAnsi="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在IBMS系统联动中，当火灾发生时，处于运行中的电梯应该</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rPr>
        <w:t xml:space="preserve">A. </w:t>
      </w:r>
      <w:r>
        <w:rPr>
          <w:rFonts w:hint="eastAsia" w:ascii="宋体" w:hAnsi="宋体" w:eastAsia="宋体" w:cs="宋体"/>
          <w:color w:val="auto"/>
          <w:szCs w:val="21"/>
          <w:lang w:val="zh-CN"/>
        </w:rPr>
        <w:t>继续运行</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立刻停止</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zh-CN"/>
        </w:rPr>
        <w:t>C. 就近停靠并迫降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D. 上升到顶层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default" w:ascii="宋体" w:hAnsi="宋体" w:eastAsia="宋体" w:cs="宋体"/>
          <w:color w:val="auto"/>
          <w:szCs w:val="21"/>
          <w:lang w:val="en-US" w:eastAsia="zh-CN"/>
        </w:rPr>
      </w:pPr>
    </w:p>
    <w:p>
      <w:pPr>
        <w:numPr>
          <w:ilvl w:val="0"/>
          <w:numId w:val="4"/>
        </w:num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近年来发展起来的楼宇自控系统是（    ）系统。</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基地式气动仪表控制</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eastAsia="zh-CN"/>
        </w:rPr>
        <w:t xml:space="preserve">B. </w:t>
      </w:r>
      <w:r>
        <w:rPr>
          <w:rFonts w:hint="eastAsia" w:ascii="宋体" w:hAnsi="宋体" w:eastAsia="宋体" w:cs="宋体"/>
          <w:color w:val="auto"/>
          <w:szCs w:val="21"/>
          <w:lang w:val="en-US" w:eastAsia="zh-CN"/>
        </w:rPr>
        <w:t>电动单元组合仪表控制</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zh-CN" w:eastAsia="zh-CN"/>
        </w:rPr>
        <w:t xml:space="preserve">C. </w:t>
      </w:r>
      <w:r>
        <w:rPr>
          <w:rFonts w:hint="eastAsia" w:ascii="宋体" w:hAnsi="宋体" w:eastAsia="宋体" w:cs="宋体"/>
          <w:color w:val="auto"/>
          <w:szCs w:val="21"/>
          <w:lang w:val="en-US" w:eastAsia="zh-CN"/>
        </w:rPr>
        <w:t xml:space="preserve">数字控制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eastAsia="zh-CN"/>
        </w:rPr>
        <w:t xml:space="preserve">D. </w:t>
      </w:r>
      <w:r>
        <w:rPr>
          <w:rFonts w:hint="eastAsia" w:ascii="宋体" w:hAnsi="宋体" w:eastAsia="宋体" w:cs="宋体"/>
          <w:color w:val="auto"/>
          <w:szCs w:val="21"/>
          <w:lang w:val="en-US" w:eastAsia="zh-CN"/>
        </w:rPr>
        <w:t>现场总线控制</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答案：D</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22</w:t>
      </w:r>
      <w:r>
        <w:rPr>
          <w:rFonts w:hint="eastAsia" w:ascii="宋体" w:hAnsi="宋体" w:eastAsia="宋体" w:cs="宋体"/>
          <w:color w:val="auto"/>
          <w:szCs w:val="21"/>
        </w:rPr>
        <w:t xml:space="preserve">. </w:t>
      </w:r>
      <w:r>
        <w:rPr>
          <w:rFonts w:hint="eastAsia" w:ascii="宋体" w:hAnsi="宋体" w:eastAsia="宋体" w:cs="宋体"/>
          <w:color w:val="auto"/>
          <w:szCs w:val="21"/>
          <w:highlight w:val="none"/>
        </w:rPr>
        <w:t>建筑设备</w:t>
      </w:r>
      <w:r>
        <w:rPr>
          <w:rFonts w:hint="eastAsia" w:ascii="宋体" w:hAnsi="宋体" w:eastAsia="宋体" w:cs="宋体"/>
          <w:color w:val="auto"/>
          <w:szCs w:val="21"/>
          <w:highlight w:val="none"/>
          <w:lang w:val="en-US" w:eastAsia="zh-CN"/>
        </w:rPr>
        <w:t>系统的检查一般分为产品感观检查和（    ）检查</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lang w:val="en-US" w:eastAsia="zh-CN"/>
        </w:rPr>
        <w:t>系统功能</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lang w:val="en-US" w:eastAsia="zh-CN"/>
        </w:rPr>
        <w:t>系统运行状态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lang w:val="en-US" w:eastAsia="zh-CN"/>
        </w:rPr>
        <w:t>接口状态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lang w:val="en-US" w:eastAsia="zh-CN"/>
        </w:rPr>
        <w:t>工作状态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23.压力传感器是工业实践中常用的一种传感器，而通常使用的压力传感器主要是利用</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效应制造而成的，这样的传感器也称为压电传感器</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介电</w:t>
      </w:r>
      <w:r>
        <w:rPr>
          <w:rFonts w:hint="eastAsia" w:ascii="宋体" w:hAnsi="宋体" w:eastAsia="宋体" w:cs="宋体"/>
          <w:color w:val="auto"/>
          <w:szCs w:val="21"/>
        </w:rPr>
        <w:t xml:space="preserve">      B. </w:t>
      </w:r>
      <w:r>
        <w:rPr>
          <w:rFonts w:hint="eastAsia" w:ascii="宋体" w:hAnsi="宋体" w:eastAsia="宋体" w:cs="宋体"/>
          <w:color w:val="auto"/>
          <w:szCs w:val="21"/>
          <w:lang w:val="en-US" w:eastAsia="zh-CN"/>
        </w:rPr>
        <w:t>压电</w:t>
      </w:r>
      <w:r>
        <w:rPr>
          <w:rFonts w:hint="eastAsia" w:ascii="宋体" w:hAnsi="宋体" w:eastAsia="宋体" w:cs="宋体"/>
          <w:color w:val="auto"/>
          <w:szCs w:val="21"/>
        </w:rPr>
        <w:t xml:space="preserve">      C. </w:t>
      </w:r>
      <w:r>
        <w:rPr>
          <w:rFonts w:hint="eastAsia" w:ascii="宋体" w:hAnsi="宋体" w:eastAsia="宋体" w:cs="宋体"/>
          <w:color w:val="auto"/>
          <w:szCs w:val="21"/>
          <w:lang w:val="en-US" w:eastAsia="zh-CN"/>
        </w:rPr>
        <w:t>电涡流</w:t>
      </w:r>
      <w:r>
        <w:rPr>
          <w:rFonts w:hint="eastAsia" w:ascii="宋体" w:hAnsi="宋体" w:eastAsia="宋体" w:cs="宋体"/>
          <w:color w:val="auto"/>
          <w:szCs w:val="21"/>
        </w:rPr>
        <w:t xml:space="preserve">      D. </w:t>
      </w:r>
      <w:r>
        <w:rPr>
          <w:rFonts w:hint="eastAsia" w:ascii="宋体" w:hAnsi="宋体" w:eastAsia="宋体" w:cs="宋体"/>
          <w:color w:val="auto"/>
          <w:szCs w:val="21"/>
          <w:lang w:val="en-US" w:eastAsia="zh-CN"/>
        </w:rPr>
        <w:t>荷电</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24</w:t>
      </w:r>
      <w:r>
        <w:rPr>
          <w:rFonts w:hint="eastAsia" w:ascii="宋体" w:hAnsi="宋体" w:eastAsia="宋体" w:cs="宋体"/>
          <w:color w:val="auto"/>
          <w:szCs w:val="21"/>
        </w:rPr>
        <w:t>. 中央监控设备是监控系统的核心，具有数据采集、存储、</w:t>
      </w:r>
      <w:r>
        <w:rPr>
          <w:rFonts w:hint="eastAsia" w:ascii="宋体" w:hAnsi="宋体" w:eastAsia="宋体" w:cs="宋体"/>
          <w:color w:val="auto"/>
          <w:szCs w:val="21"/>
          <w:lang w:eastAsia="zh-CN"/>
        </w:rPr>
        <w:t>（    ）</w:t>
      </w:r>
      <w:r>
        <w:rPr>
          <w:rFonts w:hint="eastAsia" w:ascii="宋体" w:hAnsi="宋体" w:eastAsia="宋体" w:cs="宋体"/>
          <w:color w:val="auto"/>
          <w:szCs w:val="21"/>
        </w:rPr>
        <w:t>和运算等功能。</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输出      B. 逻辑判断      C. 上传      D. 分类</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val="zh-CN"/>
        </w:rPr>
        <w:t>在IBMS集成管理系统中，SA、FA、BA之间的系统联动主要是通过</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实现的。</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A. </w:t>
      </w:r>
      <w:r>
        <w:rPr>
          <w:rFonts w:hint="eastAsia" w:ascii="宋体" w:hAnsi="宋体" w:eastAsia="宋体" w:cs="宋体"/>
          <w:color w:val="auto"/>
          <w:szCs w:val="21"/>
          <w:highlight w:val="none"/>
          <w:lang w:val="zh-CN"/>
        </w:rPr>
        <w:t>硬件联动</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B. 人工操作</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color w:val="auto"/>
          <w:highlight w:val="none"/>
        </w:rPr>
      </w:pPr>
      <w:r>
        <w:rPr>
          <w:rFonts w:hint="eastAsia" w:ascii="宋体" w:hAnsi="宋体" w:eastAsia="宋体" w:cs="宋体"/>
          <w:color w:val="auto"/>
          <w:szCs w:val="21"/>
          <w:highlight w:val="none"/>
          <w:lang w:val="zh-CN"/>
        </w:rPr>
        <w:t>C. 软件数据分析</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D. 远程控制</w:t>
      </w:r>
      <w:r>
        <w:rPr>
          <w:rFonts w:hint="eastAsia" w:ascii="宋体" w:hAnsi="宋体" w:eastAsia="宋体" w:cs="宋体"/>
          <w:color w:val="auto"/>
          <w:szCs w:val="21"/>
          <w:highlight w:val="none"/>
          <w:lang w:val="en-US" w:eastAsia="zh-CN"/>
        </w:rPr>
        <w:t xml:space="preserve"> </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 照明系统的监控中，照明回路可与</w:t>
      </w:r>
      <w:r>
        <w:rPr>
          <w:rFonts w:hint="eastAsia" w:ascii="宋体" w:hAnsi="宋体" w:eastAsia="宋体" w:cs="宋体"/>
          <w:color w:val="auto"/>
          <w:szCs w:val="21"/>
          <w:lang w:eastAsia="zh-CN"/>
        </w:rPr>
        <w:t>（    ）</w:t>
      </w:r>
      <w:r>
        <w:rPr>
          <w:rFonts w:hint="eastAsia" w:ascii="宋体" w:hAnsi="宋体" w:eastAsia="宋体" w:cs="宋体"/>
          <w:color w:val="auto"/>
          <w:szCs w:val="21"/>
        </w:rPr>
        <w:t>系统进行联动控制：即由报警信号触发控制开启相应的照明回路满足摄像机正常工作的需要。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消防       B. 安全防范      C. 综合布线      D. 计算机通讯</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val="en-US" w:eastAsia="zh-CN"/>
        </w:rPr>
        <w:t>定期</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lang w:val="en-US" w:eastAsia="zh-CN"/>
        </w:rPr>
        <w:t>控制器的输入电源电压，DDC电源模块配置的保护开关是否灵敏可靠</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24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A. </w:t>
      </w:r>
      <w:r>
        <w:rPr>
          <w:rFonts w:hint="eastAsia" w:ascii="宋体" w:hAnsi="宋体" w:cs="宋体"/>
          <w:color w:val="auto"/>
          <w:szCs w:val="21"/>
          <w:highlight w:val="none"/>
          <w:lang w:val="en-US" w:eastAsia="zh-CN"/>
        </w:rPr>
        <w:t>调整</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B. </w:t>
      </w:r>
      <w:r>
        <w:rPr>
          <w:rFonts w:hint="eastAsia" w:ascii="宋体" w:hAnsi="宋体" w:cs="宋体"/>
          <w:color w:val="auto"/>
          <w:szCs w:val="21"/>
          <w:highlight w:val="none"/>
          <w:lang w:val="en-US" w:eastAsia="zh-CN"/>
        </w:rPr>
        <w:t>校验</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C. </w:t>
      </w:r>
      <w:r>
        <w:rPr>
          <w:rFonts w:hint="eastAsia" w:ascii="宋体" w:hAnsi="宋体" w:cs="宋体"/>
          <w:color w:val="auto"/>
          <w:szCs w:val="21"/>
          <w:highlight w:val="none"/>
          <w:lang w:val="en-US" w:eastAsia="zh-CN"/>
        </w:rPr>
        <w:t>检测</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D. </w:t>
      </w:r>
      <w:r>
        <w:rPr>
          <w:rFonts w:hint="eastAsia" w:ascii="宋体" w:hAnsi="宋体" w:cs="宋体"/>
          <w:color w:val="auto"/>
          <w:szCs w:val="21"/>
          <w:highlight w:val="none"/>
          <w:lang w:val="en-US" w:eastAsia="zh-CN"/>
        </w:rPr>
        <w:t>更换</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28</w:t>
      </w:r>
      <w:r>
        <w:rPr>
          <w:rFonts w:hint="eastAsia" w:ascii="宋体" w:hAnsi="宋体" w:eastAsia="宋体" w:cs="宋体"/>
          <w:color w:val="auto"/>
          <w:szCs w:val="21"/>
        </w:rPr>
        <w:t>. 建筑设备监控系统中一般不采用</w:t>
      </w:r>
      <w:r>
        <w:rPr>
          <w:rFonts w:hint="eastAsia" w:ascii="宋体" w:hAnsi="宋体" w:eastAsia="宋体" w:cs="宋体"/>
          <w:color w:val="auto"/>
          <w:szCs w:val="21"/>
          <w:lang w:eastAsia="zh-CN"/>
        </w:rPr>
        <w:t>（    ）</w:t>
      </w:r>
      <w:r>
        <w:rPr>
          <w:rFonts w:hint="eastAsia" w:ascii="宋体" w:hAnsi="宋体" w:eastAsia="宋体" w:cs="宋体"/>
          <w:color w:val="auto"/>
          <w:szCs w:val="21"/>
        </w:rPr>
        <w:t>温度传感器测量温度。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铂电阻      B. 铜电阻       C. 热敏电阻      D. 热电偶</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highlight w:val="none"/>
          <w:lang w:val="en-US" w:eastAsia="zh-CN"/>
        </w:rPr>
        <w:t xml:space="preserve">. </w:t>
      </w:r>
      <w:r>
        <w:rPr>
          <w:rFonts w:hint="eastAsia"/>
          <w:color w:val="auto"/>
          <w:highlight w:val="none"/>
          <w:lang w:val="en-US" w:eastAsia="zh-CN"/>
        </w:rPr>
        <w:t>建筑设备监控系统温度传感器的量程，使测量范围位于仪表量程的（    ）处。</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A. </w:t>
      </w:r>
      <w:r>
        <w:rPr>
          <w:rFonts w:hint="eastAsia" w:ascii="宋体" w:hAnsi="宋体" w:cs="宋体"/>
          <w:color w:val="auto"/>
          <w:szCs w:val="21"/>
          <w:highlight w:val="none"/>
          <w:lang w:val="en-US" w:eastAsia="zh-CN"/>
        </w:rPr>
        <w:t>1/2</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B. </w:t>
      </w:r>
      <w:r>
        <w:rPr>
          <w:rFonts w:hint="eastAsia" w:ascii="宋体" w:hAnsi="宋体" w:cs="宋体"/>
          <w:color w:val="auto"/>
          <w:szCs w:val="21"/>
          <w:highlight w:val="none"/>
          <w:lang w:val="en-US" w:eastAsia="zh-CN"/>
        </w:rPr>
        <w:t>1/3</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C. </w:t>
      </w:r>
      <w:r>
        <w:rPr>
          <w:rFonts w:hint="eastAsia" w:ascii="宋体" w:hAnsi="宋体" w:cs="宋体"/>
          <w:color w:val="auto"/>
          <w:szCs w:val="21"/>
          <w:highlight w:val="none"/>
          <w:lang w:val="en-US" w:eastAsia="zh-CN"/>
        </w:rPr>
        <w:t>2/3</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D. </w:t>
      </w:r>
      <w:r>
        <w:rPr>
          <w:rFonts w:hint="eastAsia" w:ascii="宋体" w:hAnsi="宋体" w:cs="宋体"/>
          <w:color w:val="auto"/>
          <w:szCs w:val="21"/>
          <w:highlight w:val="none"/>
          <w:lang w:val="en-US" w:eastAsia="zh-CN"/>
        </w:rPr>
        <w:t>3/4</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lang w:val="en-US" w:eastAsia="zh-CN"/>
        </w:rPr>
        <w:t>通常由DDC完成对一些模拟量设备的控制，当采集到模拟量信号后，通过DDC中预先编制好的控制程序，实现对模拟量设备的开度控制</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A. </w:t>
      </w:r>
      <w:r>
        <w:rPr>
          <w:rFonts w:hint="eastAsia" w:ascii="宋体" w:hAnsi="宋体" w:cs="宋体"/>
          <w:color w:val="auto"/>
          <w:szCs w:val="21"/>
          <w:highlight w:val="none"/>
          <w:lang w:val="en-US" w:eastAsia="zh-CN"/>
        </w:rPr>
        <w:t>启停控制</w:t>
      </w:r>
      <w:r>
        <w:rPr>
          <w:rFonts w:hint="eastAsia" w:ascii="宋体" w:hAnsi="宋体" w:eastAsia="宋体" w:cs="宋体"/>
          <w:color w:val="auto"/>
          <w:szCs w:val="21"/>
        </w:rPr>
        <w:t xml:space="preserve">       </w:t>
      </w:r>
      <w:r>
        <w:rPr>
          <w:rFonts w:hint="eastAsia" w:ascii="宋体" w:hAnsi="宋体" w:cs="宋体"/>
          <w:color w:val="auto"/>
          <w:szCs w:val="21"/>
          <w:highlight w:val="none"/>
        </w:rPr>
        <w:t>B. 比例控制</w:t>
      </w:r>
      <w:r>
        <w:rPr>
          <w:rFonts w:hint="eastAsia" w:ascii="宋体" w:hAnsi="宋体" w:eastAsia="宋体" w:cs="宋体"/>
          <w:color w:val="auto"/>
          <w:szCs w:val="21"/>
        </w:rPr>
        <w:t xml:space="preserve">       </w:t>
      </w:r>
      <w:r>
        <w:rPr>
          <w:rFonts w:hint="eastAsia" w:ascii="宋体" w:hAnsi="宋体" w:cs="宋体"/>
          <w:color w:val="auto"/>
          <w:szCs w:val="21"/>
          <w:highlight w:val="none"/>
        </w:rPr>
        <w:t xml:space="preserve">C. </w:t>
      </w:r>
      <w:r>
        <w:rPr>
          <w:rFonts w:hint="eastAsia" w:ascii="宋体" w:hAnsi="宋体" w:cs="宋体"/>
          <w:color w:val="auto"/>
          <w:szCs w:val="21"/>
          <w:highlight w:val="none"/>
          <w:lang w:val="en-US" w:eastAsia="zh-CN"/>
        </w:rPr>
        <w:t>数值</w:t>
      </w:r>
      <w:r>
        <w:rPr>
          <w:rFonts w:hint="eastAsia" w:ascii="宋体" w:hAnsi="宋体" w:cs="宋体"/>
          <w:color w:val="auto"/>
          <w:szCs w:val="21"/>
          <w:highlight w:val="none"/>
        </w:rPr>
        <w:t>控制</w:t>
      </w:r>
      <w:r>
        <w:rPr>
          <w:rFonts w:hint="eastAsia" w:ascii="宋体" w:hAnsi="宋体" w:eastAsia="宋体" w:cs="宋体"/>
          <w:color w:val="auto"/>
          <w:szCs w:val="21"/>
        </w:rPr>
        <w:t xml:space="preserve">       </w:t>
      </w:r>
      <w:r>
        <w:rPr>
          <w:rFonts w:hint="eastAsia" w:ascii="宋体" w:hAnsi="宋体" w:cs="宋体"/>
          <w:color w:val="auto"/>
          <w:szCs w:val="21"/>
          <w:highlight w:val="none"/>
        </w:rPr>
        <w:t>D. 变频控制</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31</w:t>
      </w:r>
      <w:r>
        <w:rPr>
          <w:rFonts w:hint="eastAsia" w:ascii="宋体" w:hAnsi="宋体" w:eastAsia="宋体" w:cs="宋体"/>
          <w:color w:val="auto"/>
          <w:szCs w:val="21"/>
        </w:rPr>
        <w:t>. 建筑设备监控系统中的压力变送器常采用</w:t>
      </w:r>
      <w:r>
        <w:rPr>
          <w:rFonts w:hint="eastAsia" w:ascii="宋体" w:hAnsi="宋体" w:eastAsia="宋体" w:cs="宋体"/>
          <w:color w:val="auto"/>
          <w:szCs w:val="21"/>
          <w:lang w:eastAsia="zh-CN"/>
        </w:rPr>
        <w:t>（    ）</w:t>
      </w:r>
      <w:r>
        <w:rPr>
          <w:rFonts w:hint="eastAsia" w:ascii="宋体" w:hAnsi="宋体" w:eastAsia="宋体" w:cs="宋体"/>
          <w:color w:val="auto"/>
          <w:szCs w:val="21"/>
        </w:rPr>
        <w:t>的标准输出信号。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DC 0~10V或DC4~20mA                  B. DC 0~10V或DC 0~20mA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DC 0~20V或DC0~10mA                  D. DC 0~20V或DC0~20mA</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eastAsia="宋体" w:cs="宋体"/>
          <w:color w:val="auto"/>
          <w:szCs w:val="21"/>
        </w:rPr>
        <w:t>. 建筑设备监控系统竣工验收的竣工图纸不包含</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设备布置及管线平面图</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各子系统控制原理图</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设备清单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工程合同技术文件</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33</w:t>
      </w:r>
      <w:r>
        <w:rPr>
          <w:rFonts w:hint="eastAsia" w:ascii="宋体" w:hAnsi="宋体" w:eastAsia="宋体" w:cs="宋体"/>
          <w:color w:val="auto"/>
          <w:szCs w:val="21"/>
        </w:rPr>
        <w:t>. DDC控制器输出的AO信号可以对</w:t>
      </w:r>
      <w:r>
        <w:rPr>
          <w:rFonts w:hint="eastAsia" w:ascii="宋体" w:hAnsi="宋体" w:eastAsia="宋体" w:cs="宋体"/>
          <w:color w:val="auto"/>
          <w:szCs w:val="21"/>
          <w:lang w:eastAsia="zh-CN"/>
        </w:rPr>
        <w:t>（    ）</w:t>
      </w:r>
      <w:r>
        <w:rPr>
          <w:rFonts w:hint="eastAsia" w:ascii="宋体" w:hAnsi="宋体" w:eastAsia="宋体" w:cs="宋体"/>
          <w:color w:val="auto"/>
          <w:szCs w:val="21"/>
        </w:rPr>
        <w:t>进行连续调节。</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供回水压差旁通阀开度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水流开关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压差开关</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气流开关</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cs="宋体"/>
          <w:color w:val="auto"/>
          <w:szCs w:val="22"/>
        </w:rPr>
      </w:pPr>
      <w:r>
        <w:rPr>
          <w:rFonts w:hint="eastAsia" w:ascii="宋体" w:hAnsi="宋体" w:eastAsia="宋体" w:cs="宋体"/>
          <w:color w:val="auto"/>
          <w:szCs w:val="21"/>
          <w:lang w:val="en-US" w:eastAsia="zh-CN"/>
        </w:rPr>
        <w:t>34</w:t>
      </w:r>
      <w:r>
        <w:rPr>
          <w:rFonts w:hint="eastAsia" w:ascii="宋体" w:hAnsi="宋体" w:eastAsia="宋体" w:cs="宋体"/>
          <w:color w:val="auto"/>
          <w:szCs w:val="21"/>
        </w:rPr>
        <w:t xml:space="preserve">. </w:t>
      </w:r>
      <w:r>
        <w:rPr>
          <w:rFonts w:hint="eastAsia" w:ascii="宋体" w:hAnsi="宋体" w:cs="宋体"/>
          <w:color w:val="auto"/>
          <w:szCs w:val="22"/>
        </w:rPr>
        <w:t>分布式控制系统中，（   ）通常用于协调DDC中各I/O模块的测量和控制。</w:t>
      </w:r>
    </w:p>
    <w:p>
      <w:pPr>
        <w:ind w:firstLine="315" w:firstLineChars="150"/>
        <w:rPr>
          <w:rFonts w:hint="eastAsia" w:ascii="宋体" w:hAnsi="宋体" w:cs="宋体"/>
          <w:color w:val="auto"/>
          <w:szCs w:val="22"/>
        </w:rPr>
      </w:pPr>
      <w:r>
        <w:rPr>
          <w:rFonts w:hint="eastAsia" w:ascii="宋体" w:hAnsi="宋体" w:cs="宋体"/>
          <w:color w:val="auto"/>
          <w:szCs w:val="22"/>
        </w:rPr>
        <w:t>A. 通讯模块</w:t>
      </w:r>
      <w:r>
        <w:rPr>
          <w:rFonts w:hint="eastAsia" w:ascii="宋体" w:hAnsi="宋体" w:eastAsia="宋体" w:cs="宋体"/>
          <w:color w:val="auto"/>
          <w:szCs w:val="21"/>
        </w:rPr>
        <w:t xml:space="preserve">       </w:t>
      </w:r>
      <w:r>
        <w:rPr>
          <w:rFonts w:hint="eastAsia" w:ascii="宋体" w:hAnsi="宋体" w:cs="宋体"/>
          <w:color w:val="auto"/>
          <w:szCs w:val="22"/>
        </w:rPr>
        <w:t>B. I/O模块</w:t>
      </w:r>
      <w:r>
        <w:rPr>
          <w:rFonts w:hint="eastAsia" w:ascii="宋体" w:hAnsi="宋体" w:eastAsia="宋体" w:cs="宋体"/>
          <w:color w:val="auto"/>
          <w:szCs w:val="21"/>
        </w:rPr>
        <w:t xml:space="preserve">       </w:t>
      </w:r>
      <w:r>
        <w:rPr>
          <w:rFonts w:hint="eastAsia" w:ascii="宋体" w:hAnsi="宋体" w:cs="宋体"/>
          <w:color w:val="auto"/>
          <w:szCs w:val="22"/>
        </w:rPr>
        <w:t>C. 显示模块</w:t>
      </w:r>
      <w:r>
        <w:rPr>
          <w:rFonts w:hint="eastAsia" w:ascii="宋体" w:hAnsi="宋体" w:eastAsia="宋体" w:cs="宋体"/>
          <w:color w:val="auto"/>
          <w:szCs w:val="21"/>
        </w:rPr>
        <w:t xml:space="preserve">       </w:t>
      </w:r>
      <w:r>
        <w:rPr>
          <w:rFonts w:hint="eastAsia" w:ascii="宋体" w:hAnsi="宋体" w:cs="宋体"/>
          <w:color w:val="auto"/>
          <w:szCs w:val="22"/>
        </w:rPr>
        <w:t>D. 主控模块</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 建筑设备监控系统中的监控点表不包括被监控设备的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输入输出信号类型      B. 名称      C. 价格      D. 数量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w:t>
      </w:r>
      <w:r>
        <w:rPr>
          <w:rFonts w:hint="eastAsia" w:ascii="宋体" w:hAnsi="宋体" w:eastAsia="宋体" w:cs="宋体"/>
          <w:color w:val="auto"/>
          <w:szCs w:val="21"/>
        </w:rPr>
        <w:t>. 新风机组中通常根据检测的</w:t>
      </w:r>
      <w:r>
        <w:rPr>
          <w:rFonts w:hint="eastAsia" w:ascii="宋体" w:hAnsi="宋体" w:eastAsia="宋体" w:cs="宋体"/>
          <w:color w:val="auto"/>
          <w:szCs w:val="21"/>
          <w:lang w:eastAsia="zh-CN"/>
        </w:rPr>
        <w:t>（    ）</w:t>
      </w:r>
      <w:r>
        <w:rPr>
          <w:rFonts w:hint="eastAsia" w:ascii="宋体" w:hAnsi="宋体" w:eastAsia="宋体" w:cs="宋体"/>
          <w:color w:val="auto"/>
          <w:szCs w:val="21"/>
        </w:rPr>
        <w:t>来调节冷水阀的开度,以保持温度恒定在设定值范围内。</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回风温度      B. 送风温度      C. 送风湿度      D. 送风流量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ascii="宋体" w:hAnsi="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7</w:t>
      </w:r>
      <w:r>
        <w:rPr>
          <w:rFonts w:hint="eastAsia" w:ascii="宋体" w:hAnsi="宋体" w:eastAsia="宋体" w:cs="宋体"/>
          <w:color w:val="auto"/>
          <w:szCs w:val="21"/>
        </w:rPr>
        <w:t xml:space="preserve">. </w:t>
      </w:r>
      <w:r>
        <w:rPr>
          <w:rFonts w:hint="eastAsia" w:ascii="宋体" w:hAnsi="宋体" w:cs="宋体"/>
          <w:color w:val="auto"/>
          <w:szCs w:val="21"/>
          <w:lang w:val="en-US" w:eastAsia="zh-CN"/>
        </w:rPr>
        <w:t>下列不属于机械加压送风的防烟设施的是</w:t>
      </w:r>
      <w:r>
        <w:rPr>
          <w:rFonts w:hint="eastAsia" w:ascii="宋体" w:hAnsi="宋体" w:cs="宋体"/>
          <w:color w:val="auto"/>
          <w:szCs w:val="21"/>
          <w:lang w:eastAsia="zh-CN"/>
        </w:rPr>
        <w:t>（    ）</w:t>
      </w:r>
      <w:r>
        <w:rPr>
          <w:rFonts w:hint="eastAsia" w:ascii="宋体" w:hAnsi="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cs="宋体"/>
          <w:color w:val="auto"/>
          <w:szCs w:val="21"/>
        </w:rPr>
        <w:t xml:space="preserve">A. </w:t>
      </w:r>
      <w:r>
        <w:rPr>
          <w:rFonts w:hint="eastAsia" w:ascii="宋体" w:hAnsi="宋体" w:cs="宋体"/>
          <w:color w:val="auto"/>
          <w:szCs w:val="21"/>
          <w:lang w:val="en-US" w:eastAsia="zh-CN"/>
        </w:rPr>
        <w:t>挡烟垂壁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加压送风机</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C. </w:t>
      </w:r>
      <w:r>
        <w:rPr>
          <w:rFonts w:hint="eastAsia" w:ascii="宋体" w:hAnsi="宋体" w:cs="宋体"/>
          <w:color w:val="auto"/>
          <w:szCs w:val="21"/>
          <w:lang w:val="en-US" w:eastAsia="zh-CN"/>
        </w:rPr>
        <w:t>加压送风口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D. </w:t>
      </w:r>
      <w:r>
        <w:rPr>
          <w:rFonts w:hint="eastAsia" w:ascii="宋体" w:hAnsi="宋体" w:cs="宋体"/>
          <w:color w:val="auto"/>
          <w:szCs w:val="21"/>
          <w:lang w:val="en-US" w:eastAsia="zh-CN"/>
        </w:rPr>
        <w:t>加压送风管道</w:t>
      </w:r>
    </w:p>
    <w:p>
      <w:pPr>
        <w:rPr>
          <w:rFonts w:ascii="宋体" w:hAnsi="宋体" w:cs="宋体"/>
          <w:color w:val="auto"/>
          <w:szCs w:val="21"/>
        </w:rPr>
      </w:pPr>
      <w:r>
        <w:rPr>
          <w:rFonts w:hint="eastAsia" w:ascii="宋体" w:hAnsi="宋体" w:cs="宋体"/>
          <w:color w:val="auto"/>
          <w:szCs w:val="21"/>
        </w:rPr>
        <w:t xml:space="preserve">答案：A  </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8</w:t>
      </w:r>
      <w:r>
        <w:rPr>
          <w:rFonts w:hint="eastAsia" w:ascii="宋体" w:hAnsi="宋体" w:eastAsia="宋体" w:cs="宋体"/>
          <w:color w:val="auto"/>
          <w:szCs w:val="21"/>
        </w:rPr>
        <w:t>. 过滤器阻塞状态检测，属于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DI       B. DO       C. AI       D. 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39. 中央站运行的监控组态软件通过采集</w:t>
      </w:r>
      <w:r>
        <w:rPr>
          <w:rFonts w:hint="eastAsia" w:ascii="宋体" w:hAnsi="宋体" w:eastAsia="宋体" w:cs="宋体"/>
          <w:color w:val="auto"/>
          <w:szCs w:val="21"/>
          <w:lang w:eastAsia="zh-CN"/>
        </w:rPr>
        <w:t>（    ）</w:t>
      </w:r>
      <w:r>
        <w:rPr>
          <w:rFonts w:hint="eastAsia" w:ascii="宋体" w:hAnsi="宋体" w:eastAsia="宋体" w:cs="宋体"/>
          <w:color w:val="auto"/>
          <w:szCs w:val="21"/>
        </w:rPr>
        <w:t>状态信号来确定是否可以自动启动冷冻泵。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冷冻泵的故障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冷冻泵的运行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冷冻泵的水流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冷冻泵的手/自动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0</w:t>
      </w:r>
      <w:r>
        <w:rPr>
          <w:rFonts w:hint="eastAsia" w:ascii="宋体" w:hAnsi="宋体" w:eastAsia="宋体" w:cs="宋体"/>
          <w:color w:val="auto"/>
          <w:szCs w:val="21"/>
        </w:rPr>
        <w:t>. 建筑设备监控系统中温度变送器输出的信号是</w:t>
      </w:r>
      <w:r>
        <w:rPr>
          <w:rFonts w:hint="eastAsia" w:ascii="宋体" w:hAnsi="宋体" w:eastAsia="宋体" w:cs="宋体"/>
          <w:color w:val="auto"/>
          <w:szCs w:val="21"/>
          <w:lang w:eastAsia="zh-CN"/>
        </w:rPr>
        <w:t>（    ）</w:t>
      </w:r>
      <w:r>
        <w:rPr>
          <w:rFonts w:hint="eastAsia" w:ascii="宋体" w:hAnsi="宋体" w:eastAsia="宋体" w:cs="宋体"/>
          <w:color w:val="auto"/>
          <w:szCs w:val="21"/>
        </w:rPr>
        <w:t>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DI       B. DO       C. AI       D. 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41</w:t>
      </w:r>
      <w:r>
        <w:rPr>
          <w:rFonts w:hint="eastAsia" w:ascii="宋体" w:hAnsi="宋体" w:eastAsia="宋体" w:cs="宋体"/>
          <w:color w:val="auto"/>
          <w:szCs w:val="21"/>
        </w:rPr>
        <w:t>. 模拟量输入信号类型的设定通常有两种方法：一种是</w:t>
      </w:r>
      <w:r>
        <w:rPr>
          <w:rFonts w:hint="eastAsia" w:ascii="宋体" w:hAnsi="宋体" w:eastAsia="宋体" w:cs="宋体"/>
          <w:color w:val="auto"/>
          <w:szCs w:val="21"/>
          <w:lang w:eastAsia="zh-CN"/>
        </w:rPr>
        <w:t>（    ）</w:t>
      </w:r>
      <w:r>
        <w:rPr>
          <w:rFonts w:hint="eastAsia" w:ascii="宋体" w:hAnsi="宋体" w:eastAsia="宋体" w:cs="宋体"/>
          <w:color w:val="auto"/>
          <w:szCs w:val="21"/>
        </w:rPr>
        <w:t>，还有一种常用的是通过跳接端子设定。</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出厂时已经固定</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手操器软件设定</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编制控制程序时设定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上位机软件设定</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2</w:t>
      </w:r>
      <w:r>
        <w:rPr>
          <w:rFonts w:hint="eastAsia" w:ascii="宋体" w:hAnsi="宋体" w:eastAsia="宋体" w:cs="宋体"/>
          <w:color w:val="auto"/>
          <w:szCs w:val="21"/>
        </w:rPr>
        <w:t>. 建筑设备监控系统中可用电磁流量计测量</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冷却水流量       B. 蒸汽流量       C. 空气流量       D. 送风风量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cs="宋体"/>
          <w:color w:val="auto"/>
          <w:szCs w:val="22"/>
        </w:rPr>
      </w:pPr>
      <w:r>
        <w:rPr>
          <w:rFonts w:hint="eastAsia" w:ascii="宋体" w:hAnsi="宋体" w:eastAsia="宋体" w:cs="宋体"/>
          <w:color w:val="auto"/>
          <w:szCs w:val="21"/>
          <w:lang w:val="en-US" w:eastAsia="zh-CN"/>
        </w:rPr>
        <w:t>43</w:t>
      </w:r>
      <w:r>
        <w:rPr>
          <w:rFonts w:hint="eastAsia" w:ascii="宋体" w:hAnsi="宋体" w:eastAsia="宋体" w:cs="宋体"/>
          <w:color w:val="auto"/>
          <w:szCs w:val="21"/>
        </w:rPr>
        <w:t xml:space="preserve">. </w:t>
      </w:r>
      <w:r>
        <w:rPr>
          <w:rFonts w:hint="eastAsia" w:ascii="宋体" w:hAnsi="宋体" w:cs="宋体"/>
          <w:color w:val="auto"/>
          <w:szCs w:val="22"/>
        </w:rPr>
        <w:t>建筑设备监控系统设计时现场控制器DDC的输入输出点一般应留有（   ）余量。</w:t>
      </w:r>
    </w:p>
    <w:p>
      <w:pPr>
        <w:rPr>
          <w:rFonts w:hint="eastAsia" w:ascii="宋体" w:hAnsi="宋体" w:cs="宋体"/>
          <w:color w:val="auto"/>
          <w:szCs w:val="22"/>
        </w:rPr>
      </w:pPr>
      <w:r>
        <w:rPr>
          <w:rFonts w:hint="eastAsia" w:ascii="宋体" w:hAnsi="宋体" w:cs="宋体"/>
          <w:color w:val="auto"/>
          <w:szCs w:val="22"/>
        </w:rPr>
        <w:t xml:space="preserve">   A. 10%</w:t>
      </w:r>
      <w:r>
        <w:rPr>
          <w:rFonts w:hint="eastAsia" w:ascii="宋体" w:hAnsi="宋体" w:eastAsia="宋体" w:cs="宋体"/>
          <w:color w:val="auto"/>
          <w:szCs w:val="21"/>
        </w:rPr>
        <w:t xml:space="preserve">       </w:t>
      </w:r>
      <w:r>
        <w:rPr>
          <w:rFonts w:hint="eastAsia" w:ascii="宋体" w:hAnsi="宋体" w:cs="宋体"/>
          <w:color w:val="auto"/>
          <w:szCs w:val="22"/>
        </w:rPr>
        <w:t>B. 20%</w:t>
      </w:r>
      <w:r>
        <w:rPr>
          <w:rFonts w:hint="eastAsia" w:ascii="宋体" w:hAnsi="宋体" w:eastAsia="宋体" w:cs="宋体"/>
          <w:color w:val="auto"/>
          <w:szCs w:val="21"/>
        </w:rPr>
        <w:t xml:space="preserve">       </w:t>
      </w:r>
      <w:r>
        <w:rPr>
          <w:rFonts w:hint="eastAsia" w:ascii="宋体" w:hAnsi="宋体" w:cs="宋体"/>
          <w:color w:val="auto"/>
          <w:szCs w:val="22"/>
        </w:rPr>
        <w:t>C. 30%</w:t>
      </w:r>
      <w:r>
        <w:rPr>
          <w:rFonts w:hint="eastAsia" w:ascii="宋体" w:hAnsi="宋体" w:eastAsia="宋体" w:cs="宋体"/>
          <w:color w:val="auto"/>
          <w:szCs w:val="21"/>
        </w:rPr>
        <w:t xml:space="preserve">       </w:t>
      </w:r>
      <w:r>
        <w:rPr>
          <w:rFonts w:hint="eastAsia" w:ascii="宋体" w:hAnsi="宋体" w:cs="宋体"/>
          <w:color w:val="auto"/>
          <w:szCs w:val="22"/>
        </w:rPr>
        <w:t>D. 40%</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default"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44</w:t>
      </w:r>
      <w:r>
        <w:rPr>
          <w:rFonts w:hint="eastAsia" w:ascii="宋体" w:hAnsi="宋体" w:cs="宋体"/>
          <w:color w:val="auto"/>
          <w:szCs w:val="21"/>
        </w:rPr>
        <w:t xml:space="preserve">. </w:t>
      </w:r>
      <w:r>
        <w:rPr>
          <w:rFonts w:hint="eastAsia" w:ascii="宋体" w:hAnsi="宋体" w:cs="宋体"/>
          <w:color w:val="auto"/>
          <w:szCs w:val="21"/>
          <w:lang w:val="zh-CN"/>
        </w:rPr>
        <w:t>在IBMS集成管理系统中，SA/FA/BA之间的系统联动主要是通过</w:t>
      </w:r>
      <w:r>
        <w:rPr>
          <w:rFonts w:hint="eastAsia" w:ascii="宋体" w:hAnsi="宋体" w:cs="宋体"/>
          <w:color w:val="auto"/>
          <w:szCs w:val="21"/>
          <w:lang w:eastAsia="zh-CN"/>
        </w:rPr>
        <w:t>（    ）</w:t>
      </w:r>
      <w:r>
        <w:rPr>
          <w:rFonts w:hint="eastAsia" w:ascii="宋体" w:hAnsi="宋体" w:cs="宋体"/>
          <w:color w:val="auto"/>
          <w:szCs w:val="21"/>
          <w:lang w:val="zh-CN"/>
        </w:rPr>
        <w:t>实现的。</w:t>
      </w:r>
    </w:p>
    <w:p>
      <w:pPr>
        <w:rPr>
          <w:rFonts w:hint="eastAsia" w:ascii="宋体" w:hAnsi="宋体" w:cs="宋体" w:eastAsiaTheme="minorEastAsia"/>
          <w:color w:val="auto"/>
          <w:szCs w:val="21"/>
          <w:lang w:val="en-US" w:eastAsia="zh-CN"/>
        </w:rPr>
      </w:pPr>
      <w:r>
        <w:rPr>
          <w:rFonts w:hint="eastAsia" w:ascii="宋体" w:hAnsi="宋体" w:cs="宋体"/>
          <w:color w:val="auto"/>
          <w:szCs w:val="21"/>
        </w:rPr>
        <w:t xml:space="preserve">   A. </w:t>
      </w:r>
      <w:r>
        <w:rPr>
          <w:rFonts w:hint="eastAsia" w:ascii="宋体" w:hAnsi="宋体" w:cs="宋体"/>
          <w:color w:val="auto"/>
          <w:szCs w:val="21"/>
          <w:lang w:val="zh-CN"/>
        </w:rPr>
        <w:t>硬件联动</w:t>
      </w:r>
      <w:r>
        <w:rPr>
          <w:rFonts w:hint="eastAsia" w:ascii="宋体" w:hAnsi="宋体" w:eastAsia="宋体" w:cs="宋体"/>
          <w:color w:val="auto"/>
          <w:szCs w:val="21"/>
        </w:rPr>
        <w:t xml:space="preserve">       </w:t>
      </w:r>
      <w:r>
        <w:rPr>
          <w:rFonts w:hint="eastAsia" w:ascii="宋体" w:hAnsi="宋体" w:cs="宋体"/>
          <w:color w:val="auto"/>
          <w:szCs w:val="21"/>
          <w:lang w:val="zh-CN"/>
        </w:rPr>
        <w:t>B. 人工操作</w:t>
      </w:r>
      <w:r>
        <w:rPr>
          <w:rFonts w:hint="eastAsia" w:ascii="宋体" w:hAnsi="宋体" w:eastAsia="宋体" w:cs="宋体"/>
          <w:color w:val="auto"/>
          <w:szCs w:val="21"/>
        </w:rPr>
        <w:t xml:space="preserve">       </w:t>
      </w:r>
      <w:r>
        <w:rPr>
          <w:rFonts w:hint="eastAsia" w:ascii="宋体" w:hAnsi="宋体" w:cs="宋体"/>
          <w:color w:val="auto"/>
          <w:szCs w:val="21"/>
          <w:lang w:val="zh-CN"/>
        </w:rPr>
        <w:t>C. 软件数据分析</w:t>
      </w:r>
      <w:r>
        <w:rPr>
          <w:rFonts w:hint="eastAsia" w:ascii="宋体" w:hAnsi="宋体" w:eastAsia="宋体" w:cs="宋体"/>
          <w:color w:val="auto"/>
          <w:szCs w:val="21"/>
        </w:rPr>
        <w:t xml:space="preserve">       </w:t>
      </w:r>
      <w:r>
        <w:rPr>
          <w:rFonts w:hint="eastAsia" w:ascii="宋体" w:hAnsi="宋体" w:cs="宋体"/>
          <w:color w:val="auto"/>
          <w:szCs w:val="21"/>
          <w:lang w:val="zh-CN"/>
        </w:rPr>
        <w:t>D. 远程控制</w:t>
      </w:r>
      <w:r>
        <w:rPr>
          <w:rFonts w:hint="eastAsia" w:ascii="宋体" w:hAnsi="宋体" w:cs="宋体"/>
          <w:color w:val="auto"/>
          <w:szCs w:val="21"/>
          <w:lang w:val="en-US" w:eastAsia="zh-CN"/>
        </w:rPr>
        <w:t xml:space="preserve">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45</w:t>
      </w:r>
      <w:r>
        <w:rPr>
          <w:rFonts w:hint="eastAsia" w:ascii="宋体" w:hAnsi="宋体" w:cs="宋体"/>
          <w:color w:val="auto"/>
          <w:szCs w:val="21"/>
        </w:rPr>
        <w:t xml:space="preserve">. </w:t>
      </w:r>
      <w:r>
        <w:rPr>
          <w:rFonts w:hint="eastAsia" w:ascii="宋体" w:hAnsi="宋体" w:cs="宋体"/>
          <w:color w:val="auto"/>
          <w:szCs w:val="21"/>
          <w:lang w:val="en-US" w:eastAsia="zh-CN"/>
        </w:rPr>
        <w:t>温度是一个基本的</w:t>
      </w:r>
      <w:r>
        <w:rPr>
          <w:rFonts w:hint="eastAsia" w:ascii="宋体" w:hAnsi="宋体" w:cs="宋体"/>
          <w:color w:val="auto"/>
          <w:szCs w:val="21"/>
          <w:lang w:eastAsia="zh-CN"/>
        </w:rPr>
        <w:t>（    ）</w:t>
      </w:r>
      <w:r>
        <w:rPr>
          <w:rFonts w:hint="eastAsia" w:ascii="宋体" w:hAnsi="宋体" w:cs="宋体"/>
          <w:color w:val="auto"/>
          <w:szCs w:val="21"/>
          <w:lang w:val="en-US" w:eastAsia="zh-CN"/>
        </w:rPr>
        <w:t>自然界中的一切过程无不与温度密切相关</w:t>
      </w:r>
      <w:r>
        <w:rPr>
          <w:rFonts w:hint="eastAsia" w:ascii="宋体" w:hAnsi="宋体" w:cs="宋体"/>
          <w:color w:val="auto"/>
          <w:szCs w:val="21"/>
        </w:rPr>
        <w:t>.</w:t>
      </w:r>
    </w:p>
    <w:p>
      <w:pPr>
        <w:rPr>
          <w:rFonts w:hint="eastAsia" w:ascii="宋体" w:hAnsi="宋体" w:cs="宋体" w:eastAsiaTheme="minorEastAsia"/>
          <w:color w:val="auto"/>
          <w:szCs w:val="21"/>
          <w:lang w:eastAsia="zh-CN"/>
        </w:rPr>
      </w:pPr>
      <w:r>
        <w:rPr>
          <w:rFonts w:hint="eastAsia" w:ascii="宋体" w:hAnsi="宋体" w:cs="宋体"/>
          <w:color w:val="auto"/>
          <w:szCs w:val="21"/>
        </w:rPr>
        <w:t xml:space="preserve">   A. </w:t>
      </w:r>
      <w:r>
        <w:rPr>
          <w:rFonts w:hint="eastAsia" w:ascii="宋体" w:hAnsi="宋体" w:cs="宋体"/>
          <w:color w:val="auto"/>
          <w:szCs w:val="21"/>
          <w:lang w:val="en-US" w:eastAsia="zh-CN"/>
        </w:rPr>
        <w:t>物理量</w:t>
      </w:r>
      <w:r>
        <w:rPr>
          <w:rFonts w:hint="eastAsia" w:ascii="宋体" w:hAnsi="宋体" w:eastAsia="宋体" w:cs="宋体"/>
          <w:color w:val="auto"/>
          <w:szCs w:val="21"/>
        </w:rPr>
        <w:t xml:space="preserve">       </w:t>
      </w:r>
      <w:r>
        <w:rPr>
          <w:rFonts w:hint="eastAsia" w:ascii="宋体" w:hAnsi="宋体" w:cs="宋体"/>
          <w:color w:val="auto"/>
          <w:szCs w:val="21"/>
        </w:rPr>
        <w:t xml:space="preserve">B. </w:t>
      </w:r>
      <w:r>
        <w:rPr>
          <w:rFonts w:hint="eastAsia" w:ascii="宋体" w:hAnsi="宋体" w:cs="宋体"/>
          <w:color w:val="auto"/>
          <w:szCs w:val="21"/>
          <w:lang w:val="en-US" w:eastAsia="zh-CN"/>
        </w:rPr>
        <w:t>电信号</w:t>
      </w:r>
      <w:r>
        <w:rPr>
          <w:rFonts w:hint="eastAsia" w:ascii="宋体" w:hAnsi="宋体" w:eastAsia="宋体" w:cs="宋体"/>
          <w:color w:val="auto"/>
          <w:szCs w:val="21"/>
        </w:rPr>
        <w:t xml:space="preserve">       </w:t>
      </w:r>
      <w:r>
        <w:rPr>
          <w:rFonts w:hint="eastAsia" w:ascii="宋体" w:hAnsi="宋体" w:cs="宋体"/>
          <w:color w:val="auto"/>
          <w:szCs w:val="21"/>
        </w:rPr>
        <w:t xml:space="preserve">C. </w:t>
      </w:r>
      <w:r>
        <w:rPr>
          <w:rFonts w:hint="eastAsia" w:ascii="宋体" w:hAnsi="宋体" w:cs="宋体"/>
          <w:color w:val="auto"/>
          <w:szCs w:val="21"/>
          <w:lang w:val="en-US" w:eastAsia="zh-CN"/>
        </w:rPr>
        <w:t>电流</w:t>
      </w:r>
      <w:r>
        <w:rPr>
          <w:rFonts w:hint="eastAsia" w:ascii="宋体" w:hAnsi="宋体" w:eastAsia="宋体" w:cs="宋体"/>
          <w:color w:val="auto"/>
          <w:szCs w:val="21"/>
        </w:rPr>
        <w:t xml:space="preserve">       </w:t>
      </w:r>
      <w:r>
        <w:rPr>
          <w:rFonts w:hint="eastAsia" w:ascii="宋体" w:hAnsi="宋体" w:cs="宋体"/>
          <w:color w:val="auto"/>
          <w:szCs w:val="21"/>
        </w:rPr>
        <w:t xml:space="preserve">D. </w:t>
      </w:r>
      <w:r>
        <w:rPr>
          <w:rFonts w:hint="eastAsia" w:ascii="宋体" w:hAnsi="宋体" w:cs="宋体"/>
          <w:color w:val="auto"/>
          <w:szCs w:val="21"/>
          <w:lang w:val="en-US" w:eastAsia="zh-CN"/>
        </w:rPr>
        <w:t>电阻</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46</w:t>
      </w:r>
      <w:r>
        <w:rPr>
          <w:rFonts w:hint="eastAsia" w:ascii="宋体" w:hAnsi="宋体" w:cs="宋体"/>
          <w:color w:val="auto"/>
          <w:szCs w:val="21"/>
        </w:rPr>
        <w:t>. 建筑设备监控系统中，监控计算机与DDC实时进行通信。可人为制造中央监控计算机关机，观察DDC是否</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停止运行</w:t>
      </w:r>
      <w:r>
        <w:rPr>
          <w:rFonts w:hint="eastAsia" w:ascii="宋体" w:hAnsi="宋体" w:eastAsia="宋体" w:cs="宋体"/>
          <w:color w:val="auto"/>
          <w:szCs w:val="21"/>
        </w:rPr>
        <w:t xml:space="preserve">       </w:t>
      </w:r>
      <w:r>
        <w:rPr>
          <w:rFonts w:hint="eastAsia" w:ascii="宋体" w:hAnsi="宋体" w:cs="宋体"/>
          <w:color w:val="auto"/>
          <w:szCs w:val="21"/>
        </w:rPr>
        <w:t>B. 正常运行</w:t>
      </w:r>
      <w:r>
        <w:rPr>
          <w:rFonts w:hint="eastAsia" w:ascii="宋体" w:hAnsi="宋体" w:eastAsia="宋体" w:cs="宋体"/>
          <w:color w:val="auto"/>
          <w:szCs w:val="21"/>
        </w:rPr>
        <w:t xml:space="preserve">       </w:t>
      </w:r>
      <w:r>
        <w:rPr>
          <w:rFonts w:hint="eastAsia" w:ascii="宋体" w:hAnsi="宋体" w:cs="宋体"/>
          <w:color w:val="auto"/>
          <w:szCs w:val="21"/>
        </w:rPr>
        <w:t>C. 处于保护</w:t>
      </w:r>
      <w:r>
        <w:rPr>
          <w:rFonts w:hint="eastAsia" w:ascii="宋体" w:hAnsi="宋体" w:eastAsia="宋体" w:cs="宋体"/>
          <w:color w:val="auto"/>
          <w:szCs w:val="21"/>
        </w:rPr>
        <w:t xml:space="preserve">       </w:t>
      </w:r>
      <w:r>
        <w:rPr>
          <w:rFonts w:hint="eastAsia" w:ascii="宋体" w:hAnsi="宋体" w:cs="宋体"/>
          <w:color w:val="auto"/>
          <w:szCs w:val="21"/>
        </w:rPr>
        <w:t>D. 发出警报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47</w:t>
      </w:r>
      <w:r>
        <w:rPr>
          <w:rFonts w:hint="eastAsia" w:ascii="宋体" w:hAnsi="宋体" w:cs="宋体"/>
          <w:color w:val="auto"/>
          <w:szCs w:val="21"/>
        </w:rPr>
        <w:t>. 在DDC控制器输出端对水阀控制点发出</w:t>
      </w:r>
      <w:r>
        <w:rPr>
          <w:rFonts w:hint="eastAsia" w:ascii="宋体" w:hAnsi="宋体" w:cs="宋体"/>
          <w:color w:val="auto"/>
          <w:szCs w:val="21"/>
          <w:lang w:eastAsia="zh-CN"/>
        </w:rPr>
        <w:t>（    ）</w:t>
      </w:r>
      <w:r>
        <w:rPr>
          <w:rFonts w:hint="eastAsia" w:ascii="宋体" w:hAnsi="宋体" w:cs="宋体"/>
          <w:color w:val="auto"/>
          <w:szCs w:val="21"/>
        </w:rPr>
        <w:t>的开阀控制命令，看电动水阀的位置是否随着发生变化。</w:t>
      </w:r>
    </w:p>
    <w:p>
      <w:pPr>
        <w:rPr>
          <w:rFonts w:hint="eastAsia" w:ascii="宋体" w:hAnsi="宋体" w:cs="宋体"/>
          <w:color w:val="auto"/>
          <w:szCs w:val="21"/>
        </w:rPr>
      </w:pPr>
      <w:r>
        <w:rPr>
          <w:rFonts w:hint="eastAsia" w:ascii="宋体" w:hAnsi="宋体" w:cs="宋体"/>
          <w:color w:val="auto"/>
          <w:szCs w:val="21"/>
        </w:rPr>
        <w:t xml:space="preserve">   A. 电流值</w:t>
      </w:r>
      <w:r>
        <w:rPr>
          <w:rFonts w:hint="eastAsia" w:ascii="宋体" w:hAnsi="宋体" w:eastAsia="宋体" w:cs="宋体"/>
          <w:color w:val="auto"/>
          <w:szCs w:val="21"/>
        </w:rPr>
        <w:t xml:space="preserve">       </w:t>
      </w:r>
      <w:r>
        <w:rPr>
          <w:rFonts w:hint="eastAsia" w:ascii="宋体" w:hAnsi="宋体" w:cs="宋体"/>
          <w:color w:val="auto"/>
          <w:szCs w:val="21"/>
        </w:rPr>
        <w:t>B. 电压值</w:t>
      </w:r>
      <w:r>
        <w:rPr>
          <w:rFonts w:hint="eastAsia" w:ascii="宋体" w:hAnsi="宋体" w:eastAsia="宋体" w:cs="宋体"/>
          <w:color w:val="auto"/>
          <w:szCs w:val="21"/>
        </w:rPr>
        <w:t xml:space="preserve">       </w:t>
      </w:r>
      <w:r>
        <w:rPr>
          <w:rFonts w:hint="eastAsia" w:ascii="宋体" w:hAnsi="宋体" w:cs="宋体"/>
          <w:color w:val="auto"/>
          <w:szCs w:val="21"/>
        </w:rPr>
        <w:t>C. 设定值</w:t>
      </w:r>
      <w:r>
        <w:rPr>
          <w:rFonts w:hint="eastAsia" w:ascii="宋体" w:hAnsi="宋体" w:eastAsia="宋体" w:cs="宋体"/>
          <w:color w:val="auto"/>
          <w:szCs w:val="21"/>
        </w:rPr>
        <w:t xml:space="preserve">       </w:t>
      </w:r>
      <w:r>
        <w:rPr>
          <w:rFonts w:hint="eastAsia" w:ascii="宋体" w:hAnsi="宋体" w:cs="宋体"/>
          <w:color w:val="auto"/>
          <w:szCs w:val="21"/>
        </w:rPr>
        <w:t>D. 百分比</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48</w:t>
      </w:r>
      <w:r>
        <w:rPr>
          <w:rFonts w:hint="eastAsia" w:ascii="宋体" w:hAnsi="宋体" w:cs="宋体"/>
          <w:color w:val="auto"/>
          <w:szCs w:val="21"/>
        </w:rPr>
        <w:t>. 分布式DDC的配置通常由主控模块和</w:t>
      </w:r>
      <w:r>
        <w:rPr>
          <w:rFonts w:hint="eastAsia" w:ascii="宋体" w:hAnsi="宋体" w:cs="宋体"/>
          <w:color w:val="auto"/>
          <w:szCs w:val="21"/>
          <w:lang w:eastAsia="zh-CN"/>
        </w:rPr>
        <w:t>（    ）</w:t>
      </w:r>
      <w:r>
        <w:rPr>
          <w:rFonts w:hint="eastAsia" w:ascii="宋体" w:hAnsi="宋体" w:cs="宋体"/>
          <w:color w:val="auto"/>
          <w:szCs w:val="21"/>
        </w:rPr>
        <w:t>构成。</w:t>
      </w:r>
    </w:p>
    <w:p>
      <w:pPr>
        <w:ind w:firstLine="315" w:firstLineChars="150"/>
        <w:rPr>
          <w:rFonts w:hint="eastAsia" w:ascii="宋体" w:hAnsi="宋体" w:cs="宋体"/>
          <w:color w:val="auto"/>
          <w:szCs w:val="21"/>
        </w:rPr>
      </w:pPr>
      <w:r>
        <w:rPr>
          <w:rFonts w:hint="eastAsia" w:ascii="宋体" w:hAnsi="宋体" w:cs="宋体"/>
          <w:color w:val="auto"/>
          <w:szCs w:val="21"/>
        </w:rPr>
        <w:t>A. 电源模块</w:t>
      </w:r>
      <w:r>
        <w:rPr>
          <w:rFonts w:hint="eastAsia" w:ascii="宋体" w:hAnsi="宋体" w:eastAsia="宋体" w:cs="宋体"/>
          <w:color w:val="auto"/>
          <w:szCs w:val="21"/>
        </w:rPr>
        <w:t xml:space="preserve">       </w:t>
      </w:r>
      <w:r>
        <w:rPr>
          <w:rFonts w:hint="eastAsia" w:ascii="宋体" w:hAnsi="宋体" w:cs="宋体"/>
          <w:color w:val="auto"/>
          <w:szCs w:val="21"/>
        </w:rPr>
        <w:t>B. 通讯模块</w:t>
      </w:r>
      <w:r>
        <w:rPr>
          <w:rFonts w:hint="eastAsia" w:ascii="宋体" w:hAnsi="宋体" w:eastAsia="宋体" w:cs="宋体"/>
          <w:color w:val="auto"/>
          <w:szCs w:val="21"/>
        </w:rPr>
        <w:t xml:space="preserve">       </w:t>
      </w:r>
      <w:r>
        <w:rPr>
          <w:rFonts w:hint="eastAsia" w:ascii="宋体" w:hAnsi="宋体" w:cs="宋体"/>
          <w:color w:val="auto"/>
          <w:szCs w:val="21"/>
        </w:rPr>
        <w:t>C. 扩展模块</w:t>
      </w:r>
      <w:r>
        <w:rPr>
          <w:rFonts w:hint="eastAsia" w:ascii="宋体" w:hAnsi="宋体" w:eastAsia="宋体" w:cs="宋体"/>
          <w:color w:val="auto"/>
          <w:szCs w:val="21"/>
        </w:rPr>
        <w:t xml:space="preserve">       </w:t>
      </w:r>
      <w:r>
        <w:rPr>
          <w:rFonts w:hint="eastAsia" w:ascii="宋体" w:hAnsi="宋体" w:cs="宋体"/>
          <w:color w:val="auto"/>
          <w:szCs w:val="21"/>
        </w:rPr>
        <w:t xml:space="preserve">D. I/O模块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ind w:right="55" w:rightChars="26"/>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49</w:t>
      </w:r>
      <w:r>
        <w:rPr>
          <w:rFonts w:hint="eastAsia" w:ascii="宋体" w:hAnsi="宋体" w:cs="宋体"/>
          <w:color w:val="auto"/>
          <w:szCs w:val="21"/>
        </w:rPr>
        <w:t>. 关于组态软件特点描述不准确的是</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组态软件是数据采集与过程控制的专用软件</w:t>
      </w:r>
    </w:p>
    <w:p>
      <w:pPr>
        <w:ind w:firstLine="315" w:firstLineChars="150"/>
        <w:rPr>
          <w:rFonts w:hint="eastAsia" w:ascii="宋体" w:hAnsi="宋体" w:cs="宋体"/>
          <w:color w:val="auto"/>
          <w:szCs w:val="21"/>
        </w:rPr>
      </w:pPr>
      <w:r>
        <w:rPr>
          <w:rFonts w:hint="eastAsia" w:ascii="宋体" w:hAnsi="宋体" w:cs="宋体"/>
          <w:color w:val="auto"/>
          <w:szCs w:val="21"/>
        </w:rPr>
        <w:t>B. 组态软件只能应用在楼宇控制系统境</w:t>
      </w:r>
    </w:p>
    <w:p>
      <w:pPr>
        <w:ind w:firstLine="315" w:firstLineChars="150"/>
        <w:rPr>
          <w:rFonts w:hint="eastAsia" w:ascii="宋体" w:hAnsi="宋体" w:cs="宋体"/>
          <w:color w:val="auto"/>
          <w:szCs w:val="21"/>
        </w:rPr>
      </w:pPr>
      <w:r>
        <w:rPr>
          <w:rFonts w:hint="eastAsia" w:ascii="宋体" w:hAnsi="宋体" w:cs="宋体"/>
          <w:color w:val="auto"/>
          <w:szCs w:val="21"/>
        </w:rPr>
        <w:t>C. 组态软件提供分布式数据管理和网络功能</w:t>
      </w:r>
    </w:p>
    <w:p>
      <w:pPr>
        <w:ind w:firstLine="315" w:firstLineChars="150"/>
        <w:rPr>
          <w:rFonts w:hint="eastAsia" w:ascii="宋体" w:hAnsi="宋体" w:cs="宋体"/>
          <w:color w:val="auto"/>
          <w:szCs w:val="21"/>
        </w:rPr>
      </w:pPr>
      <w:r>
        <w:rPr>
          <w:rFonts w:hint="eastAsia" w:ascii="宋体" w:hAnsi="宋体" w:cs="宋体"/>
          <w:color w:val="auto"/>
          <w:szCs w:val="21"/>
        </w:rPr>
        <w:t>D. 组态软件是在自动控制系统监控层一级的软件平台和开发环</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2"/>
        </w:rPr>
      </w:pPr>
      <w:r>
        <w:rPr>
          <w:rFonts w:hint="eastAsia" w:ascii="宋体" w:hAnsi="宋体" w:cs="宋体"/>
          <w:color w:val="auto"/>
          <w:szCs w:val="21"/>
          <w:lang w:val="en-US" w:eastAsia="zh-CN"/>
        </w:rPr>
        <w:t>50</w:t>
      </w:r>
      <w:r>
        <w:rPr>
          <w:rFonts w:hint="eastAsia" w:ascii="宋体" w:hAnsi="宋体" w:cs="宋体"/>
          <w:color w:val="auto"/>
          <w:szCs w:val="21"/>
        </w:rPr>
        <w:t xml:space="preserve">. </w:t>
      </w:r>
      <w:r>
        <w:rPr>
          <w:rFonts w:hint="eastAsia" w:ascii="宋体" w:hAnsi="宋体" w:cs="宋体"/>
          <w:color w:val="auto"/>
          <w:szCs w:val="22"/>
        </w:rPr>
        <w:t>通常每隔（   ），应检测中央监控站所显示的数据、状态是否与现场的读数、状态一致。</w:t>
      </w:r>
    </w:p>
    <w:p>
      <w:pPr>
        <w:ind w:firstLine="315" w:firstLineChars="150"/>
        <w:rPr>
          <w:rFonts w:hint="eastAsia" w:ascii="宋体" w:hAnsi="宋体" w:cs="宋体"/>
          <w:color w:val="auto"/>
          <w:szCs w:val="21"/>
        </w:rPr>
      </w:pPr>
      <w:r>
        <w:rPr>
          <w:rFonts w:hint="eastAsia" w:ascii="宋体" w:hAnsi="宋体" w:cs="宋体"/>
          <w:color w:val="auto"/>
          <w:szCs w:val="22"/>
        </w:rPr>
        <w:t>A. 一个月</w:t>
      </w:r>
      <w:r>
        <w:rPr>
          <w:rFonts w:hint="eastAsia" w:ascii="宋体" w:hAnsi="宋体" w:eastAsia="宋体" w:cs="宋体"/>
          <w:color w:val="auto"/>
          <w:szCs w:val="21"/>
        </w:rPr>
        <w:t xml:space="preserve">       </w:t>
      </w:r>
      <w:r>
        <w:rPr>
          <w:rFonts w:hint="eastAsia" w:ascii="宋体" w:hAnsi="宋体" w:cs="宋体"/>
          <w:color w:val="auto"/>
          <w:szCs w:val="22"/>
        </w:rPr>
        <w:t>B. 一个星期</w:t>
      </w:r>
      <w:r>
        <w:rPr>
          <w:rFonts w:hint="eastAsia" w:ascii="宋体" w:hAnsi="宋体" w:eastAsia="宋体" w:cs="宋体"/>
          <w:color w:val="auto"/>
          <w:szCs w:val="21"/>
        </w:rPr>
        <w:t xml:space="preserve">       </w:t>
      </w:r>
      <w:r>
        <w:rPr>
          <w:rFonts w:hint="eastAsia" w:ascii="宋体" w:hAnsi="宋体" w:cs="宋体"/>
          <w:color w:val="auto"/>
          <w:szCs w:val="22"/>
        </w:rPr>
        <w:t>C. 一天</w:t>
      </w:r>
      <w:r>
        <w:rPr>
          <w:rFonts w:hint="eastAsia" w:ascii="宋体" w:hAnsi="宋体" w:eastAsia="宋体" w:cs="宋体"/>
          <w:color w:val="auto"/>
          <w:szCs w:val="21"/>
        </w:rPr>
        <w:t xml:space="preserve">       </w:t>
      </w:r>
      <w:r>
        <w:rPr>
          <w:rFonts w:hint="eastAsia" w:ascii="宋体" w:hAnsi="宋体" w:cs="宋体"/>
          <w:color w:val="auto"/>
          <w:szCs w:val="22"/>
        </w:rPr>
        <w:t>D. 一个季度</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51</w:t>
      </w:r>
      <w:r>
        <w:rPr>
          <w:rFonts w:hint="eastAsia" w:ascii="宋体" w:hAnsi="宋体" w:cs="宋体"/>
          <w:color w:val="auto"/>
          <w:szCs w:val="21"/>
        </w:rPr>
        <w:t xml:space="preserve">. 变频器是建筑设备常用的机电设备，控制它的转速一般用DDC的(   )控制。 </w:t>
      </w:r>
    </w:p>
    <w:p>
      <w:pPr>
        <w:ind w:firstLine="315" w:firstLineChars="150"/>
        <w:rPr>
          <w:rFonts w:hint="eastAsia" w:ascii="宋体" w:hAnsi="宋体" w:cs="宋体"/>
          <w:color w:val="auto"/>
          <w:szCs w:val="21"/>
        </w:rPr>
      </w:pPr>
      <w:r>
        <w:rPr>
          <w:rFonts w:hint="eastAsia" w:ascii="宋体" w:hAnsi="宋体" w:cs="宋体"/>
          <w:color w:val="auto"/>
          <w:szCs w:val="21"/>
        </w:rPr>
        <w:t>A．模拟量输出信号</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B．模拟量输信入号</w:t>
      </w:r>
    </w:p>
    <w:p>
      <w:pPr>
        <w:ind w:firstLine="315" w:firstLineChars="150"/>
        <w:rPr>
          <w:rFonts w:hint="eastAsia" w:ascii="宋体" w:hAnsi="宋体" w:cs="宋体"/>
          <w:color w:val="auto"/>
          <w:szCs w:val="21"/>
        </w:rPr>
      </w:pPr>
      <w:r>
        <w:rPr>
          <w:rFonts w:hint="eastAsia" w:ascii="宋体" w:hAnsi="宋体" w:cs="宋体"/>
          <w:color w:val="auto"/>
          <w:szCs w:val="21"/>
        </w:rPr>
        <w:t>C．数字量输入信号</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D．数字量输出信号</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52</w:t>
      </w:r>
      <w:r>
        <w:rPr>
          <w:rFonts w:hint="eastAsia" w:ascii="宋体" w:hAnsi="宋体" w:cs="宋体"/>
          <w:color w:val="auto"/>
          <w:szCs w:val="21"/>
        </w:rPr>
        <w:t>. DDC可以脱离上位机而独立运行，是因为系统编程软件具有</w:t>
      </w:r>
      <w:r>
        <w:rPr>
          <w:rFonts w:hint="eastAsia" w:ascii="宋体" w:hAnsi="宋体" w:cs="宋体"/>
          <w:color w:val="auto"/>
          <w:szCs w:val="21"/>
          <w:lang w:eastAsia="zh-CN"/>
        </w:rPr>
        <w:t>（    ）</w:t>
      </w:r>
      <w:r>
        <w:rPr>
          <w:rFonts w:hint="eastAsia" w:ascii="宋体" w:hAnsi="宋体" w:cs="宋体"/>
          <w:color w:val="auto"/>
          <w:szCs w:val="21"/>
        </w:rPr>
        <w:t>功能</w:t>
      </w:r>
    </w:p>
    <w:p>
      <w:pPr>
        <w:rPr>
          <w:rFonts w:hint="eastAsia" w:ascii="宋体" w:hAnsi="宋体" w:cs="宋体"/>
          <w:color w:val="auto"/>
          <w:szCs w:val="21"/>
        </w:rPr>
      </w:pPr>
      <w:r>
        <w:rPr>
          <w:rFonts w:hint="eastAsia" w:ascii="宋体" w:hAnsi="宋体" w:cs="宋体"/>
          <w:color w:val="auto"/>
          <w:szCs w:val="21"/>
        </w:rPr>
        <w:t xml:space="preserve">   A. 修改DDC内的各个模块的通道属性</w:t>
      </w:r>
    </w:p>
    <w:p>
      <w:pPr>
        <w:ind w:firstLine="315" w:firstLineChars="150"/>
        <w:rPr>
          <w:rFonts w:hint="eastAsia" w:ascii="宋体" w:hAnsi="宋体" w:cs="宋体"/>
          <w:color w:val="auto"/>
          <w:szCs w:val="21"/>
        </w:rPr>
      </w:pPr>
      <w:r>
        <w:rPr>
          <w:rFonts w:hint="eastAsia" w:ascii="宋体" w:hAnsi="宋体" w:cs="宋体"/>
          <w:color w:val="auto"/>
          <w:szCs w:val="21"/>
        </w:rPr>
        <w:t>B. 完成DDC入网</w:t>
      </w:r>
    </w:p>
    <w:p>
      <w:pPr>
        <w:ind w:firstLine="315" w:firstLineChars="150"/>
        <w:rPr>
          <w:rFonts w:hint="eastAsia" w:ascii="宋体" w:hAnsi="宋体" w:cs="宋体"/>
          <w:color w:val="auto"/>
          <w:szCs w:val="21"/>
        </w:rPr>
      </w:pPr>
      <w:r>
        <w:rPr>
          <w:rFonts w:hint="eastAsia" w:ascii="宋体" w:hAnsi="宋体" w:cs="宋体"/>
          <w:color w:val="auto"/>
          <w:szCs w:val="21"/>
        </w:rPr>
        <w:t>C. 接收DDC模块通道的所有当前值</w:t>
      </w:r>
    </w:p>
    <w:p>
      <w:pPr>
        <w:ind w:firstLine="315" w:firstLineChars="150"/>
        <w:rPr>
          <w:rFonts w:hint="eastAsia" w:ascii="宋体" w:hAnsi="宋体" w:cs="宋体"/>
          <w:color w:val="auto"/>
          <w:szCs w:val="21"/>
        </w:rPr>
      </w:pPr>
      <w:r>
        <w:rPr>
          <w:rFonts w:hint="eastAsia" w:ascii="宋体" w:hAnsi="宋体" w:cs="宋体"/>
          <w:color w:val="auto"/>
          <w:szCs w:val="21"/>
        </w:rPr>
        <w:t>D. 向DDC下载控制程序</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eastAsiaTheme="minorEastAsia"/>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53</w:t>
      </w:r>
      <w:r>
        <w:rPr>
          <w:rFonts w:hint="eastAsia" w:ascii="宋体" w:hAnsi="宋体" w:cs="宋体"/>
          <w:color w:val="auto"/>
          <w:szCs w:val="21"/>
        </w:rPr>
        <w:t>. 主控模块和I/O模块之间及主控模块之间的信息传送，都是通过编码以串行通讯的方式进行，编码一般是以</w:t>
      </w:r>
      <w:r>
        <w:rPr>
          <w:rFonts w:hint="eastAsia" w:ascii="宋体" w:hAnsi="宋体" w:cs="宋体"/>
          <w:color w:val="auto"/>
          <w:szCs w:val="21"/>
          <w:lang w:eastAsia="zh-CN"/>
        </w:rPr>
        <w:t>（    ）</w:t>
      </w:r>
      <w:r>
        <w:rPr>
          <w:rFonts w:hint="eastAsia" w:ascii="宋体" w:hAnsi="宋体" w:cs="宋体"/>
          <w:color w:val="auto"/>
          <w:szCs w:val="21"/>
        </w:rPr>
        <w:t>为基本单位。</w:t>
      </w:r>
    </w:p>
    <w:p>
      <w:pPr>
        <w:rPr>
          <w:rFonts w:hint="eastAsia" w:ascii="宋体" w:hAnsi="宋体" w:cs="宋体"/>
          <w:color w:val="auto"/>
          <w:szCs w:val="21"/>
        </w:rPr>
      </w:pPr>
      <w:r>
        <w:rPr>
          <w:rFonts w:hint="eastAsia" w:ascii="宋体" w:hAnsi="宋体" w:cs="宋体"/>
          <w:color w:val="auto"/>
          <w:szCs w:val="21"/>
        </w:rPr>
        <w:t xml:space="preserve">   A. 字节</w:t>
      </w:r>
      <w:r>
        <w:rPr>
          <w:rFonts w:hint="eastAsia" w:ascii="宋体" w:hAnsi="宋体" w:eastAsia="宋体" w:cs="宋体"/>
          <w:color w:val="auto"/>
          <w:szCs w:val="21"/>
        </w:rPr>
        <w:t xml:space="preserve">      </w:t>
      </w:r>
      <w:r>
        <w:rPr>
          <w:rFonts w:hint="eastAsia" w:ascii="宋体" w:hAnsi="宋体" w:cs="宋体"/>
          <w:color w:val="auto"/>
          <w:szCs w:val="21"/>
        </w:rPr>
        <w:t>B. 位</w:t>
      </w:r>
      <w:r>
        <w:rPr>
          <w:rFonts w:hint="eastAsia" w:ascii="宋体" w:hAnsi="宋体" w:eastAsia="宋体" w:cs="宋体"/>
          <w:color w:val="auto"/>
          <w:szCs w:val="21"/>
        </w:rPr>
        <w:t xml:space="preserve">      </w:t>
      </w:r>
      <w:r>
        <w:rPr>
          <w:rFonts w:hint="eastAsia" w:ascii="宋体" w:hAnsi="宋体" w:cs="宋体"/>
          <w:color w:val="auto"/>
          <w:szCs w:val="21"/>
        </w:rPr>
        <w:t>C. 双字节</w:t>
      </w:r>
      <w:r>
        <w:rPr>
          <w:rFonts w:hint="eastAsia" w:ascii="宋体" w:hAnsi="宋体" w:eastAsia="宋体" w:cs="宋体"/>
          <w:color w:val="auto"/>
          <w:szCs w:val="21"/>
        </w:rPr>
        <w:t xml:space="preserve">      </w:t>
      </w:r>
      <w:r>
        <w:rPr>
          <w:rFonts w:hint="eastAsia" w:ascii="宋体" w:hAnsi="宋体" w:cs="宋体"/>
          <w:color w:val="auto"/>
          <w:szCs w:val="21"/>
        </w:rPr>
        <w:t>D. 多字节</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lang w:val="en-US" w:eastAsia="zh-CN"/>
        </w:rPr>
      </w:pPr>
      <w:r>
        <w:rPr>
          <w:rFonts w:hint="eastAsia" w:ascii="宋体" w:hAnsi="宋体" w:cs="宋体"/>
          <w:color w:val="auto"/>
          <w:szCs w:val="21"/>
          <w:lang w:val="en-US" w:eastAsia="zh-CN"/>
        </w:rPr>
        <w:t>54.建筑设备中电磁阀，属于（    ）类型的监控点。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b w:val="0"/>
          <w:bCs w:val="0"/>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55</w:t>
      </w:r>
      <w:r>
        <w:rPr>
          <w:rFonts w:hint="eastAsia" w:ascii="宋体" w:hAnsi="宋体" w:cs="宋体"/>
          <w:color w:val="auto"/>
          <w:szCs w:val="21"/>
        </w:rPr>
        <w:t>. DDC具有</w:t>
      </w:r>
      <w:r>
        <w:rPr>
          <w:rFonts w:hint="eastAsia" w:ascii="宋体" w:hAnsi="宋体" w:cs="宋体"/>
          <w:color w:val="auto"/>
          <w:szCs w:val="21"/>
          <w:lang w:eastAsia="zh-CN"/>
        </w:rPr>
        <w:t>（    ）</w:t>
      </w:r>
      <w:r>
        <w:rPr>
          <w:rFonts w:hint="eastAsia" w:ascii="宋体" w:hAnsi="宋体" w:cs="宋体"/>
          <w:color w:val="auto"/>
          <w:szCs w:val="21"/>
        </w:rPr>
        <w:t>的特点，为系统改造扩容提供可能性。</w:t>
      </w:r>
    </w:p>
    <w:p>
      <w:pPr>
        <w:rPr>
          <w:rFonts w:hint="eastAsia" w:ascii="宋体" w:hAnsi="宋体" w:cs="宋体"/>
          <w:color w:val="auto"/>
          <w:szCs w:val="21"/>
        </w:rPr>
      </w:pPr>
      <w:r>
        <w:rPr>
          <w:rFonts w:hint="eastAsia" w:ascii="宋体" w:hAnsi="宋体" w:cs="宋体"/>
          <w:color w:val="auto"/>
          <w:szCs w:val="21"/>
        </w:rPr>
        <w:t xml:space="preserve">   A. 编程通讯接口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系统扩展能力</w:t>
      </w:r>
    </w:p>
    <w:p>
      <w:pPr>
        <w:ind w:firstLine="315" w:firstLineChars="150"/>
        <w:rPr>
          <w:rFonts w:hint="eastAsia" w:ascii="宋体" w:hAnsi="宋体" w:cs="宋体"/>
          <w:color w:val="auto"/>
          <w:szCs w:val="21"/>
        </w:rPr>
      </w:pPr>
      <w:r>
        <w:rPr>
          <w:rFonts w:hint="eastAsia" w:ascii="宋体" w:hAnsi="宋体" w:cs="宋体"/>
          <w:color w:val="auto"/>
          <w:szCs w:val="21"/>
        </w:rPr>
        <w:t>C. 维修量小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模块体积小</w:t>
      </w:r>
    </w:p>
    <w:p>
      <w:pPr>
        <w:rPr>
          <w:rFonts w:hint="default" w:ascii="宋体" w:hAnsi="宋体" w:eastAsia="宋体" w:cs="宋体"/>
          <w:b/>
          <w:bCs/>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56</w:t>
      </w:r>
      <w:r>
        <w:rPr>
          <w:rFonts w:hint="eastAsia" w:ascii="宋体" w:hAnsi="宋体" w:cs="宋体"/>
          <w:color w:val="auto"/>
          <w:szCs w:val="21"/>
        </w:rPr>
        <w:t>. 直通单座调节阀具有</w:t>
      </w:r>
      <w:r>
        <w:rPr>
          <w:rFonts w:hint="eastAsia" w:ascii="宋体" w:hAnsi="宋体" w:cs="宋体"/>
          <w:color w:val="auto"/>
          <w:szCs w:val="21"/>
          <w:lang w:eastAsia="zh-CN"/>
        </w:rPr>
        <w:t>（    ）</w:t>
      </w:r>
      <w:r>
        <w:rPr>
          <w:rFonts w:hint="eastAsia" w:ascii="宋体" w:hAnsi="宋体" w:cs="宋体"/>
          <w:color w:val="auto"/>
          <w:szCs w:val="21"/>
        </w:rPr>
        <w:t>特点。</w:t>
      </w:r>
    </w:p>
    <w:p>
      <w:pPr>
        <w:rPr>
          <w:rFonts w:hint="eastAsia" w:ascii="宋体" w:hAnsi="宋体" w:cs="宋体"/>
          <w:color w:val="auto"/>
          <w:szCs w:val="21"/>
        </w:rPr>
      </w:pPr>
      <w:r>
        <w:rPr>
          <w:rFonts w:hint="eastAsia" w:ascii="宋体" w:hAnsi="宋体" w:cs="宋体"/>
          <w:color w:val="auto"/>
          <w:szCs w:val="21"/>
        </w:rPr>
        <w:t xml:space="preserve">   A. 泄漏量大、不平衡力大</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泄漏量小、不平衡力小</w:t>
      </w:r>
    </w:p>
    <w:p>
      <w:pPr>
        <w:ind w:firstLine="315" w:firstLineChars="150"/>
        <w:rPr>
          <w:rFonts w:hint="eastAsia" w:ascii="宋体" w:hAnsi="宋体" w:cs="宋体"/>
          <w:color w:val="auto"/>
          <w:szCs w:val="21"/>
        </w:rPr>
      </w:pPr>
      <w:r>
        <w:rPr>
          <w:rFonts w:hint="eastAsia" w:ascii="宋体" w:hAnsi="宋体" w:cs="宋体"/>
          <w:color w:val="auto"/>
          <w:szCs w:val="21"/>
        </w:rPr>
        <w:t>C. 泄漏量大、不平衡力小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泄漏量小、不平衡力大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57</w:t>
      </w:r>
      <w:r>
        <w:rPr>
          <w:rFonts w:hint="eastAsia" w:ascii="宋体" w:hAnsi="宋体" w:cs="宋体"/>
          <w:color w:val="auto"/>
          <w:szCs w:val="21"/>
        </w:rPr>
        <w:t>. 通常在DDC的I/O接口处模拟DI点的通断，观察其对应点</w:t>
      </w:r>
      <w:r>
        <w:rPr>
          <w:rFonts w:hint="eastAsia" w:ascii="宋体" w:hAnsi="宋体" w:cs="宋体"/>
          <w:color w:val="auto"/>
          <w:szCs w:val="21"/>
          <w:lang w:eastAsia="zh-CN"/>
        </w:rPr>
        <w:t>（    ）</w:t>
      </w:r>
      <w:r>
        <w:rPr>
          <w:rFonts w:hint="eastAsia" w:ascii="宋体" w:hAnsi="宋体" w:cs="宋体"/>
          <w:color w:val="auto"/>
          <w:szCs w:val="21"/>
        </w:rPr>
        <w:t>的变化来实现对DI点的测控。</w:t>
      </w:r>
    </w:p>
    <w:p>
      <w:pPr>
        <w:rPr>
          <w:rFonts w:hint="eastAsia" w:ascii="宋体" w:hAnsi="宋体" w:cs="宋体"/>
          <w:color w:val="auto"/>
          <w:szCs w:val="21"/>
        </w:rPr>
      </w:pPr>
      <w:r>
        <w:rPr>
          <w:rFonts w:hint="eastAsia" w:ascii="宋体" w:hAnsi="宋体" w:cs="宋体"/>
          <w:color w:val="auto"/>
          <w:szCs w:val="21"/>
        </w:rPr>
        <w:t xml:space="preserve">   A. 亮度值</w:t>
      </w:r>
      <w:r>
        <w:rPr>
          <w:rFonts w:hint="eastAsia" w:ascii="宋体" w:hAnsi="宋体" w:eastAsia="宋体" w:cs="宋体"/>
          <w:color w:val="auto"/>
          <w:szCs w:val="21"/>
        </w:rPr>
        <w:t xml:space="preserve">      </w:t>
      </w:r>
      <w:r>
        <w:rPr>
          <w:rFonts w:hint="eastAsia" w:ascii="宋体" w:hAnsi="宋体" w:cs="宋体"/>
          <w:color w:val="auto"/>
          <w:szCs w:val="21"/>
        </w:rPr>
        <w:t>B. 指示灯</w:t>
      </w:r>
      <w:r>
        <w:rPr>
          <w:rFonts w:hint="eastAsia" w:ascii="宋体" w:hAnsi="宋体" w:eastAsia="宋体" w:cs="宋体"/>
          <w:color w:val="auto"/>
          <w:szCs w:val="21"/>
        </w:rPr>
        <w:t xml:space="preserve">      </w:t>
      </w:r>
      <w:r>
        <w:rPr>
          <w:rFonts w:hint="eastAsia" w:ascii="宋体" w:hAnsi="宋体" w:cs="宋体"/>
          <w:color w:val="auto"/>
          <w:szCs w:val="21"/>
        </w:rPr>
        <w:t>C. 电压值</w:t>
      </w:r>
      <w:r>
        <w:rPr>
          <w:rFonts w:hint="eastAsia" w:ascii="宋体" w:hAnsi="宋体" w:eastAsia="宋体" w:cs="宋体"/>
          <w:color w:val="auto"/>
          <w:szCs w:val="21"/>
        </w:rPr>
        <w:t xml:space="preserve">      </w:t>
      </w:r>
      <w:r>
        <w:rPr>
          <w:rFonts w:hint="eastAsia" w:ascii="宋体" w:hAnsi="宋体" w:cs="宋体"/>
          <w:color w:val="auto"/>
          <w:szCs w:val="21"/>
        </w:rPr>
        <w:t>D. 电流值</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2"/>
        </w:rPr>
      </w:pPr>
      <w:r>
        <w:rPr>
          <w:rFonts w:hint="eastAsia" w:ascii="宋体" w:hAnsi="宋体" w:cs="宋体"/>
          <w:color w:val="auto"/>
          <w:szCs w:val="21"/>
          <w:lang w:val="en-US" w:eastAsia="zh-CN"/>
        </w:rPr>
        <w:t>58</w:t>
      </w:r>
      <w:r>
        <w:rPr>
          <w:rFonts w:hint="eastAsia" w:ascii="宋体" w:hAnsi="宋体" w:cs="宋体"/>
          <w:color w:val="auto"/>
          <w:szCs w:val="21"/>
        </w:rPr>
        <w:t xml:space="preserve">. </w:t>
      </w:r>
      <w:r>
        <w:rPr>
          <w:rFonts w:hint="eastAsia" w:ascii="宋体" w:hAnsi="宋体" w:cs="宋体"/>
          <w:color w:val="auto"/>
          <w:szCs w:val="22"/>
        </w:rPr>
        <w:t>制冷站冷冻水系统中供回水旁通管的调节阀开度通常根据（   ）进行自动调节的。</w:t>
      </w:r>
    </w:p>
    <w:p>
      <w:pPr>
        <w:ind w:firstLine="315" w:firstLineChars="150"/>
        <w:rPr>
          <w:rFonts w:hint="eastAsia" w:ascii="宋体" w:hAnsi="宋体" w:cs="宋体"/>
          <w:color w:val="auto"/>
          <w:szCs w:val="22"/>
        </w:rPr>
      </w:pPr>
      <w:r>
        <w:rPr>
          <w:rFonts w:hint="eastAsia" w:ascii="宋体" w:hAnsi="宋体" w:cs="宋体"/>
          <w:color w:val="auto"/>
          <w:szCs w:val="22"/>
        </w:rPr>
        <w:t>A. 供水温度</w:t>
      </w:r>
      <w:r>
        <w:rPr>
          <w:rFonts w:hint="eastAsia" w:ascii="宋体" w:hAnsi="宋体" w:eastAsia="宋体" w:cs="宋体"/>
          <w:color w:val="auto"/>
          <w:szCs w:val="21"/>
        </w:rPr>
        <w:t xml:space="preserve">       </w:t>
      </w:r>
      <w:r>
        <w:rPr>
          <w:rFonts w:hint="eastAsia" w:ascii="宋体" w:hAnsi="宋体" w:cs="宋体"/>
          <w:color w:val="auto"/>
          <w:szCs w:val="22"/>
        </w:rPr>
        <w:t>B. 回水温度</w:t>
      </w:r>
      <w:r>
        <w:rPr>
          <w:rFonts w:hint="eastAsia" w:ascii="宋体" w:hAnsi="宋体" w:eastAsia="宋体" w:cs="宋体"/>
          <w:color w:val="auto"/>
          <w:szCs w:val="21"/>
        </w:rPr>
        <w:t xml:space="preserve">       </w:t>
      </w:r>
      <w:r>
        <w:rPr>
          <w:rFonts w:hint="eastAsia" w:ascii="宋体" w:hAnsi="宋体" w:cs="宋体"/>
          <w:color w:val="auto"/>
          <w:szCs w:val="22"/>
        </w:rPr>
        <w:t>C. 供回水压差</w:t>
      </w:r>
      <w:r>
        <w:rPr>
          <w:rFonts w:hint="eastAsia" w:ascii="宋体" w:hAnsi="宋体" w:eastAsia="宋体" w:cs="宋体"/>
          <w:color w:val="auto"/>
          <w:szCs w:val="21"/>
        </w:rPr>
        <w:t xml:space="preserve">       </w:t>
      </w:r>
      <w:r>
        <w:rPr>
          <w:rFonts w:hint="eastAsia" w:ascii="宋体" w:hAnsi="宋体" w:cs="宋体"/>
          <w:color w:val="auto"/>
          <w:szCs w:val="22"/>
        </w:rPr>
        <w:t>D. 冷冻水流量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59</w:t>
      </w:r>
      <w:r>
        <w:rPr>
          <w:rFonts w:hint="eastAsia" w:ascii="宋体" w:hAnsi="宋体" w:cs="宋体"/>
          <w:color w:val="auto"/>
          <w:szCs w:val="21"/>
        </w:rPr>
        <w:t>. 在智能建筑的生活供水系统中，生活水箱液位达到溢流液位时，DDC输出</w:t>
      </w:r>
      <w:r>
        <w:rPr>
          <w:rFonts w:hint="eastAsia" w:ascii="宋体" w:hAnsi="宋体" w:cs="宋体"/>
          <w:color w:val="auto"/>
          <w:szCs w:val="21"/>
          <w:lang w:eastAsia="zh-CN"/>
        </w:rPr>
        <w:t>（    ）</w:t>
      </w:r>
      <w:r>
        <w:rPr>
          <w:rFonts w:hint="eastAsia" w:ascii="宋体" w:hAnsi="宋体" w:cs="宋体"/>
          <w:color w:val="auto"/>
          <w:szCs w:val="21"/>
        </w:rPr>
        <w:t>。</w:t>
      </w:r>
    </w:p>
    <w:p>
      <w:pPr>
        <w:ind w:firstLine="315" w:firstLineChars="150"/>
        <w:rPr>
          <w:rFonts w:hint="eastAsia" w:ascii="宋体" w:hAnsi="宋体" w:cs="宋体"/>
          <w:color w:val="auto"/>
          <w:szCs w:val="21"/>
        </w:rPr>
      </w:pPr>
      <w:r>
        <w:rPr>
          <w:rFonts w:hint="eastAsia" w:ascii="宋体" w:hAnsi="宋体" w:cs="宋体"/>
          <w:color w:val="auto"/>
          <w:szCs w:val="21"/>
        </w:rPr>
        <w:t>A. 报警控制</w:t>
      </w:r>
      <w:r>
        <w:rPr>
          <w:rFonts w:hint="eastAsia" w:ascii="宋体" w:hAnsi="宋体" w:eastAsia="宋体" w:cs="宋体"/>
          <w:color w:val="auto"/>
          <w:szCs w:val="21"/>
        </w:rPr>
        <w:t xml:space="preserve">      </w:t>
      </w:r>
      <w:r>
        <w:rPr>
          <w:rFonts w:hint="eastAsia" w:ascii="宋体" w:hAnsi="宋体" w:cs="宋体"/>
          <w:color w:val="auto"/>
          <w:szCs w:val="21"/>
        </w:rPr>
        <w:t>B. 启泵控制</w:t>
      </w:r>
      <w:r>
        <w:rPr>
          <w:rFonts w:hint="eastAsia" w:ascii="宋体" w:hAnsi="宋体" w:eastAsia="宋体" w:cs="宋体"/>
          <w:color w:val="auto"/>
          <w:szCs w:val="21"/>
        </w:rPr>
        <w:t xml:space="preserve">      </w:t>
      </w:r>
      <w:r>
        <w:rPr>
          <w:rFonts w:hint="eastAsia" w:ascii="宋体" w:hAnsi="宋体" w:cs="宋体"/>
          <w:color w:val="auto"/>
          <w:szCs w:val="21"/>
        </w:rPr>
        <w:t>C. 停泵控制</w:t>
      </w:r>
      <w:r>
        <w:rPr>
          <w:rFonts w:hint="eastAsia" w:ascii="宋体" w:hAnsi="宋体" w:eastAsia="宋体" w:cs="宋体"/>
          <w:color w:val="auto"/>
          <w:szCs w:val="21"/>
        </w:rPr>
        <w:t xml:space="preserve">      </w:t>
      </w:r>
      <w:r>
        <w:rPr>
          <w:rFonts w:hint="eastAsia" w:ascii="宋体" w:hAnsi="宋体" w:cs="宋体"/>
          <w:color w:val="auto"/>
          <w:szCs w:val="21"/>
        </w:rPr>
        <w:t>D. 保压控制</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 智能建筑的二次供水系统，要求恒定</w:t>
      </w:r>
      <w:r>
        <w:rPr>
          <w:rFonts w:hint="eastAsia" w:ascii="宋体" w:hAnsi="宋体" w:cs="宋体"/>
          <w:color w:val="auto"/>
          <w:szCs w:val="21"/>
          <w:lang w:eastAsia="zh-CN"/>
        </w:rPr>
        <w:t>（    ）</w:t>
      </w:r>
      <w:r>
        <w:rPr>
          <w:rFonts w:hint="eastAsia" w:ascii="宋体" w:hAnsi="宋体" w:cs="宋体"/>
          <w:color w:val="auto"/>
          <w:szCs w:val="21"/>
        </w:rPr>
        <w:t>。</w:t>
      </w:r>
    </w:p>
    <w:p>
      <w:pPr>
        <w:ind w:firstLine="315" w:firstLineChars="150"/>
        <w:rPr>
          <w:rFonts w:hint="eastAsia" w:ascii="宋体" w:hAnsi="宋体" w:cs="宋体"/>
          <w:color w:val="auto"/>
          <w:szCs w:val="21"/>
        </w:rPr>
      </w:pPr>
      <w:r>
        <w:rPr>
          <w:rFonts w:hint="eastAsia" w:ascii="宋体" w:hAnsi="宋体" w:cs="宋体"/>
          <w:color w:val="auto"/>
          <w:szCs w:val="21"/>
        </w:rPr>
        <w:t>A. 供水罐的液位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供水管网压力</w:t>
      </w:r>
    </w:p>
    <w:p>
      <w:pPr>
        <w:ind w:firstLine="315" w:firstLineChars="150"/>
        <w:rPr>
          <w:rFonts w:hint="eastAsia" w:ascii="宋体" w:hAnsi="宋体" w:cs="宋体"/>
          <w:color w:val="auto"/>
          <w:szCs w:val="21"/>
        </w:rPr>
      </w:pPr>
      <w:r>
        <w:rPr>
          <w:rFonts w:hint="eastAsia" w:ascii="宋体" w:hAnsi="宋体" w:cs="宋体"/>
          <w:color w:val="auto"/>
          <w:szCs w:val="21"/>
        </w:rPr>
        <w:t>C. 供水管网流量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供水管网压差</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eastAsiaTheme="minorEastAsia"/>
          <w:color w:val="auto"/>
          <w:szCs w:val="21"/>
          <w:lang w:val="en-US" w:eastAsia="zh-CN"/>
        </w:rPr>
      </w:pPr>
    </w:p>
    <w:p>
      <w:pPr>
        <w:numPr>
          <w:ilvl w:val="0"/>
          <w:numId w:val="7"/>
        </w:numPr>
        <w:rPr>
          <w:rFonts w:hint="eastAsia" w:ascii="宋体" w:hAnsi="宋体" w:cs="宋体"/>
          <w:color w:val="auto"/>
          <w:szCs w:val="22"/>
        </w:rPr>
      </w:pPr>
      <w:r>
        <w:rPr>
          <w:rFonts w:hint="eastAsia" w:ascii="宋体" w:hAnsi="宋体" w:cs="宋体"/>
          <w:color w:val="auto"/>
          <w:szCs w:val="22"/>
        </w:rPr>
        <w:t>给排水系统中的给水泵或排水泵通常需要监测的三种状态是（   ）。</w:t>
      </w:r>
    </w:p>
    <w:p>
      <w:pPr>
        <w:ind w:firstLine="315" w:firstLineChars="150"/>
        <w:rPr>
          <w:rFonts w:hint="eastAsia" w:ascii="宋体" w:hAnsi="宋体" w:cs="宋体"/>
          <w:color w:val="auto"/>
          <w:szCs w:val="22"/>
        </w:rPr>
      </w:pPr>
      <w:r>
        <w:rPr>
          <w:rFonts w:hint="eastAsia" w:ascii="宋体" w:hAnsi="宋体" w:cs="宋体"/>
          <w:color w:val="auto"/>
          <w:szCs w:val="22"/>
        </w:rPr>
        <w:t>A. 自动状态、通讯状态和故障状态</w:t>
      </w:r>
    </w:p>
    <w:p>
      <w:pPr>
        <w:ind w:firstLine="315" w:firstLineChars="150"/>
        <w:rPr>
          <w:rFonts w:hint="eastAsia" w:ascii="宋体" w:hAnsi="宋体" w:cs="宋体"/>
          <w:color w:val="auto"/>
          <w:szCs w:val="22"/>
        </w:rPr>
      </w:pPr>
      <w:r>
        <w:rPr>
          <w:rFonts w:hint="eastAsia" w:ascii="宋体" w:hAnsi="宋体" w:cs="宋体"/>
          <w:color w:val="auto"/>
          <w:szCs w:val="22"/>
        </w:rPr>
        <w:t xml:space="preserve">B. 手动状态、自动状态和故障状态 </w:t>
      </w:r>
    </w:p>
    <w:p>
      <w:pPr>
        <w:ind w:firstLine="315" w:firstLineChars="150"/>
        <w:rPr>
          <w:rFonts w:hint="eastAsia" w:ascii="宋体" w:hAnsi="宋体" w:cs="宋体"/>
          <w:color w:val="auto"/>
          <w:szCs w:val="22"/>
        </w:rPr>
      </w:pPr>
      <w:r>
        <w:rPr>
          <w:rFonts w:hint="eastAsia" w:ascii="宋体" w:hAnsi="宋体" w:cs="宋体"/>
          <w:color w:val="auto"/>
          <w:szCs w:val="22"/>
        </w:rPr>
        <w:t xml:space="preserve">C. 手动状态、自动状态和运行状态 </w:t>
      </w:r>
    </w:p>
    <w:p>
      <w:pPr>
        <w:ind w:firstLine="315" w:firstLineChars="150"/>
        <w:rPr>
          <w:rFonts w:hint="eastAsia" w:ascii="宋体" w:hAnsi="宋体" w:cs="宋体"/>
          <w:color w:val="auto"/>
          <w:szCs w:val="22"/>
        </w:rPr>
      </w:pPr>
      <w:r>
        <w:rPr>
          <w:rFonts w:hint="eastAsia" w:ascii="宋体" w:hAnsi="宋体" w:cs="宋体"/>
          <w:color w:val="auto"/>
          <w:szCs w:val="22"/>
        </w:rPr>
        <w:t>D. 手/自动状态、运行状态和故障状态</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62</w:t>
      </w:r>
      <w:r>
        <w:rPr>
          <w:rFonts w:hint="eastAsia" w:ascii="宋体" w:hAnsi="宋体" w:cs="宋体"/>
          <w:color w:val="auto"/>
          <w:szCs w:val="21"/>
        </w:rPr>
        <w:t xml:space="preserve">. 运行值班人员通常每班设两名，其中一人负责 </w:t>
      </w:r>
      <w:r>
        <w:rPr>
          <w:rFonts w:hint="eastAsia" w:ascii="宋体" w:hAnsi="宋体" w:cs="宋体"/>
          <w:color w:val="auto"/>
          <w:szCs w:val="21"/>
          <w:lang w:eastAsia="zh-CN"/>
        </w:rPr>
        <w:t>（    ）</w:t>
      </w:r>
      <w:r>
        <w:rPr>
          <w:rFonts w:hint="eastAsia" w:ascii="宋体" w:hAnsi="宋体" w:cs="宋体"/>
          <w:color w:val="auto"/>
          <w:szCs w:val="21"/>
        </w:rPr>
        <w:t>,另一人负责巡视和紧急情况的应急处理。</w:t>
      </w:r>
    </w:p>
    <w:p>
      <w:pPr>
        <w:ind w:firstLine="315" w:firstLineChars="150"/>
        <w:rPr>
          <w:rFonts w:hint="eastAsia" w:ascii="宋体" w:hAnsi="宋体" w:cs="宋体"/>
          <w:color w:val="auto"/>
          <w:szCs w:val="21"/>
        </w:rPr>
      </w:pPr>
      <w:r>
        <w:rPr>
          <w:rFonts w:hint="eastAsia" w:ascii="宋体" w:hAnsi="宋体" w:cs="宋体"/>
          <w:color w:val="auto"/>
          <w:szCs w:val="21"/>
        </w:rPr>
        <w:t>A. 值机</w:t>
      </w:r>
      <w:r>
        <w:rPr>
          <w:rFonts w:hint="eastAsia" w:ascii="宋体" w:hAnsi="宋体" w:eastAsia="宋体" w:cs="宋体"/>
          <w:color w:val="auto"/>
          <w:szCs w:val="21"/>
        </w:rPr>
        <w:t xml:space="preserve">      </w:t>
      </w:r>
      <w:r>
        <w:rPr>
          <w:rFonts w:hint="eastAsia" w:ascii="宋体" w:hAnsi="宋体" w:cs="宋体"/>
          <w:color w:val="auto"/>
          <w:szCs w:val="21"/>
        </w:rPr>
        <w:t>B. 管理</w:t>
      </w:r>
      <w:r>
        <w:rPr>
          <w:rFonts w:hint="eastAsia" w:ascii="宋体" w:hAnsi="宋体" w:eastAsia="宋体" w:cs="宋体"/>
          <w:color w:val="auto"/>
          <w:szCs w:val="21"/>
        </w:rPr>
        <w:t xml:space="preserve">      </w:t>
      </w:r>
      <w:r>
        <w:rPr>
          <w:rFonts w:hint="eastAsia" w:ascii="宋体" w:hAnsi="宋体" w:cs="宋体"/>
          <w:color w:val="auto"/>
          <w:szCs w:val="21"/>
        </w:rPr>
        <w:t>C. 卫生</w:t>
      </w:r>
      <w:r>
        <w:rPr>
          <w:rFonts w:hint="eastAsia" w:ascii="宋体" w:hAnsi="宋体" w:eastAsia="宋体" w:cs="宋体"/>
          <w:color w:val="auto"/>
          <w:szCs w:val="21"/>
        </w:rPr>
        <w:t xml:space="preserve">      </w:t>
      </w:r>
      <w:r>
        <w:rPr>
          <w:rFonts w:hint="eastAsia" w:ascii="宋体" w:hAnsi="宋体" w:cs="宋体"/>
          <w:color w:val="auto"/>
          <w:szCs w:val="21"/>
        </w:rPr>
        <w:t>D. 维护</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63</w:t>
      </w:r>
      <w:r>
        <w:rPr>
          <w:rFonts w:hint="eastAsia" w:ascii="宋体" w:hAnsi="宋体" w:cs="宋体"/>
          <w:color w:val="auto"/>
          <w:szCs w:val="21"/>
        </w:rPr>
        <w:t>. 建筑设备监控系统的检测应在系统试运行连续投运时间不少于</w:t>
      </w:r>
      <w:r>
        <w:rPr>
          <w:rFonts w:hint="eastAsia" w:ascii="宋体" w:hAnsi="宋体" w:cs="宋体"/>
          <w:color w:val="auto"/>
          <w:szCs w:val="21"/>
          <w:lang w:eastAsia="zh-CN"/>
        </w:rPr>
        <w:t>（    ）</w:t>
      </w:r>
      <w:r>
        <w:rPr>
          <w:rFonts w:hint="eastAsia" w:ascii="宋体" w:hAnsi="宋体" w:cs="宋体"/>
          <w:color w:val="auto"/>
          <w:szCs w:val="21"/>
        </w:rPr>
        <w:t>后进行。</w:t>
      </w:r>
    </w:p>
    <w:p>
      <w:pPr>
        <w:ind w:firstLine="315" w:firstLineChars="150"/>
        <w:rPr>
          <w:rFonts w:hint="eastAsia" w:ascii="宋体" w:hAnsi="宋体" w:cs="宋体"/>
          <w:color w:val="auto"/>
          <w:szCs w:val="21"/>
        </w:rPr>
      </w:pPr>
      <w:r>
        <w:rPr>
          <w:rFonts w:hint="eastAsia" w:ascii="宋体" w:hAnsi="宋体" w:cs="宋体"/>
          <w:color w:val="auto"/>
          <w:szCs w:val="21"/>
        </w:rPr>
        <w:t>A. 完工时</w:t>
      </w:r>
      <w:r>
        <w:rPr>
          <w:rFonts w:hint="eastAsia" w:ascii="宋体" w:hAnsi="宋体" w:eastAsia="宋体" w:cs="宋体"/>
          <w:color w:val="auto"/>
          <w:szCs w:val="21"/>
        </w:rPr>
        <w:t xml:space="preserve">       </w:t>
      </w:r>
      <w:r>
        <w:rPr>
          <w:rFonts w:hint="eastAsia" w:ascii="宋体" w:hAnsi="宋体" w:cs="宋体"/>
          <w:color w:val="auto"/>
          <w:szCs w:val="21"/>
        </w:rPr>
        <w:t>B. 1个月</w:t>
      </w:r>
      <w:r>
        <w:rPr>
          <w:rFonts w:hint="eastAsia" w:ascii="宋体" w:hAnsi="宋体" w:eastAsia="宋体" w:cs="宋体"/>
          <w:color w:val="auto"/>
          <w:szCs w:val="21"/>
        </w:rPr>
        <w:t xml:space="preserve">       </w:t>
      </w:r>
      <w:r>
        <w:rPr>
          <w:rFonts w:hint="eastAsia" w:ascii="宋体" w:hAnsi="宋体" w:cs="宋体"/>
          <w:color w:val="auto"/>
          <w:szCs w:val="21"/>
        </w:rPr>
        <w:t>C. 1个星期</w:t>
      </w:r>
      <w:r>
        <w:rPr>
          <w:rFonts w:hint="eastAsia" w:ascii="宋体" w:hAnsi="宋体" w:eastAsia="宋体" w:cs="宋体"/>
          <w:color w:val="auto"/>
          <w:szCs w:val="21"/>
        </w:rPr>
        <w:t xml:space="preserve">       </w:t>
      </w:r>
      <w:r>
        <w:rPr>
          <w:rFonts w:hint="eastAsia" w:ascii="宋体" w:hAnsi="宋体" w:cs="宋体"/>
          <w:color w:val="auto"/>
          <w:szCs w:val="21"/>
        </w:rPr>
        <w:t>D. 3个月</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64</w:t>
      </w:r>
      <w:r>
        <w:rPr>
          <w:rFonts w:hint="eastAsia" w:ascii="宋体" w:hAnsi="宋体" w:cs="宋体"/>
          <w:color w:val="auto"/>
          <w:szCs w:val="21"/>
        </w:rPr>
        <w:t>. 建筑设备监控系统与带有通信接口的各子系统以数据通信的方式相联时，应在</w:t>
      </w:r>
      <w:r>
        <w:rPr>
          <w:rFonts w:hint="eastAsia" w:ascii="宋体" w:hAnsi="宋体" w:cs="宋体"/>
          <w:color w:val="auto"/>
          <w:szCs w:val="21"/>
          <w:lang w:eastAsia="zh-CN"/>
        </w:rPr>
        <w:t>（    ）</w:t>
      </w:r>
      <w:r>
        <w:rPr>
          <w:rFonts w:hint="eastAsia" w:ascii="宋体" w:hAnsi="宋体" w:cs="宋体"/>
          <w:color w:val="auto"/>
          <w:szCs w:val="21"/>
        </w:rPr>
        <w:t>监测子系统的运行参数，并和实际状态核实，确保准确性和响应时间符合设计要求。</w:t>
      </w:r>
    </w:p>
    <w:p>
      <w:pPr>
        <w:ind w:firstLine="315" w:firstLineChars="150"/>
        <w:rPr>
          <w:rFonts w:hint="eastAsia" w:ascii="宋体" w:hAnsi="宋体" w:cs="宋体"/>
          <w:color w:val="auto"/>
          <w:szCs w:val="21"/>
        </w:rPr>
      </w:pPr>
      <w:r>
        <w:rPr>
          <w:rFonts w:hint="eastAsia" w:ascii="宋体" w:hAnsi="宋体" w:cs="宋体"/>
          <w:color w:val="auto"/>
          <w:szCs w:val="21"/>
        </w:rPr>
        <w:t>A. 工作站</w:t>
      </w:r>
      <w:r>
        <w:rPr>
          <w:rFonts w:hint="eastAsia" w:ascii="宋体" w:hAnsi="宋体" w:eastAsia="宋体" w:cs="宋体"/>
          <w:color w:val="auto"/>
          <w:szCs w:val="21"/>
        </w:rPr>
        <w:t xml:space="preserve">       </w:t>
      </w:r>
      <w:r>
        <w:rPr>
          <w:rFonts w:hint="eastAsia" w:ascii="宋体" w:hAnsi="宋体" w:cs="宋体"/>
          <w:color w:val="auto"/>
          <w:szCs w:val="21"/>
        </w:rPr>
        <w:t>B. 设备</w:t>
      </w:r>
      <w:r>
        <w:rPr>
          <w:rFonts w:hint="eastAsia" w:ascii="宋体" w:hAnsi="宋体" w:eastAsia="宋体" w:cs="宋体"/>
          <w:color w:val="auto"/>
          <w:szCs w:val="21"/>
        </w:rPr>
        <w:t xml:space="preserve">       </w:t>
      </w:r>
      <w:r>
        <w:rPr>
          <w:rFonts w:hint="eastAsia" w:ascii="宋体" w:hAnsi="宋体" w:cs="宋体"/>
          <w:color w:val="auto"/>
          <w:szCs w:val="21"/>
        </w:rPr>
        <w:t>C. 控制器</w:t>
      </w:r>
      <w:r>
        <w:rPr>
          <w:rFonts w:hint="eastAsia" w:ascii="宋体" w:hAnsi="宋体" w:eastAsia="宋体" w:cs="宋体"/>
          <w:color w:val="auto"/>
          <w:szCs w:val="21"/>
        </w:rPr>
        <w:t xml:space="preserve">       </w:t>
      </w:r>
      <w:r>
        <w:rPr>
          <w:rFonts w:hint="eastAsia" w:ascii="宋体" w:hAnsi="宋体" w:cs="宋体"/>
          <w:color w:val="auto"/>
          <w:szCs w:val="21"/>
        </w:rPr>
        <w:t>D. 执行器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65</w:t>
      </w:r>
      <w:r>
        <w:rPr>
          <w:rFonts w:hint="eastAsia" w:ascii="宋体" w:hAnsi="宋体" w:cs="宋体"/>
          <w:color w:val="auto"/>
          <w:szCs w:val="21"/>
        </w:rPr>
        <w:t>. 建筑设备监控系统采用</w:t>
      </w:r>
      <w:r>
        <w:rPr>
          <w:rFonts w:hint="eastAsia" w:ascii="宋体" w:hAnsi="宋体" w:cs="宋体"/>
          <w:color w:val="auto"/>
          <w:szCs w:val="21"/>
          <w:lang w:eastAsia="zh-CN"/>
        </w:rPr>
        <w:t>（    ）</w:t>
      </w:r>
      <w:r>
        <w:rPr>
          <w:rFonts w:hint="eastAsia" w:ascii="宋体" w:hAnsi="宋体" w:cs="宋体"/>
          <w:color w:val="auto"/>
          <w:szCs w:val="21"/>
        </w:rPr>
        <w:t>的模式。</w:t>
      </w:r>
    </w:p>
    <w:p>
      <w:pPr>
        <w:ind w:firstLine="315" w:firstLineChars="150"/>
        <w:rPr>
          <w:rFonts w:hint="eastAsia" w:ascii="宋体" w:hAnsi="宋体" w:cs="宋体"/>
          <w:color w:val="auto"/>
          <w:szCs w:val="21"/>
        </w:rPr>
      </w:pPr>
      <w:r>
        <w:rPr>
          <w:rFonts w:hint="eastAsia" w:ascii="宋体" w:hAnsi="宋体" w:cs="宋体"/>
          <w:color w:val="auto"/>
          <w:szCs w:val="21"/>
        </w:rPr>
        <w:t xml:space="preserve">A. 集中控制、集中监测                   B. 分散控制、集中管理  </w:t>
      </w:r>
    </w:p>
    <w:p>
      <w:pPr>
        <w:ind w:firstLine="315" w:firstLineChars="150"/>
        <w:rPr>
          <w:rFonts w:hint="eastAsia" w:ascii="宋体" w:hAnsi="宋体" w:cs="宋体"/>
          <w:color w:val="auto"/>
          <w:szCs w:val="21"/>
        </w:rPr>
      </w:pPr>
      <w:r>
        <w:rPr>
          <w:rFonts w:hint="eastAsia" w:ascii="宋体" w:hAnsi="宋体" w:cs="宋体"/>
          <w:color w:val="auto"/>
          <w:szCs w:val="21"/>
        </w:rPr>
        <w:t>C. 分散管理、集中控制                   D. 分散运行、分散管理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66</w:t>
      </w:r>
      <w:r>
        <w:rPr>
          <w:rFonts w:hint="eastAsia" w:ascii="宋体" w:hAnsi="宋体" w:cs="宋体"/>
          <w:color w:val="auto"/>
          <w:szCs w:val="21"/>
        </w:rPr>
        <w:t>. 建筑设备监控系统用于对智能建筑内各类机电设备进行监测、控制及自动化管理，达到</w:t>
      </w:r>
      <w:r>
        <w:rPr>
          <w:rFonts w:hint="eastAsia" w:ascii="宋体" w:hAnsi="宋体" w:cs="宋体"/>
          <w:color w:val="auto"/>
          <w:szCs w:val="21"/>
          <w:lang w:eastAsia="zh-CN"/>
        </w:rPr>
        <w:t>（    ）</w:t>
      </w:r>
      <w:r>
        <w:rPr>
          <w:rFonts w:hint="eastAsia" w:ascii="宋体" w:hAnsi="宋体" w:cs="宋体"/>
          <w:color w:val="auto"/>
          <w:szCs w:val="21"/>
        </w:rPr>
        <w:t>的目的。</w:t>
      </w:r>
    </w:p>
    <w:p>
      <w:pPr>
        <w:ind w:firstLine="420" w:firstLineChars="0"/>
        <w:rPr>
          <w:rFonts w:hint="eastAsia" w:ascii="宋体" w:hAnsi="宋体" w:cs="宋体"/>
          <w:color w:val="auto"/>
          <w:szCs w:val="21"/>
        </w:rPr>
      </w:pPr>
      <w:r>
        <w:rPr>
          <w:rFonts w:hint="eastAsia" w:ascii="宋体" w:hAnsi="宋体" w:cs="宋体"/>
          <w:color w:val="auto"/>
          <w:szCs w:val="21"/>
        </w:rPr>
        <w:t>A. 稳定、稳固、稳态和统一平衡           B. 高效、灵活、可控和自动调节</w:t>
      </w:r>
    </w:p>
    <w:p>
      <w:pPr>
        <w:ind w:firstLine="420" w:firstLineChars="0"/>
        <w:rPr>
          <w:rFonts w:hint="eastAsia" w:ascii="宋体" w:hAnsi="宋体" w:cs="宋体"/>
          <w:color w:val="auto"/>
          <w:szCs w:val="21"/>
        </w:rPr>
      </w:pPr>
      <w:r>
        <w:rPr>
          <w:rFonts w:hint="eastAsia" w:ascii="宋体" w:hAnsi="宋体" w:cs="宋体"/>
          <w:color w:val="auto"/>
          <w:szCs w:val="21"/>
        </w:rPr>
        <w:t xml:space="preserve">C. 安全、可靠、节能和集中管理   </w:t>
      </w:r>
      <w:r>
        <w:rPr>
          <w:rFonts w:hint="eastAsia" w:ascii="宋体" w:hAnsi="宋体" w:cs="宋体"/>
          <w:color w:val="auto"/>
          <w:szCs w:val="21"/>
          <w:lang w:val="en-US" w:eastAsia="zh-CN"/>
        </w:rPr>
        <w:t xml:space="preserve">        </w:t>
      </w:r>
      <w:r>
        <w:rPr>
          <w:rFonts w:hint="eastAsia" w:ascii="宋体" w:hAnsi="宋体" w:cs="宋体"/>
          <w:color w:val="auto"/>
          <w:szCs w:val="21"/>
        </w:rPr>
        <w:t>D. 有效、稳定、运行和分散控制</w:t>
      </w:r>
    </w:p>
    <w:p>
      <w:pPr>
        <w:rPr>
          <w:rFonts w:hint="default" w:ascii="宋体" w:hAnsi="宋体" w:cs="宋体"/>
          <w:color w:val="auto"/>
          <w:szCs w:val="21"/>
          <w:lang w:val="en-US"/>
        </w:rPr>
      </w:pPr>
      <w:r>
        <w:rPr>
          <w:rFonts w:hint="eastAsia" w:ascii="宋体" w:hAnsi="宋体" w:eastAsia="宋体" w:cs="宋体"/>
          <w:color w:val="auto"/>
          <w:szCs w:val="21"/>
          <w:lang w:val="en-US" w:eastAsia="zh-CN"/>
        </w:rPr>
        <w:t>答案：C</w:t>
      </w:r>
    </w:p>
    <w:p>
      <w:pPr>
        <w:rPr>
          <w:rFonts w:hint="eastAsia" w:ascii="宋体" w:hAnsi="宋体" w:cs="宋体"/>
          <w:color w:val="auto"/>
          <w:szCs w:val="21"/>
        </w:rPr>
      </w:pPr>
    </w:p>
    <w:p>
      <w:pPr>
        <w:rPr>
          <w:rFonts w:hint="eastAsia" w:ascii="宋体" w:hAnsi="宋体" w:cs="宋体"/>
          <w:color w:val="auto"/>
          <w:szCs w:val="22"/>
        </w:rPr>
      </w:pPr>
      <w:r>
        <w:rPr>
          <w:rFonts w:hint="eastAsia" w:ascii="宋体" w:hAnsi="宋体" w:eastAsia="宋体" w:cs="宋体"/>
          <w:color w:val="auto"/>
          <w:szCs w:val="21"/>
          <w:lang w:val="en-US" w:eastAsia="zh-CN"/>
        </w:rPr>
        <w:t>67</w:t>
      </w:r>
      <w:r>
        <w:rPr>
          <w:rFonts w:hint="eastAsia" w:ascii="宋体" w:hAnsi="宋体" w:cs="宋体"/>
          <w:color w:val="auto"/>
          <w:szCs w:val="21"/>
        </w:rPr>
        <w:t xml:space="preserve">. </w:t>
      </w:r>
      <w:r>
        <w:rPr>
          <w:rFonts w:hint="eastAsia" w:ascii="宋体" w:hAnsi="宋体" w:cs="宋体"/>
          <w:color w:val="auto"/>
          <w:szCs w:val="22"/>
        </w:rPr>
        <w:t>建筑设备监控系统中的现场控制器DDC应尽量安装在（   ）附近。</w:t>
      </w:r>
    </w:p>
    <w:p>
      <w:pPr>
        <w:ind w:firstLine="315" w:firstLineChars="150"/>
        <w:rPr>
          <w:rFonts w:hint="eastAsia" w:ascii="宋体" w:hAnsi="宋体" w:eastAsia="宋体" w:cs="宋体"/>
          <w:color w:val="auto"/>
          <w:szCs w:val="21"/>
        </w:rPr>
      </w:pPr>
      <w:r>
        <w:rPr>
          <w:rFonts w:hint="eastAsia" w:ascii="宋体" w:hAnsi="宋体" w:cs="宋体"/>
          <w:color w:val="auto"/>
          <w:szCs w:val="22"/>
        </w:rPr>
        <w:t>A. 控制柜</w:t>
      </w:r>
      <w:r>
        <w:rPr>
          <w:rFonts w:hint="eastAsia" w:ascii="宋体" w:hAnsi="宋体" w:eastAsia="宋体" w:cs="宋体"/>
          <w:color w:val="auto"/>
          <w:szCs w:val="21"/>
        </w:rPr>
        <w:t xml:space="preserve">       </w:t>
      </w:r>
      <w:r>
        <w:rPr>
          <w:rFonts w:hint="eastAsia" w:ascii="宋体" w:hAnsi="宋体" w:cs="宋体"/>
          <w:color w:val="auto"/>
          <w:szCs w:val="22"/>
        </w:rPr>
        <w:t>B. 被监控设备</w:t>
      </w:r>
      <w:r>
        <w:rPr>
          <w:rFonts w:hint="eastAsia" w:ascii="宋体" w:hAnsi="宋体" w:eastAsia="宋体" w:cs="宋体"/>
          <w:color w:val="auto"/>
          <w:szCs w:val="21"/>
        </w:rPr>
        <w:t xml:space="preserve">       </w:t>
      </w:r>
      <w:r>
        <w:rPr>
          <w:rFonts w:hint="eastAsia" w:ascii="宋体" w:hAnsi="宋体" w:cs="宋体"/>
          <w:color w:val="auto"/>
          <w:szCs w:val="22"/>
        </w:rPr>
        <w:t>C. 中央控制室</w:t>
      </w:r>
      <w:r>
        <w:rPr>
          <w:rFonts w:hint="eastAsia" w:ascii="宋体" w:hAnsi="宋体" w:eastAsia="宋体" w:cs="宋体"/>
          <w:color w:val="auto"/>
          <w:szCs w:val="21"/>
        </w:rPr>
        <w:t xml:space="preserve">       </w:t>
      </w:r>
      <w:r>
        <w:rPr>
          <w:rFonts w:hint="eastAsia" w:ascii="宋体" w:hAnsi="宋体" w:cs="宋体"/>
          <w:color w:val="auto"/>
          <w:szCs w:val="22"/>
        </w:rPr>
        <w:t>D. 弱电竖井</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68</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执行器由执行机构和调节机构组成。执行机构是指根据调节器控制信号产生推力或位移的装置，而调节机构是根据执行机构输出信号去改变能量或物料输送量的装置，最常见的调节机构有</w:t>
      </w:r>
      <w:r>
        <w:rPr>
          <w:rFonts w:hint="eastAsia" w:ascii="宋体" w:hAnsi="宋体" w:eastAsia="宋体" w:cs="宋体"/>
          <w:color w:val="auto"/>
          <w:szCs w:val="21"/>
          <w:lang w:eastAsia="zh-CN"/>
        </w:rPr>
        <w:t>（    ）。</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调节阀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电动阀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电磁阀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风阀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69</w:t>
      </w:r>
      <w:r>
        <w:rPr>
          <w:rFonts w:hint="eastAsia" w:ascii="宋体" w:hAnsi="宋体" w:cs="宋体"/>
          <w:color w:val="auto"/>
          <w:szCs w:val="21"/>
        </w:rPr>
        <w:t xml:space="preserve">. </w:t>
      </w:r>
      <w:r>
        <w:rPr>
          <w:rFonts w:hint="eastAsia" w:ascii="宋体" w:hAnsi="宋体" w:eastAsia="宋体" w:cs="宋体"/>
          <w:color w:val="auto"/>
          <w:szCs w:val="21"/>
        </w:rPr>
        <w:t>阻值型输入信号，有时需要通过</w:t>
      </w:r>
      <w:r>
        <w:rPr>
          <w:rFonts w:hint="eastAsia" w:ascii="宋体" w:hAnsi="宋体" w:eastAsia="宋体" w:cs="宋体"/>
          <w:color w:val="auto"/>
          <w:szCs w:val="21"/>
          <w:lang w:eastAsia="zh-CN"/>
        </w:rPr>
        <w:t>（    ）</w:t>
      </w:r>
      <w:r>
        <w:rPr>
          <w:rFonts w:hint="eastAsia" w:ascii="宋体" w:hAnsi="宋体" w:eastAsia="宋体" w:cs="宋体"/>
          <w:color w:val="auto"/>
          <w:szCs w:val="21"/>
        </w:rPr>
        <w:t>转换成标准的电信号。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传感器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变送器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收发器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控制器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70</w:t>
      </w:r>
      <w:r>
        <w:rPr>
          <w:rFonts w:hint="eastAsia" w:ascii="宋体" w:hAnsi="宋体" w:cs="宋体"/>
          <w:color w:val="auto"/>
          <w:szCs w:val="21"/>
        </w:rPr>
        <w:t xml:space="preserve">. </w:t>
      </w:r>
      <w:r>
        <w:rPr>
          <w:rFonts w:hint="eastAsia" w:ascii="宋体" w:hAnsi="宋体" w:eastAsia="宋体" w:cs="宋体"/>
          <w:color w:val="auto"/>
          <w:szCs w:val="21"/>
        </w:rPr>
        <w:t>IBMS系统可以对巡更的布防状况进行跟踪，及时将巡更的数据上传至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储存设备       B. 信息中心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数据库       D. 移动硬盘</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71</w:t>
      </w:r>
      <w:r>
        <w:rPr>
          <w:rFonts w:hint="eastAsia" w:ascii="宋体" w:hAnsi="宋体" w:cs="宋体"/>
          <w:color w:val="auto"/>
          <w:szCs w:val="21"/>
        </w:rPr>
        <w:t xml:space="preserve">. </w:t>
      </w:r>
      <w:r>
        <w:rPr>
          <w:rFonts w:hint="eastAsia" w:ascii="宋体" w:hAnsi="宋体" w:eastAsia="宋体" w:cs="宋体"/>
          <w:color w:val="auto"/>
          <w:szCs w:val="21"/>
        </w:rPr>
        <w:t>报警管理系统可与</w:t>
      </w:r>
      <w:r>
        <w:rPr>
          <w:rFonts w:hint="eastAsia" w:ascii="宋体" w:hAnsi="宋体" w:eastAsia="宋体" w:cs="宋体"/>
          <w:color w:val="auto"/>
          <w:szCs w:val="21"/>
          <w:lang w:eastAsia="zh-CN"/>
        </w:rPr>
        <w:t>（    ）</w:t>
      </w:r>
      <w:r>
        <w:rPr>
          <w:rFonts w:hint="eastAsia" w:ascii="宋体" w:hAnsi="宋体" w:eastAsia="宋体" w:cs="宋体"/>
          <w:color w:val="auto"/>
          <w:szCs w:val="21"/>
        </w:rPr>
        <w:t>通过UTP进行互联。</w:t>
      </w:r>
    </w:p>
    <w:p>
      <w:pPr>
        <w:rPr>
          <w:rFonts w:hint="eastAsia" w:ascii="宋体" w:hAnsi="宋体" w:eastAsia="宋体" w:cs="宋体"/>
          <w:color w:val="auto"/>
          <w:szCs w:val="21"/>
        </w:rPr>
      </w:pPr>
      <w:r>
        <w:rPr>
          <w:rFonts w:hint="eastAsia" w:ascii="宋体" w:hAnsi="宋体" w:eastAsia="宋体" w:cs="宋体"/>
          <w:color w:val="auto"/>
          <w:szCs w:val="21"/>
        </w:rPr>
        <w:t xml:space="preserve">   A. IBMS       B. 信息中心       C. 数据库       D. 监控平台</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cs="宋体"/>
          <w:color w:val="auto"/>
          <w:szCs w:val="21"/>
        </w:rPr>
      </w:pPr>
      <w:r>
        <w:rPr>
          <w:rFonts w:hint="eastAsia" w:ascii="宋体" w:hAnsi="宋体" w:eastAsia="宋体" w:cs="宋体"/>
          <w:color w:val="auto"/>
          <w:szCs w:val="21"/>
          <w:lang w:val="en-US" w:eastAsia="zh-CN"/>
        </w:rPr>
        <w:t>72</w:t>
      </w:r>
      <w:r>
        <w:rPr>
          <w:rFonts w:hint="eastAsia" w:ascii="宋体" w:hAnsi="宋体" w:cs="宋体"/>
          <w:color w:val="auto"/>
          <w:szCs w:val="21"/>
        </w:rPr>
        <w:t>. 将传感器信号转变为标准电信号的装置称为（   ）。</w:t>
      </w:r>
    </w:p>
    <w:p>
      <w:pPr>
        <w:ind w:firstLine="315" w:firstLineChars="150"/>
        <w:rPr>
          <w:rFonts w:hint="default" w:ascii="宋体" w:hAnsi="宋体" w:eastAsia="宋体" w:cs="宋体"/>
          <w:color w:val="auto"/>
          <w:szCs w:val="21"/>
          <w:lang w:val="en-US" w:eastAsia="zh-CN"/>
        </w:rPr>
      </w:pPr>
      <w:r>
        <w:rPr>
          <w:rFonts w:hint="eastAsia" w:ascii="宋体" w:hAnsi="宋体" w:cs="宋体"/>
          <w:color w:val="auto"/>
          <w:szCs w:val="21"/>
        </w:rPr>
        <w:t>A. 适配器</w:t>
      </w:r>
      <w:r>
        <w:rPr>
          <w:rFonts w:hint="eastAsia" w:ascii="宋体" w:hAnsi="宋体" w:eastAsia="宋体" w:cs="宋体"/>
          <w:color w:val="auto"/>
          <w:szCs w:val="21"/>
        </w:rPr>
        <w:t xml:space="preserve">       </w:t>
      </w:r>
      <w:r>
        <w:rPr>
          <w:rFonts w:hint="eastAsia" w:ascii="宋体" w:hAnsi="宋体" w:cs="宋体"/>
          <w:color w:val="auto"/>
          <w:szCs w:val="21"/>
        </w:rPr>
        <w:t>B. 变送器</w:t>
      </w:r>
      <w:r>
        <w:rPr>
          <w:rFonts w:hint="eastAsia" w:ascii="宋体" w:hAnsi="宋体" w:eastAsia="宋体" w:cs="宋体"/>
          <w:color w:val="auto"/>
          <w:szCs w:val="21"/>
        </w:rPr>
        <w:t xml:space="preserve">       </w:t>
      </w:r>
      <w:r>
        <w:rPr>
          <w:rFonts w:hint="eastAsia" w:ascii="宋体" w:hAnsi="宋体" w:cs="宋体"/>
          <w:color w:val="auto"/>
          <w:szCs w:val="21"/>
        </w:rPr>
        <w:t>C. 控制器</w:t>
      </w:r>
      <w:r>
        <w:rPr>
          <w:rFonts w:hint="eastAsia" w:ascii="宋体" w:hAnsi="宋体" w:eastAsia="宋体" w:cs="宋体"/>
          <w:color w:val="auto"/>
          <w:szCs w:val="21"/>
        </w:rPr>
        <w:t xml:space="preserve">       </w:t>
      </w:r>
      <w:r>
        <w:rPr>
          <w:rFonts w:hint="eastAsia" w:ascii="宋体" w:hAnsi="宋体" w:cs="宋体"/>
          <w:color w:val="auto"/>
          <w:szCs w:val="21"/>
        </w:rPr>
        <w:t>D. 执行器</w:t>
      </w:r>
    </w:p>
    <w:p>
      <w:pPr>
        <w:numPr>
          <w:ilvl w:val="0"/>
          <w:numId w:val="0"/>
        </w:numPr>
        <w:rPr>
          <w:rFonts w:hint="default" w:ascii="宋体" w:hAnsi="宋体" w:eastAsia="宋体" w:cs="宋体"/>
          <w:color w:val="auto"/>
          <w:szCs w:val="21"/>
          <w:lang w:val="en-US" w:eastAsia="zh-CN"/>
        </w:rPr>
      </w:pPr>
      <w:bookmarkStart w:id="18" w:name="_Toc13522"/>
      <w:r>
        <w:rPr>
          <w:rFonts w:hint="eastAsia" w:ascii="宋体" w:hAnsi="宋体" w:eastAsia="宋体" w:cs="宋体"/>
          <w:color w:val="auto"/>
          <w:szCs w:val="21"/>
          <w:lang w:val="en-US" w:eastAsia="zh-CN"/>
        </w:rPr>
        <w:t>答案：B</w:t>
      </w:r>
    </w:p>
    <w:p>
      <w:pPr>
        <w:outlineLvl w:val="0"/>
        <w:rPr>
          <w:rFonts w:hint="eastAsia" w:ascii="宋体" w:hAnsi="宋体" w:eastAsia="宋体" w:cs="宋体"/>
          <w:color w:val="auto"/>
          <w:szCs w:val="21"/>
          <w:lang w:val="en-US" w:eastAsia="zh-CN"/>
        </w:rPr>
      </w:pPr>
      <w:r>
        <w:rPr>
          <w:rFonts w:hint="eastAsia" w:ascii="宋体" w:hAnsi="宋体" w:cs="宋体"/>
          <w:b/>
          <w:color w:val="auto"/>
          <w:szCs w:val="21"/>
        </w:rPr>
        <w:t>第二部分：多项选择题</w:t>
      </w:r>
      <w:bookmarkEnd w:id="18"/>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建筑设备监控系统中央站的管理功能包括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设备管理      B. 技术管理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数据管理      D. 界面管理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财务报表管理</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常用调节阀的流量特征有</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曲</w:t>
      </w:r>
      <w:r>
        <w:rPr>
          <w:rFonts w:hint="eastAsia" w:ascii="宋体" w:hAnsi="宋体" w:eastAsia="宋体" w:cs="宋体"/>
          <w:color w:val="auto"/>
          <w:szCs w:val="21"/>
        </w:rPr>
        <w:t xml:space="preserve">线特性      B. 快关特性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对数特性      D. 快开特性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指数特性</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答案：BD</w:t>
      </w:r>
    </w:p>
    <w:p>
      <w:pPr>
        <w:rPr>
          <w:rFonts w:hint="eastAsia" w:ascii="宋体" w:hAnsi="宋体" w:eastAsia="宋体" w:cs="宋体"/>
          <w:color w:val="auto"/>
          <w:szCs w:val="21"/>
        </w:rPr>
      </w:pPr>
    </w:p>
    <w:p>
      <w:pPr>
        <w:keepNext w:val="0"/>
        <w:keepLines w:val="0"/>
        <w:pageBreakBefore w:val="0"/>
        <w:widowControl w:val="0"/>
        <w:numPr>
          <w:ilvl w:val="0"/>
          <w:numId w:val="0"/>
        </w:numPr>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highlight w:val="none"/>
        </w:rPr>
        <w:t>建筑设备监控系统</w:t>
      </w:r>
      <w:r>
        <w:rPr>
          <w:rFonts w:hint="eastAsia" w:ascii="宋体" w:hAnsi="宋体" w:eastAsia="宋体" w:cs="宋体"/>
          <w:color w:val="auto"/>
          <w:szCs w:val="21"/>
          <w:highlight w:val="none"/>
          <w:lang w:val="en-US" w:eastAsia="zh-CN"/>
        </w:rPr>
        <w:t>对污水池的液位进行实施监控，监测液位包括</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lang w:val="en-US" w:eastAsia="zh-CN"/>
        </w:rPr>
        <w:t>溢流液位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lang w:val="en-US" w:eastAsia="zh-CN"/>
        </w:rPr>
        <w:t>启泵液位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lang w:val="en-US" w:eastAsia="zh-CN"/>
        </w:rPr>
        <w:t>浮球液位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lang w:val="en-US" w:eastAsia="zh-CN"/>
        </w:rPr>
        <w:t>停泵液位</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E. 阀门液位</w:t>
      </w:r>
    </w:p>
    <w:p>
      <w:pPr>
        <w:numPr>
          <w:ilvl w:val="0"/>
          <w:numId w:val="0"/>
        </w:numPr>
        <w:autoSpaceDE w:val="0"/>
        <w:autoSpaceDN w:val="0"/>
        <w:adjustRightInd w:val="0"/>
        <w:rPr>
          <w:rFonts w:hint="eastAsia" w:ascii="宋体" w:hAnsi="宋体" w:cs="宋体" w:eastAsiaTheme="minorEastAsia"/>
          <w:color w:val="auto"/>
          <w:szCs w:val="21"/>
          <w:lang w:val="en-US" w:eastAsia="zh-CN"/>
        </w:rPr>
      </w:pPr>
      <w:r>
        <w:rPr>
          <w:rFonts w:hint="eastAsia" w:ascii="宋体" w:hAnsi="宋体" w:cs="宋体"/>
          <w:color w:val="auto"/>
          <w:szCs w:val="21"/>
          <w:lang w:val="zh-CN"/>
        </w:rPr>
        <w:t>答案:AB</w:t>
      </w:r>
      <w:r>
        <w:rPr>
          <w:rFonts w:hint="eastAsia" w:ascii="宋体" w:hAnsi="宋体" w:cs="宋体"/>
          <w:color w:val="auto"/>
          <w:szCs w:val="21"/>
          <w:lang w:val="en-US" w:eastAsia="zh-CN"/>
        </w:rPr>
        <w:t>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组态软件在运行状态下用户可进行</w:t>
      </w:r>
      <w:r>
        <w:rPr>
          <w:rFonts w:hint="eastAsia" w:ascii="宋体" w:hAnsi="宋体" w:eastAsia="宋体" w:cs="宋体"/>
          <w:color w:val="auto"/>
          <w:szCs w:val="21"/>
          <w:lang w:eastAsia="zh-CN"/>
        </w:rPr>
        <w:t>（    ）</w:t>
      </w:r>
      <w:r>
        <w:rPr>
          <w:rFonts w:hint="eastAsia" w:ascii="宋体" w:hAnsi="宋体" w:eastAsia="宋体" w:cs="宋体"/>
          <w:color w:val="auto"/>
          <w:szCs w:val="21"/>
        </w:rPr>
        <w:t>等操作。</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查看配置      B. 查看历史曲线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系统组态      D. 切换画面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修改运行参数</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建筑设备监控系统中DDC控制器模拟量输入的标准信号常采用</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DC 0—10V</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DC 0—24V</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DC 4—20mA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D. AC 0—10V</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DC 0—5V</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rPr>
          <w:rFonts w:hint="eastAsia" w:ascii="宋体" w:hAnsi="宋体" w:eastAsia="宋体" w:cs="宋体"/>
          <w:color w:val="auto"/>
          <w:szCs w:val="21"/>
        </w:rPr>
      </w:pP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s="宋体"/>
          <w:color w:val="auto"/>
          <w:szCs w:val="21"/>
          <w:highlight w:val="none"/>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cs="宋体"/>
          <w:color w:val="auto"/>
          <w:szCs w:val="21"/>
          <w:highlight w:val="none"/>
          <w:lang w:val="en-US" w:eastAsia="zh-CN"/>
        </w:rPr>
        <w:t>新风机组的监测内容包括</w:t>
      </w:r>
      <w:r>
        <w:rPr>
          <w:rFonts w:hint="eastAsia" w:ascii="宋体" w:hAnsi="宋体" w:cs="宋体"/>
          <w:color w:val="auto"/>
          <w:szCs w:val="21"/>
          <w:highlight w:val="none"/>
          <w:lang w:eastAsia="zh-CN"/>
        </w:rPr>
        <w:t>（    ）</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ab/>
      </w:r>
      <w:r>
        <w:rPr>
          <w:rFonts w:hint="eastAsia" w:ascii="宋体" w:hAnsi="宋体" w:cs="宋体"/>
          <w:color w:val="auto"/>
          <w:szCs w:val="21"/>
          <w:highlight w:val="none"/>
          <w:lang w:eastAsia="zh-CN"/>
        </w:rPr>
        <w:t xml:space="preserve">A. </w:t>
      </w:r>
      <w:r>
        <w:rPr>
          <w:rFonts w:hint="eastAsia" w:ascii="宋体" w:hAnsi="宋体" w:cs="宋体"/>
          <w:color w:val="auto"/>
          <w:szCs w:val="21"/>
          <w:highlight w:val="none"/>
          <w:lang w:val="en-US" w:eastAsia="zh-CN"/>
        </w:rPr>
        <w:t>送风机手/自动状态</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 xml:space="preserve">B. </w:t>
      </w:r>
      <w:r>
        <w:rPr>
          <w:rFonts w:hint="eastAsia" w:ascii="宋体" w:hAnsi="宋体" w:cs="宋体"/>
          <w:color w:val="auto"/>
          <w:szCs w:val="21"/>
          <w:highlight w:val="none"/>
          <w:lang w:val="en-US" w:eastAsia="zh-CN"/>
        </w:rPr>
        <w:t>防冻开关状态监测</w:t>
      </w:r>
      <w:r>
        <w:rPr>
          <w:rFonts w:hint="eastAsia" w:ascii="宋体" w:hAnsi="宋体" w:cs="宋体"/>
          <w:color w:val="auto"/>
          <w:szCs w:val="21"/>
          <w:highlight w:val="none"/>
          <w:lang w:eastAsia="zh-CN"/>
        </w:rPr>
        <w:tab/>
      </w:r>
      <w:r>
        <w:rPr>
          <w:rFonts w:hint="eastAsia" w:ascii="宋体" w:hAnsi="宋体" w:cs="宋体"/>
          <w:color w:val="auto"/>
          <w:szCs w:val="21"/>
          <w:highlight w:val="none"/>
          <w:lang w:eastAsia="zh-CN"/>
        </w:rPr>
        <w:tab/>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C. </w:t>
      </w:r>
      <w:r>
        <w:rPr>
          <w:rFonts w:hint="eastAsia" w:ascii="宋体" w:hAnsi="宋体" w:cs="宋体"/>
          <w:color w:val="auto"/>
          <w:szCs w:val="21"/>
          <w:highlight w:val="none"/>
          <w:lang w:val="en-US" w:eastAsia="zh-CN"/>
        </w:rPr>
        <w:t>加湿器手/自动状态</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 xml:space="preserve">D. </w:t>
      </w:r>
      <w:r>
        <w:rPr>
          <w:rFonts w:hint="eastAsia" w:ascii="宋体" w:hAnsi="宋体" w:cs="宋体"/>
          <w:color w:val="auto"/>
          <w:szCs w:val="21"/>
          <w:highlight w:val="none"/>
          <w:lang w:val="en-US" w:eastAsia="zh-CN"/>
        </w:rPr>
        <w:t>压差旁通阀开度控制</w:t>
      </w:r>
      <w:r>
        <w:rPr>
          <w:rFonts w:hint="eastAsia" w:ascii="宋体" w:hAnsi="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eastAsia="zh-CN"/>
        </w:rPr>
        <w:tab/>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 xml:space="preserve">E. </w:t>
      </w:r>
      <w:r>
        <w:rPr>
          <w:rFonts w:hint="eastAsia" w:ascii="宋体" w:hAnsi="宋体" w:cs="宋体"/>
          <w:color w:val="auto"/>
          <w:szCs w:val="21"/>
          <w:highlight w:val="none"/>
          <w:lang w:val="en-US" w:eastAsia="zh-CN"/>
        </w:rPr>
        <w:t>过滤器压差监测</w:t>
      </w:r>
    </w:p>
    <w:p>
      <w:pPr>
        <w:autoSpaceDE w:val="0"/>
        <w:autoSpaceDN w:val="0"/>
        <w:adjustRightInd w:val="0"/>
        <w:rPr>
          <w:rFonts w:hint="eastAsia" w:ascii="宋体" w:hAnsi="宋体" w:cs="宋体"/>
          <w:color w:val="auto"/>
          <w:szCs w:val="21"/>
          <w:lang w:val="en-US" w:eastAsia="zh-CN"/>
        </w:rPr>
      </w:pPr>
      <w:r>
        <w:rPr>
          <w:rFonts w:hint="eastAsia" w:ascii="宋体" w:hAnsi="宋体" w:cs="宋体"/>
          <w:color w:val="auto"/>
          <w:szCs w:val="21"/>
          <w:lang w:val="zh-CN"/>
        </w:rPr>
        <w:t>答案:</w:t>
      </w:r>
      <w:r>
        <w:rPr>
          <w:rFonts w:hint="eastAsia" w:ascii="宋体" w:hAnsi="宋体" w:cs="宋体"/>
          <w:color w:val="auto"/>
          <w:kern w:val="0"/>
          <w:szCs w:val="21"/>
          <w:lang w:val="en-US" w:eastAsia="zh-CN"/>
        </w:rPr>
        <w:t>ABCE</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建筑设备监控系统中对电梯子系统的监测内容主要有</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电梯运行状态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故障状态</w:t>
      </w:r>
    </w:p>
    <w:p>
      <w:pPr>
        <w:ind w:firstLine="315" w:firstLineChars="150"/>
        <w:rPr>
          <w:rFonts w:hint="eastAsia" w:ascii="宋体" w:hAnsi="宋体" w:cs="宋体"/>
          <w:color w:val="auto"/>
          <w:szCs w:val="21"/>
        </w:rPr>
      </w:pPr>
      <w:r>
        <w:rPr>
          <w:rFonts w:hint="eastAsia" w:ascii="宋体" w:hAnsi="宋体" w:cs="宋体"/>
          <w:color w:val="auto"/>
          <w:szCs w:val="21"/>
        </w:rPr>
        <w:t>C. 超重状态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通讯状态</w:t>
      </w:r>
    </w:p>
    <w:p>
      <w:pPr>
        <w:ind w:firstLine="315" w:firstLineChars="150"/>
        <w:rPr>
          <w:rFonts w:hint="eastAsia" w:ascii="宋体" w:hAnsi="宋体" w:cs="宋体"/>
          <w:color w:val="auto"/>
          <w:szCs w:val="21"/>
        </w:rPr>
      </w:pPr>
      <w:r>
        <w:rPr>
          <w:rFonts w:hint="eastAsia" w:ascii="宋体" w:hAnsi="宋体" w:cs="宋体"/>
          <w:color w:val="auto"/>
          <w:szCs w:val="21"/>
        </w:rPr>
        <w:t>E. 上、下行状态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答案：ABE</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建筑设备监控系统中对供配电系统的监测内容主要有</w:t>
      </w:r>
      <w:r>
        <w:rPr>
          <w:rFonts w:hint="eastAsia" w:ascii="宋体" w:hAnsi="宋体" w:cs="宋体"/>
          <w:color w:val="auto"/>
          <w:szCs w:val="21"/>
          <w:lang w:eastAsia="zh-CN"/>
        </w:rPr>
        <w:t>（    ）</w:t>
      </w:r>
      <w:r>
        <w:rPr>
          <w:rFonts w:hint="eastAsia" w:ascii="宋体" w:hAnsi="宋体" w:cs="宋体"/>
          <w:color w:val="auto"/>
          <w:szCs w:val="21"/>
        </w:rPr>
        <w:t>。</w:t>
      </w:r>
    </w:p>
    <w:p>
      <w:pPr>
        <w:autoSpaceDE w:val="0"/>
        <w:autoSpaceDN w:val="0"/>
        <w:adjustRightInd w:val="0"/>
        <w:rPr>
          <w:rFonts w:hint="eastAsia" w:ascii="宋体" w:hAnsi="宋体" w:cs="宋体"/>
          <w:color w:val="auto"/>
          <w:kern w:val="0"/>
          <w:szCs w:val="21"/>
        </w:rPr>
      </w:pPr>
      <w:r>
        <w:rPr>
          <w:rFonts w:hint="eastAsia" w:ascii="宋体" w:hAnsi="宋体" w:cs="宋体"/>
          <w:color w:val="auto"/>
          <w:kern w:val="0"/>
          <w:szCs w:val="21"/>
        </w:rPr>
        <w:t xml:space="preserve">   A. 高压进线电量信号</w:t>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 xml:space="preserve">   B. 低压进线电量信号</w:t>
      </w:r>
    </w:p>
    <w:p>
      <w:pPr>
        <w:autoSpaceDE w:val="0"/>
        <w:autoSpaceDN w:val="0"/>
        <w:adjustRightInd w:val="0"/>
        <w:ind w:firstLine="315" w:firstLineChars="150"/>
        <w:rPr>
          <w:rFonts w:hint="eastAsia" w:ascii="宋体" w:hAnsi="宋体" w:cs="宋体"/>
          <w:color w:val="auto"/>
          <w:kern w:val="0"/>
          <w:szCs w:val="21"/>
        </w:rPr>
      </w:pPr>
      <w:r>
        <w:rPr>
          <w:rFonts w:hint="eastAsia" w:ascii="宋体" w:hAnsi="宋体" w:cs="宋体"/>
          <w:color w:val="auto"/>
          <w:kern w:val="0"/>
          <w:szCs w:val="21"/>
        </w:rPr>
        <w:t>C. 变压器温度</w:t>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 xml:space="preserve">   D. 高低压断路器状态</w:t>
      </w:r>
    </w:p>
    <w:p>
      <w:pPr>
        <w:autoSpaceDE w:val="0"/>
        <w:autoSpaceDN w:val="0"/>
        <w:adjustRightInd w:val="0"/>
        <w:ind w:firstLine="315" w:firstLineChars="150"/>
        <w:rPr>
          <w:rFonts w:hint="eastAsia" w:ascii="宋体" w:hAnsi="宋体" w:cs="宋体"/>
          <w:color w:val="auto"/>
          <w:kern w:val="0"/>
          <w:szCs w:val="21"/>
        </w:rPr>
      </w:pPr>
      <w:r>
        <w:rPr>
          <w:rFonts w:hint="eastAsia" w:ascii="宋体" w:hAnsi="宋体" w:cs="宋体"/>
          <w:color w:val="auto"/>
          <w:kern w:val="0"/>
          <w:szCs w:val="21"/>
        </w:rPr>
        <w:t>E. 负荷监测</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autoSpaceDE w:val="0"/>
        <w:autoSpaceDN w:val="0"/>
        <w:adjustRightInd w:val="0"/>
        <w:ind w:firstLine="315" w:firstLineChars="150"/>
        <w:rPr>
          <w:rFonts w:hint="eastAsia" w:ascii="宋体" w:hAnsi="宋体" w:cs="宋体"/>
          <w:color w:val="auto"/>
          <w:kern w:val="0"/>
          <w:szCs w:val="21"/>
        </w:rPr>
      </w:pPr>
    </w:p>
    <w:p>
      <w:p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新风机组主要包含有（   ）等设备。</w:t>
      </w:r>
    </w:p>
    <w:p>
      <w:pPr>
        <w:rPr>
          <w:rFonts w:hint="eastAsia" w:ascii="宋体" w:hAnsi="宋体" w:cs="宋体"/>
          <w:color w:val="auto"/>
          <w:szCs w:val="21"/>
        </w:rPr>
      </w:pPr>
      <w:r>
        <w:rPr>
          <w:rFonts w:hint="eastAsia" w:ascii="宋体" w:hAnsi="宋体" w:cs="宋体"/>
          <w:color w:val="auto"/>
          <w:szCs w:val="21"/>
        </w:rPr>
        <w:t xml:space="preserve">   A. 新风风门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过滤网</w:t>
      </w:r>
    </w:p>
    <w:p>
      <w:pPr>
        <w:ind w:firstLine="315" w:firstLineChars="150"/>
        <w:rPr>
          <w:rFonts w:hint="eastAsia" w:ascii="宋体" w:hAnsi="宋体" w:cs="宋体"/>
          <w:color w:val="auto"/>
          <w:szCs w:val="21"/>
        </w:rPr>
      </w:pPr>
      <w:r>
        <w:rPr>
          <w:rFonts w:hint="eastAsia" w:ascii="宋体" w:hAnsi="宋体" w:cs="宋体"/>
          <w:color w:val="auto"/>
          <w:szCs w:val="21"/>
        </w:rPr>
        <w:t>C. 冷热盘管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w:t>
      </w:r>
      <w:r>
        <w:rPr>
          <w:rFonts w:hint="eastAsia" w:ascii="宋体" w:hAnsi="宋体" w:cs="宋体"/>
          <w:color w:val="auto"/>
          <w:szCs w:val="21"/>
          <w:lang w:val="en-US" w:eastAsia="zh-CN"/>
        </w:rPr>
        <w:t>电流测试仪</w:t>
      </w:r>
    </w:p>
    <w:p>
      <w:pPr>
        <w:ind w:firstLine="315" w:firstLineChars="150"/>
        <w:rPr>
          <w:rFonts w:hint="eastAsia" w:ascii="宋体" w:hAnsi="宋体" w:cs="宋体"/>
          <w:color w:val="auto"/>
          <w:szCs w:val="21"/>
        </w:rPr>
      </w:pPr>
      <w:r>
        <w:rPr>
          <w:rFonts w:hint="eastAsia" w:ascii="宋体" w:hAnsi="宋体" w:cs="宋体"/>
          <w:color w:val="auto"/>
          <w:szCs w:val="21"/>
        </w:rPr>
        <w:t>E. 风机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w:t>
      </w:r>
      <w:r>
        <w:rPr>
          <w:rFonts w:hint="eastAsia" w:ascii="宋体" w:hAnsi="宋体" w:cs="宋体"/>
          <w:color w:val="auto"/>
          <w:kern w:val="0"/>
          <w:szCs w:val="21"/>
          <w:lang w:val="en-US" w:eastAsia="zh-CN"/>
        </w:rPr>
        <w:t>ABCE</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 Pt1000温度传感器可用于测量</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冷冻水供回水温度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冷却水供回水温度</w:t>
      </w:r>
    </w:p>
    <w:p>
      <w:pPr>
        <w:ind w:firstLine="315" w:firstLineChars="150"/>
        <w:rPr>
          <w:rFonts w:hint="eastAsia" w:ascii="宋体" w:hAnsi="宋体" w:cs="宋体"/>
          <w:color w:val="auto"/>
          <w:szCs w:val="21"/>
        </w:rPr>
      </w:pPr>
      <w:r>
        <w:rPr>
          <w:rFonts w:hint="eastAsia" w:ascii="宋体" w:hAnsi="宋体" w:cs="宋体"/>
          <w:color w:val="auto"/>
          <w:szCs w:val="21"/>
        </w:rPr>
        <w:t>C. 新风机组及空调机组新、送、回风温度   D. 锅炉出水（蒸汽）温度</w:t>
      </w:r>
    </w:p>
    <w:p>
      <w:pPr>
        <w:ind w:firstLine="315" w:firstLineChars="150"/>
        <w:rPr>
          <w:rFonts w:hint="eastAsia" w:ascii="宋体" w:hAnsi="宋体" w:cs="宋体"/>
          <w:color w:val="auto"/>
          <w:szCs w:val="21"/>
        </w:rPr>
      </w:pPr>
      <w:r>
        <w:rPr>
          <w:rFonts w:hint="eastAsia" w:ascii="宋体" w:hAnsi="宋体" w:cs="宋体"/>
          <w:color w:val="auto"/>
          <w:szCs w:val="21"/>
        </w:rPr>
        <w:t>E. 换热器二次供水温度</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ind w:firstLine="315" w:firstLineChars="15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 排水监控系统污水坑的液位开关用于检测</w:t>
      </w:r>
      <w:r>
        <w:rPr>
          <w:rFonts w:hint="eastAsia" w:ascii="宋体" w:hAnsi="宋体" w:cs="宋体"/>
          <w:color w:val="auto"/>
          <w:szCs w:val="21"/>
          <w:lang w:eastAsia="zh-CN"/>
        </w:rPr>
        <w:t>（    ）</w:t>
      </w:r>
      <w:r>
        <w:rPr>
          <w:rFonts w:hint="eastAsia" w:ascii="宋体" w:hAnsi="宋体" w:cs="宋体"/>
          <w:color w:val="auto"/>
          <w:szCs w:val="21"/>
        </w:rPr>
        <w:t>。</w:t>
      </w:r>
    </w:p>
    <w:p>
      <w:pPr>
        <w:ind w:firstLine="315" w:firstLineChars="150"/>
        <w:rPr>
          <w:rFonts w:hint="eastAsia" w:ascii="宋体" w:hAnsi="宋体" w:cs="宋体"/>
          <w:color w:val="auto"/>
          <w:szCs w:val="21"/>
        </w:rPr>
      </w:pPr>
      <w:r>
        <w:rPr>
          <w:rFonts w:hint="eastAsia" w:ascii="宋体" w:hAnsi="宋体" w:cs="宋体"/>
          <w:color w:val="auto"/>
          <w:szCs w:val="21"/>
        </w:rPr>
        <w:t>A. 停泵水位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启泵水位</w:t>
      </w:r>
    </w:p>
    <w:p>
      <w:pPr>
        <w:ind w:firstLine="315" w:firstLineChars="150"/>
        <w:rPr>
          <w:rFonts w:hint="eastAsia" w:ascii="宋体" w:hAnsi="宋体" w:cs="宋体"/>
          <w:color w:val="auto"/>
          <w:szCs w:val="21"/>
        </w:rPr>
      </w:pPr>
      <w:r>
        <w:rPr>
          <w:rFonts w:hint="eastAsia" w:ascii="宋体" w:hAnsi="宋体" w:cs="宋体"/>
          <w:color w:val="auto"/>
          <w:szCs w:val="21"/>
        </w:rPr>
        <w:t>C. 无水报警水位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溢出报警水位</w:t>
      </w:r>
    </w:p>
    <w:p>
      <w:pPr>
        <w:ind w:firstLine="315" w:firstLineChars="150"/>
        <w:rPr>
          <w:rFonts w:hint="eastAsia" w:ascii="宋体" w:hAnsi="宋体" w:cs="宋体"/>
          <w:color w:val="auto"/>
          <w:szCs w:val="21"/>
        </w:rPr>
      </w:pPr>
      <w:r>
        <w:rPr>
          <w:rFonts w:hint="eastAsia" w:ascii="宋体" w:hAnsi="宋体" w:cs="宋体"/>
          <w:color w:val="auto"/>
          <w:szCs w:val="21"/>
        </w:rPr>
        <w:t>E. 消防水位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ind w:firstLine="315" w:firstLineChars="150"/>
        <w:rPr>
          <w:rFonts w:hint="eastAsia" w:ascii="宋体" w:hAnsi="宋体" w:cs="宋体"/>
          <w:color w:val="auto"/>
          <w:szCs w:val="21"/>
        </w:rPr>
      </w:pPr>
    </w:p>
    <w:p>
      <w:pPr>
        <w:jc w:val="left"/>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一体式DDC集成了(   ）。</w:t>
      </w:r>
    </w:p>
    <w:p>
      <w:pPr>
        <w:ind w:firstLine="315" w:firstLineChars="150"/>
        <w:jc w:val="left"/>
        <w:rPr>
          <w:rFonts w:hint="eastAsia" w:ascii="宋体" w:hAnsi="宋体" w:cs="宋体"/>
          <w:color w:val="auto"/>
          <w:szCs w:val="21"/>
        </w:rPr>
      </w:pPr>
      <w:r>
        <w:rPr>
          <w:rFonts w:hint="eastAsia" w:ascii="宋体" w:hAnsi="宋体" w:cs="宋体"/>
          <w:color w:val="auto"/>
          <w:szCs w:val="21"/>
        </w:rPr>
        <w:t>A. 输入电源</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输入点</w:t>
      </w:r>
    </w:p>
    <w:p>
      <w:pPr>
        <w:ind w:firstLine="315" w:firstLineChars="150"/>
        <w:jc w:val="left"/>
        <w:rPr>
          <w:rFonts w:hint="eastAsia" w:ascii="宋体" w:hAnsi="宋体" w:cs="宋体"/>
          <w:color w:val="auto"/>
          <w:szCs w:val="21"/>
        </w:rPr>
      </w:pPr>
      <w:r>
        <w:rPr>
          <w:rFonts w:hint="eastAsia" w:ascii="宋体" w:hAnsi="宋体" w:cs="宋体"/>
          <w:color w:val="auto"/>
          <w:szCs w:val="21"/>
        </w:rPr>
        <w:t>C. 通讯接口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输出点</w:t>
      </w:r>
    </w:p>
    <w:p>
      <w:pPr>
        <w:ind w:firstLine="315" w:firstLineChars="150"/>
        <w:jc w:val="left"/>
        <w:rPr>
          <w:rFonts w:hint="eastAsia" w:ascii="宋体" w:hAnsi="宋体" w:cs="宋体"/>
          <w:color w:val="auto"/>
          <w:szCs w:val="21"/>
        </w:rPr>
      </w:pPr>
      <w:r>
        <w:rPr>
          <w:rFonts w:hint="eastAsia" w:ascii="宋体" w:hAnsi="宋体" w:cs="宋体"/>
          <w:color w:val="auto"/>
          <w:szCs w:val="21"/>
        </w:rPr>
        <w:t>E. 扩展单元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w:t>
      </w:r>
      <w:r>
        <w:rPr>
          <w:rFonts w:hint="eastAsia" w:ascii="宋体" w:hAnsi="宋体" w:cs="宋体"/>
          <w:color w:val="auto"/>
          <w:kern w:val="0"/>
          <w:szCs w:val="21"/>
          <w:lang w:val="en-US" w:eastAsia="zh-CN"/>
        </w:rPr>
        <w:t>ABCD</w:t>
      </w:r>
    </w:p>
    <w:p>
      <w:pPr>
        <w:autoSpaceDE w:val="0"/>
        <w:autoSpaceDN w:val="0"/>
        <w:adjustRightInd w:val="0"/>
        <w:rPr>
          <w:rFonts w:hint="eastAsia" w:cs="宋体" w:asciiTheme="minorEastAsia" w:hAnsiTheme="minorEastAsia" w:eastAsiaTheme="minorEastAsia"/>
          <w:color w:val="auto"/>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 照明施工图的组成含</w:t>
      </w:r>
      <w:r>
        <w:rPr>
          <w:rFonts w:hint="eastAsia" w:ascii="宋体" w:hAnsi="宋体" w:cs="宋体"/>
          <w:color w:val="auto"/>
          <w:szCs w:val="21"/>
          <w:lang w:eastAsia="zh-CN"/>
        </w:rPr>
        <w:t>（    ）</w:t>
      </w:r>
      <w:r>
        <w:rPr>
          <w:rFonts w:hint="eastAsia" w:ascii="宋体" w:hAnsi="宋体" w:cs="宋体"/>
          <w:color w:val="auto"/>
          <w:szCs w:val="21"/>
        </w:rPr>
        <w:t>。</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A.图样目录    B.设计总说明    C.总平面图    D.平面布置图    E.系统图</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答案:ABCDE</w:t>
      </w:r>
    </w:p>
    <w:p>
      <w:pPr>
        <w:autoSpaceDE w:val="0"/>
        <w:autoSpaceDN w:val="0"/>
        <w:adjustRightInd w:val="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 供热系统包括</w:t>
      </w:r>
      <w:r>
        <w:rPr>
          <w:rFonts w:hint="eastAsia" w:ascii="宋体" w:hAnsi="宋体" w:cs="宋体"/>
          <w:color w:val="auto"/>
          <w:szCs w:val="21"/>
          <w:lang w:eastAsia="zh-CN"/>
        </w:rPr>
        <w:t>（    ）</w:t>
      </w:r>
      <w:r>
        <w:rPr>
          <w:rFonts w:hint="eastAsia" w:ascii="宋体" w:hAnsi="宋体" w:cs="宋体"/>
          <w:color w:val="auto"/>
          <w:szCs w:val="21"/>
        </w:rPr>
        <w:t>三个基本部分组成。</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A.阀门    B.热源    C.热网    D.热用户    E.疏水器</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答案:BCD</w:t>
      </w:r>
    </w:p>
    <w:p>
      <w:pPr>
        <w:autoSpaceDE w:val="0"/>
        <w:autoSpaceDN w:val="0"/>
        <w:adjustRightInd w:val="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 常用的水力控制阀有</w:t>
      </w:r>
      <w:r>
        <w:rPr>
          <w:rFonts w:hint="eastAsia" w:ascii="宋体" w:hAnsi="宋体" w:cs="宋体"/>
          <w:color w:val="auto"/>
          <w:szCs w:val="21"/>
          <w:lang w:eastAsia="zh-CN"/>
        </w:rPr>
        <w:t>（    ）</w:t>
      </w:r>
      <w:r>
        <w:rPr>
          <w:rFonts w:hint="eastAsia" w:ascii="宋体" w:hAnsi="宋体" w:cs="宋体"/>
          <w:color w:val="auto"/>
          <w:szCs w:val="21"/>
        </w:rPr>
        <w:t>。</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A.平衡阀    B.流量控制阀    C.压差控制阀    D.锁闭阀    E.安全阀</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 xml:space="preserve"> 答案:ABCD</w:t>
      </w:r>
    </w:p>
    <w:p>
      <w:pPr>
        <w:autoSpaceDE w:val="0"/>
        <w:autoSpaceDN w:val="0"/>
        <w:adjustRightInd w:val="0"/>
        <w:rPr>
          <w:rFonts w:hint="eastAsia" w:ascii="宋体" w:hAnsi="宋体" w:cs="宋体"/>
          <w:color w:val="auto"/>
          <w:szCs w:val="21"/>
        </w:rPr>
      </w:pPr>
    </w:p>
    <w:p>
      <w:pPr>
        <w:numPr>
          <w:ilvl w:val="0"/>
          <w:numId w:val="8"/>
        </w:numPr>
        <w:autoSpaceDE w:val="0"/>
        <w:autoSpaceDN w:val="0"/>
        <w:adjustRightInd w:val="0"/>
        <w:rPr>
          <w:rFonts w:hint="eastAsia" w:ascii="宋体" w:hAnsi="宋体" w:cs="宋体"/>
          <w:color w:val="auto"/>
          <w:szCs w:val="21"/>
          <w:lang w:val="en-US" w:eastAsia="zh-CN"/>
        </w:rPr>
      </w:pPr>
      <w:r>
        <w:rPr>
          <w:rFonts w:hint="eastAsia" w:ascii="宋体" w:hAnsi="宋体" w:cs="宋体"/>
          <w:color w:val="auto"/>
          <w:szCs w:val="21"/>
          <w:lang w:val="en-US" w:eastAsia="zh-CN"/>
        </w:rPr>
        <w:t>执行器按其能源形式分为</w:t>
      </w:r>
      <w:r>
        <w:rPr>
          <w:rFonts w:hint="eastAsia" w:ascii="宋体" w:hAnsi="宋体" w:cs="宋体"/>
          <w:color w:val="auto"/>
          <w:szCs w:val="21"/>
          <w:lang w:eastAsia="zh-CN"/>
        </w:rPr>
        <w:t>（    ）</w:t>
      </w:r>
      <w:r>
        <w:rPr>
          <w:rFonts w:hint="eastAsia" w:ascii="宋体" w:hAnsi="宋体" w:cs="宋体"/>
          <w:color w:val="auto"/>
          <w:szCs w:val="21"/>
          <w:lang w:val="en-US" w:eastAsia="zh-CN"/>
        </w:rPr>
        <w:t>类。</w:t>
      </w:r>
    </w:p>
    <w:p>
      <w:pPr>
        <w:numPr>
          <w:ilvl w:val="0"/>
          <w:numId w:val="9"/>
        </w:numPr>
        <w:autoSpaceDE w:val="0"/>
        <w:autoSpaceDN w:val="0"/>
        <w:adjustRightInd w:val="0"/>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气动</w:t>
      </w:r>
      <w:r>
        <w:rPr>
          <w:rFonts w:hint="eastAsia" w:ascii="宋体" w:hAnsi="宋体" w:cs="宋体"/>
          <w:color w:val="auto"/>
          <w:szCs w:val="21"/>
        </w:rPr>
        <w:t xml:space="preserve">    B.</w:t>
      </w:r>
      <w:r>
        <w:rPr>
          <w:rFonts w:hint="eastAsia" w:ascii="宋体" w:hAnsi="宋体" w:cs="宋体"/>
          <w:color w:val="auto"/>
          <w:szCs w:val="21"/>
          <w:lang w:val="en-US" w:eastAsia="zh-CN"/>
        </w:rPr>
        <w:t>电动</w:t>
      </w:r>
      <w:r>
        <w:rPr>
          <w:rFonts w:hint="eastAsia" w:ascii="宋体" w:hAnsi="宋体" w:cs="宋体"/>
          <w:color w:val="auto"/>
          <w:szCs w:val="21"/>
        </w:rPr>
        <w:t xml:space="preserve">    C.</w:t>
      </w:r>
      <w:r>
        <w:rPr>
          <w:rFonts w:hint="eastAsia" w:ascii="宋体" w:hAnsi="宋体" w:cs="宋体"/>
          <w:color w:val="auto"/>
          <w:szCs w:val="21"/>
          <w:lang w:val="en-US" w:eastAsia="zh-CN"/>
        </w:rPr>
        <w:t>液动</w:t>
      </w:r>
      <w:r>
        <w:rPr>
          <w:rFonts w:hint="eastAsia" w:ascii="宋体" w:hAnsi="宋体" w:cs="宋体"/>
          <w:color w:val="auto"/>
          <w:szCs w:val="21"/>
        </w:rPr>
        <w:t xml:space="preserve">    D.</w:t>
      </w:r>
      <w:r>
        <w:rPr>
          <w:rFonts w:hint="eastAsia" w:ascii="宋体" w:hAnsi="宋体" w:cs="宋体"/>
          <w:color w:val="auto"/>
          <w:szCs w:val="21"/>
          <w:lang w:val="en-US" w:eastAsia="zh-CN"/>
        </w:rPr>
        <w:t>风动</w:t>
      </w:r>
      <w:r>
        <w:rPr>
          <w:rFonts w:hint="eastAsia" w:ascii="宋体" w:hAnsi="宋体" w:cs="宋体"/>
          <w:color w:val="auto"/>
          <w:szCs w:val="21"/>
        </w:rPr>
        <w:t xml:space="preserve">    E.</w:t>
      </w:r>
      <w:r>
        <w:rPr>
          <w:rFonts w:hint="eastAsia" w:ascii="宋体" w:hAnsi="宋体" w:cs="宋体"/>
          <w:color w:val="auto"/>
          <w:szCs w:val="21"/>
          <w:lang w:val="en-US" w:eastAsia="zh-CN"/>
        </w:rPr>
        <w:t>磁动</w:t>
      </w:r>
    </w:p>
    <w:p>
      <w:pPr>
        <w:numPr>
          <w:ilvl w:val="0"/>
          <w:numId w:val="0"/>
        </w:numPr>
        <w:autoSpaceDE w:val="0"/>
        <w:autoSpaceDN w:val="0"/>
        <w:adjustRightInd w:val="0"/>
        <w:rPr>
          <w:rFonts w:hint="default" w:ascii="宋体" w:hAnsi="宋体" w:cs="宋体"/>
          <w:color w:val="auto"/>
          <w:szCs w:val="21"/>
          <w:lang w:val="en-US" w:eastAsia="zh-CN"/>
        </w:rPr>
      </w:pPr>
      <w:r>
        <w:rPr>
          <w:rFonts w:hint="eastAsia" w:ascii="宋体" w:hAnsi="宋体" w:cs="宋体"/>
          <w:color w:val="auto"/>
          <w:szCs w:val="21"/>
          <w:lang w:val="zh-CN"/>
        </w:rPr>
        <w:t>答案:ABC</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电梯的拖动控制部分是由</w:t>
      </w:r>
      <w:r>
        <w:rPr>
          <w:rFonts w:hint="eastAsia" w:ascii="宋体" w:hAnsi="宋体" w:cs="宋体"/>
          <w:color w:val="auto"/>
          <w:szCs w:val="21"/>
          <w:lang w:eastAsia="zh-CN"/>
        </w:rPr>
        <w:t>（    ）</w:t>
      </w:r>
      <w:r>
        <w:rPr>
          <w:rFonts w:hint="eastAsia" w:ascii="宋体" w:hAnsi="宋体" w:cs="宋体"/>
          <w:color w:val="auto"/>
          <w:szCs w:val="21"/>
        </w:rPr>
        <w:t>等组成。</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A.永磁同步电机    B.编码器    C.电流控制器    D.逆变器    E.拨码开关</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答案:ABCD</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蒸气压缩制冷循环的制冷系数与</w:t>
      </w:r>
      <w:r>
        <w:rPr>
          <w:rFonts w:hint="eastAsia" w:ascii="宋体" w:hAnsi="宋体" w:cs="宋体"/>
          <w:color w:val="auto"/>
          <w:szCs w:val="21"/>
          <w:lang w:eastAsia="zh-CN"/>
        </w:rPr>
        <w:t>（    ）</w:t>
      </w:r>
      <w:r>
        <w:rPr>
          <w:rFonts w:hint="eastAsia" w:ascii="宋体" w:hAnsi="宋体" w:cs="宋体"/>
          <w:color w:val="auto"/>
          <w:szCs w:val="21"/>
        </w:rPr>
        <w:t>有关。</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A.制冷剂    B.制冷量    C.压缩机耗功    D.冷凝器放出的热量    E.膨胀阀</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答案:BC</w:t>
      </w:r>
    </w:p>
    <w:p>
      <w:pPr>
        <w:autoSpaceDE w:val="0"/>
        <w:autoSpaceDN w:val="0"/>
        <w:adjustRightInd w:val="0"/>
        <w:rPr>
          <w:rFonts w:hint="eastAsia" w:ascii="宋体" w:hAnsi="宋体" w:cs="宋体"/>
          <w:color w:val="auto"/>
          <w:szCs w:val="21"/>
          <w:lang w:val="zh-CN"/>
        </w:rPr>
      </w:pPr>
    </w:p>
    <w:p>
      <w:pPr>
        <w:numPr>
          <w:ilvl w:val="0"/>
          <w:numId w:val="0"/>
        </w:numPr>
        <w:autoSpaceDE w:val="0"/>
        <w:autoSpaceDN w:val="0"/>
        <w:adjustRightInd w:val="0"/>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19. 楼宇自控系统的现场控制器主要是DDC和PLC等设备，这些设备中均已集成了</w:t>
      </w:r>
      <w:r>
        <w:rPr>
          <w:rFonts w:hint="eastAsia" w:ascii="宋体" w:hAnsi="宋体" w:cs="宋体"/>
          <w:color w:val="auto"/>
          <w:szCs w:val="21"/>
          <w:lang w:eastAsia="zh-CN"/>
        </w:rPr>
        <w:t>（    ）</w:t>
      </w:r>
      <w:r>
        <w:rPr>
          <w:rFonts w:hint="eastAsia" w:ascii="宋体" w:hAnsi="宋体" w:cs="宋体"/>
          <w:color w:val="auto"/>
          <w:szCs w:val="21"/>
          <w:lang w:val="en-US" w:eastAsia="zh-CN"/>
        </w:rPr>
        <w:t>等功能模块。</w:t>
      </w:r>
    </w:p>
    <w:p>
      <w:pPr>
        <w:numPr>
          <w:ilvl w:val="0"/>
          <w:numId w:val="0"/>
        </w:numPr>
        <w:autoSpaceDE w:val="0"/>
        <w:autoSpaceDN w:val="0"/>
        <w:adjustRightInd w:val="0"/>
        <w:ind w:firstLine="420" w:firstLineChars="200"/>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A.CPU模块</w:t>
      </w:r>
      <w:r>
        <w:rPr>
          <w:rFonts w:hint="eastAsia" w:ascii="宋体" w:hAnsi="宋体" w:cs="宋体"/>
          <w:color w:val="auto"/>
          <w:szCs w:val="21"/>
        </w:rPr>
        <w:t xml:space="preserve">    B.</w:t>
      </w:r>
      <w:r>
        <w:rPr>
          <w:rFonts w:hint="eastAsia" w:ascii="宋体" w:hAnsi="宋体" w:cs="宋体"/>
          <w:color w:val="auto"/>
          <w:szCs w:val="21"/>
          <w:lang w:val="en-US" w:eastAsia="zh-CN"/>
        </w:rPr>
        <w:t>I/O处理模块</w:t>
      </w:r>
      <w:r>
        <w:rPr>
          <w:rFonts w:hint="eastAsia" w:ascii="宋体" w:hAnsi="宋体" w:cs="宋体"/>
          <w:color w:val="auto"/>
          <w:szCs w:val="21"/>
        </w:rPr>
        <w:t xml:space="preserve">    C.</w:t>
      </w:r>
      <w:r>
        <w:rPr>
          <w:rFonts w:hint="eastAsia" w:ascii="宋体" w:hAnsi="宋体" w:cs="宋体"/>
          <w:color w:val="auto"/>
          <w:szCs w:val="21"/>
          <w:lang w:val="en-US" w:eastAsia="zh-CN"/>
        </w:rPr>
        <w:t>存储模块</w:t>
      </w:r>
      <w:r>
        <w:rPr>
          <w:rFonts w:hint="eastAsia" w:ascii="宋体" w:hAnsi="宋体" w:cs="宋体"/>
          <w:color w:val="auto"/>
          <w:szCs w:val="21"/>
        </w:rPr>
        <w:t xml:space="preserve">    D.</w:t>
      </w:r>
      <w:r>
        <w:rPr>
          <w:rFonts w:hint="eastAsia" w:ascii="宋体" w:hAnsi="宋体" w:cs="宋体"/>
          <w:color w:val="auto"/>
          <w:szCs w:val="21"/>
          <w:lang w:val="en-US" w:eastAsia="zh-CN"/>
        </w:rPr>
        <w:t>通信模块</w:t>
      </w:r>
      <w:r>
        <w:rPr>
          <w:rFonts w:hint="eastAsia" w:ascii="宋体" w:hAnsi="宋体" w:cs="宋体"/>
          <w:color w:val="auto"/>
          <w:szCs w:val="21"/>
        </w:rPr>
        <w:t xml:space="preserve">    E.</w:t>
      </w:r>
      <w:r>
        <w:rPr>
          <w:rFonts w:hint="eastAsia" w:ascii="宋体" w:hAnsi="宋体" w:cs="宋体"/>
          <w:color w:val="auto"/>
          <w:szCs w:val="21"/>
          <w:lang w:val="en-US" w:eastAsia="zh-CN"/>
        </w:rPr>
        <w:t>数据处理模块</w:t>
      </w:r>
    </w:p>
    <w:p>
      <w:pPr>
        <w:numPr>
          <w:ilvl w:val="0"/>
          <w:numId w:val="0"/>
        </w:numPr>
        <w:autoSpaceDE w:val="0"/>
        <w:autoSpaceDN w:val="0"/>
        <w:adjustRightInd w:val="0"/>
        <w:rPr>
          <w:rFonts w:hint="eastAsia" w:ascii="宋体" w:hAnsi="宋体" w:cs="宋体" w:eastAsiaTheme="minorEastAsia"/>
          <w:color w:val="auto"/>
          <w:szCs w:val="21"/>
          <w:lang w:val="en-US" w:eastAsia="zh-CN"/>
        </w:rPr>
      </w:pPr>
      <w:r>
        <w:rPr>
          <w:rFonts w:hint="eastAsia" w:ascii="宋体" w:hAnsi="宋体" w:cs="宋体"/>
          <w:color w:val="auto"/>
          <w:szCs w:val="21"/>
          <w:lang w:val="zh-CN"/>
        </w:rPr>
        <w:t>答案:ABC</w:t>
      </w:r>
      <w:r>
        <w:rPr>
          <w:rFonts w:hint="eastAsia" w:ascii="宋体" w:hAnsi="宋体" w:cs="宋体"/>
          <w:color w:val="auto"/>
          <w:szCs w:val="21"/>
          <w:lang w:val="en-US" w:eastAsia="zh-CN"/>
        </w:rPr>
        <w:t>D</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在空调机组中，为了调节新回风比，哪些部分需要进行单独的连续调节</w:t>
      </w:r>
      <w:r>
        <w:rPr>
          <w:rFonts w:hint="eastAsia" w:ascii="宋体" w:hAnsi="宋体" w:cs="宋体"/>
          <w:color w:val="auto"/>
          <w:szCs w:val="21"/>
          <w:lang w:eastAsia="zh-CN"/>
        </w:rPr>
        <w:t>（    ）</w:t>
      </w:r>
      <w:r>
        <w:rPr>
          <w:rFonts w:hint="eastAsia" w:ascii="宋体" w:hAnsi="宋体" w:cs="宋体"/>
          <w:color w:val="auto"/>
          <w:szCs w:val="21"/>
        </w:rPr>
        <w:t>。</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A.新风    B.排风    C.回风    D.风压    E.室内温度</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w:t>
      </w: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9" w:name="_Toc23378"/>
      <w:r>
        <w:rPr>
          <w:rFonts w:hint="eastAsia" w:ascii="宋体" w:hAnsi="宋体" w:cs="宋体"/>
          <w:b/>
          <w:color w:val="auto"/>
          <w:szCs w:val="21"/>
        </w:rPr>
        <w:t>第三部分：判断题</w:t>
      </w:r>
      <w:bookmarkEnd w:id="19"/>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空气式时间继电器是在直流电磁式电压继电器的铁心上增加一个阻尼铜套而构成</w:t>
      </w:r>
      <w:r>
        <w:rPr>
          <w:rFonts w:hint="eastAsia" w:ascii="宋体" w:hAnsi="宋体" w:eastAsia="宋体" w:cs="宋体"/>
          <w:color w:val="auto"/>
          <w:szCs w:val="21"/>
          <w:highlight w:val="none"/>
        </w:rPr>
        <w:t>。</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供配电系统监测中，电量变送器与DDC输入模块连接时，其输出信号必须满足直流</w:t>
      </w:r>
      <w:r>
        <w:rPr>
          <w:rFonts w:hint="eastAsia" w:ascii="宋体" w:hAnsi="宋体" w:eastAsia="宋体" w:cs="宋体"/>
          <w:color w:val="auto"/>
          <w:szCs w:val="21"/>
          <w:lang w:val="en-US" w:eastAsia="zh-CN"/>
        </w:rPr>
        <w:t>5</w:t>
      </w:r>
      <w:r>
        <w:rPr>
          <w:rFonts w:hint="eastAsia" w:ascii="宋体" w:hAnsi="宋体" w:eastAsia="宋体" w:cs="宋体"/>
          <w:color w:val="auto"/>
          <w:szCs w:val="21"/>
        </w:rPr>
        <w:t>～10V或4～20mA。</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当关闭中央监控计算机时，DDC将不能正常工作，此时必须紧急关闭DDC电源。</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DDC控制器的I/O端口即为控制器的输入/输出端口。</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空调系统中根据设定值与回风温度的偏差调节电动水阀开度以维持温度恒定是属于开环控制。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DDC采用了高级语言编程，如BASIC语言，它易读、易懂，很容易为众多工程技术人员所掌握。</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中央监控站的检查和测控主要是看其对DDC I\O接口的测控能力。 </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变频器是建筑设备常用的机电设备，控制它的转速一般用DDC的模拟量输出信号。</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CO2焓值监测传感器只有在采用空气处理机对房间进行集中送风时使用。</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10</w:t>
      </w:r>
      <w:r>
        <w:rPr>
          <w:rFonts w:hint="eastAsia" w:ascii="宋体" w:hAnsi="宋体" w:cs="宋体"/>
          <w:color w:val="auto"/>
          <w:szCs w:val="21"/>
        </w:rPr>
        <w:t>.</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当关闭中央监控计算机时，</w:t>
      </w:r>
      <w:r>
        <w:rPr>
          <w:rFonts w:hint="eastAsia" w:ascii="宋体" w:hAnsi="宋体" w:eastAsia="宋体" w:cs="宋体"/>
          <w:color w:val="auto"/>
          <w:szCs w:val="21"/>
          <w:highlight w:val="none"/>
          <w:lang w:eastAsia="zh-CN"/>
        </w:rPr>
        <w:t>DDC</w:t>
      </w:r>
      <w:r>
        <w:rPr>
          <w:rFonts w:hint="eastAsia" w:ascii="宋体" w:hAnsi="宋体" w:eastAsia="宋体" w:cs="宋体"/>
          <w:color w:val="auto"/>
          <w:szCs w:val="21"/>
          <w:highlight w:val="none"/>
        </w:rPr>
        <w:t>将不能正常工作，此时必须紧急关闭</w:t>
      </w: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DDC</w:t>
      </w:r>
      <w:r>
        <w:rPr>
          <w:rFonts w:hint="eastAsia" w:ascii="宋体" w:hAnsi="宋体" w:eastAsia="宋体" w:cs="宋体"/>
          <w:color w:val="auto"/>
          <w:szCs w:val="21"/>
          <w:highlight w:val="none"/>
        </w:rPr>
        <w:t>电源。</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分布式DDC的配置通常有主控模块和通讯模块构成。</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通过DDC输出端发送不同百分比开度的控制命令即可实现对电动水阀控制。</w:t>
      </w:r>
    </w:p>
    <w:p>
      <w:pPr>
        <w:numPr>
          <w:ilvl w:val="0"/>
          <w:numId w:val="0"/>
        </w:numPr>
        <w:ind w:leftChars="0"/>
        <w:rPr>
          <w:rFonts w:hint="default" w:ascii="宋体" w:hAnsi="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HMI是组态软件的英文简称，其中文翻译通常称之为监视控制。</w:t>
      </w:r>
    </w:p>
    <w:p>
      <w:pPr>
        <w:numPr>
          <w:ilvl w:val="0"/>
          <w:numId w:val="0"/>
        </w:numPr>
        <w:ind w:leftChars="0"/>
        <w:rPr>
          <w:rFonts w:hint="default" w:ascii="宋体" w:hAnsi="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组态软件是在自动控制系统监控层一级的软件平台和开发环境，可以应用在多个领域。</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numPr>
          <w:ilvl w:val="0"/>
          <w:numId w:val="11"/>
        </w:numPr>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）执行机构是按照DDC的控制信号产生推动力或位移。</w:t>
      </w:r>
    </w:p>
    <w:p>
      <w:pPr>
        <w:numPr>
          <w:ilvl w:val="0"/>
          <w:numId w:val="0"/>
        </w:numPr>
        <w:ind w:leftChars="0"/>
        <w:rPr>
          <w:rFonts w:hint="default" w:ascii="宋体" w:hAnsi="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200" w:firstLine="420" w:firstLineChars="200"/>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DDC控制器通过AO端口输出模拟量信号对新风机进行启停控制。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p>
    <w:p>
      <w:pPr>
        <w:spacing w:line="560" w:lineRule="exact"/>
        <w:jc w:val="center"/>
        <w:rPr>
          <w:rFonts w:hint="eastAsia" w:ascii="华文中宋" w:hAnsi="华文中宋" w:eastAsia="华文中宋" w:cs="Times New Roman"/>
          <w:b/>
          <w:color w:val="auto"/>
          <w:sz w:val="40"/>
          <w:szCs w:val="40"/>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20" w:name="_Toc4184"/>
      <w:r>
        <w:rPr>
          <w:rFonts w:hint="eastAsia" w:ascii="华文中宋" w:hAnsi="华文中宋" w:eastAsia="华文中宋" w:cs="Times New Roman"/>
          <w:b/>
          <w:color w:val="auto"/>
          <w:sz w:val="40"/>
          <w:szCs w:val="40"/>
          <w:lang w:val="en-US" w:eastAsia="zh-CN"/>
        </w:rPr>
        <w:t>安全防范系统</w:t>
      </w:r>
      <w:bookmarkEnd w:id="20"/>
    </w:p>
    <w:p>
      <w:pPr>
        <w:outlineLvl w:val="0"/>
        <w:rPr>
          <w:rFonts w:hint="eastAsia" w:ascii="宋体" w:hAnsi="宋体" w:eastAsia="宋体" w:cs="宋体"/>
          <w:color w:val="auto"/>
          <w:szCs w:val="21"/>
        </w:rPr>
      </w:pPr>
      <w:bookmarkStart w:id="21" w:name="_Toc8037"/>
      <w:r>
        <w:rPr>
          <w:rFonts w:hint="eastAsia" w:ascii="宋体" w:hAnsi="宋体" w:cs="宋体"/>
          <w:b/>
          <w:color w:val="auto"/>
          <w:szCs w:val="21"/>
        </w:rPr>
        <w:t>第一部分：单项选择题</w:t>
      </w:r>
      <w:bookmarkEnd w:id="21"/>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探测灵敏度的指标反应的是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探测器输出的最小探测器信号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探测器输出信号触发报警主机的能力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探测器对入侵目标产生报警的反应能力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探测器探测入侵的最大范围的能力</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隔离模块的使用，</w:t>
      </w:r>
      <w:r>
        <w:rPr>
          <w:rFonts w:hint="eastAsia" w:ascii="宋体" w:hAnsi="宋体" w:eastAsia="宋体" w:cs="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总是接在一条信号总线的始端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接在信号总线的始端或分支处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隔离模块不需要地址码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信号总线上发生短路，隔离模块呈现高阻，故障排除后，隔离模块又恢复工作。</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背光补偿是指可以使摄像机在</w:t>
      </w:r>
      <w:r>
        <w:rPr>
          <w:rFonts w:hint="eastAsia" w:ascii="宋体" w:hAnsi="宋体" w:eastAsia="宋体" w:cs="宋体"/>
          <w:color w:val="auto"/>
          <w:szCs w:val="21"/>
          <w:lang w:eastAsia="zh-CN"/>
        </w:rPr>
        <w:t>（    ）</w:t>
      </w:r>
      <w:r>
        <w:rPr>
          <w:rFonts w:hint="eastAsia" w:ascii="宋体" w:hAnsi="宋体" w:eastAsia="宋体" w:cs="宋体"/>
          <w:color w:val="auto"/>
          <w:szCs w:val="21"/>
        </w:rPr>
        <w:t>下拍摄画面时，是输出视频信号的幅值提高，从而使监视器上的主体画面明郎、可视性得到改善的功能。</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逆光环境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顺光环境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逆光环境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无光环境</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门禁系统主要完成的功能不包括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对已授权的人员可以进入，对为授权人员将拒绝其入内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监视和记录人员进出的视频图像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对某时间段内人员的出入情况、在场人员名单等资料实行统计、查询和打印输出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在设定时间内监视门的状态，非法打开时则以记录和报警</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在电视监控系统中，黑白电视和彩色电视机的水平清晰度分别≥</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时符合国家相应标准。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300线，400线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400线，300线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480线，420线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420线，480线</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视频监控系统中，解码器的作用不包括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将控制主机传输过来的控制数据转换成对镜头变焦、聚焦、光圈的控制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云台的上、下、左、右自动的控制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将视频信号进行像素压缩和数字化处理</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对现场其他辅助设备如灯光、雨刷以及其他联动设备进行控制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D为镜头中心到被摄物体的距离，V为摄物体的垂直尺寸，v为靶面成像的水平宽度，则估算所选镜头的焦距应为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V/vD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v/VD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vD/V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vV/D</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下列对报警系统布防延时错误的是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布防延时就是报警系统处于布防状态的时间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布放延时是报警控制器在布防时，能够自动延时的一段时间</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报警系统在布放延时后处于布防状态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布防延时是为了便布防时人员能及时退出探测区域</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画面分割器的主要功能是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将每路视频输入信号军转化为2路相同视频信号为别输出至录像机和矩阵控制主机。</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将多个视频信号同时进行数字化处理，组合成多画面分割并输出在一个视频画面上。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将多个图像的帧按时间依序编码个别处理，按摄像机的顺序依次记录，让录像机依次录下每支摄像机输入的画面。</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接收各种视频装置的信号输入，将它们有序地切换到相应的输出设备，完成视频切换显示。</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镜头的焦距为f，摄像机靶面尺寸为：水平尺寸h及垂直尺寸v，则镜头的水平视场</w:t>
      </w:r>
    </w:p>
    <w:p>
      <w:pPr>
        <w:rPr>
          <w:rFonts w:hint="eastAsia" w:ascii="宋体" w:hAnsi="宋体" w:eastAsia="宋体" w:cs="宋体"/>
          <w:color w:val="auto"/>
          <w:szCs w:val="21"/>
        </w:rPr>
      </w:pPr>
      <w:r>
        <w:rPr>
          <w:rFonts w:hint="eastAsia" w:ascii="宋体" w:hAnsi="宋体" w:eastAsia="宋体" w:cs="宋体"/>
          <w:color w:val="auto"/>
          <w:szCs w:val="21"/>
        </w:rPr>
        <w:t>角sh=</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12"/>
        </w:num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2arctan(v/2f)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2arctan(v/2f)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arctan(v/2f)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arctan(h/2f)</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在选择摄相机镜头时，当镜头的成像尺寸比摄像机靶面的尺寸小时</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不会影响成像，但实际成像的视场角要比该镜头的标称视场角小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不会影响成像，但实际成像的视场角要比该镜头的标称视场角大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影响成像，表现为成像的画面四周被镜简遮挡，在画面的4个角上出现黑角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影响成像，表现为成像的画面中心模糊，无法看清图像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b/>
          <w:bCs/>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下列技术指标中，不是门禁控制器性能指标的是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可连接门的数量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输入/输出接口数量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卡片容量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读卡距离</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通常由传感器、信号处理器和输出接口组成，用来探测入侵者入侵时所在发生的移动或其它动作的装置是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门禁读卡器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入侵报警控制器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入侵报警主机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入侵报警探测器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下列关于云台的描述，错误的是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云台是承载摄像机进行水平和垂直两个方向转动的装置。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云台内装两个电动机，由电机经传动机构带动安装在上面的摄像机护罩做旋转运动。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云台水平及垂直转动的角度大小可通过限位开关进行调整。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云台的主要技术参数包括：应用环境、承重负载、转动速度以及地址范围、控制协议、通讯连接方式等。</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镜头的通光量F是镜头</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通光孔径和焦距之比，F值越大，则光圈越大。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通光孔径和焦距之比,  F值越小，则光圈越大。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焦距和通光孔直径之比，F值越大，则光圈越大。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焦距和通光孔直径之比，F值越小，则光圈越大。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rPr>
        <w:t>监视器的安装，机架背面和侧面距离墙不小于</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0.5m      B. 0.8m      C. 1.2m      D. 1.5m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rPr>
        <w:t>系统的制式宜与通用的电视制式一致，系统采用的设备和部件的视频输入和输出阻抗以及电缆的特性阻抗均应为</w:t>
      </w:r>
      <w:r>
        <w:rPr>
          <w:rFonts w:hint="eastAsia" w:ascii="宋体" w:hAnsi="宋体" w:eastAsia="宋体" w:cs="宋体"/>
          <w:color w:val="auto"/>
          <w:szCs w:val="21"/>
          <w:lang w:eastAsia="zh-CN"/>
        </w:rPr>
        <w:t>（    ）</w:t>
      </w:r>
      <w:r>
        <w:rPr>
          <w:rFonts w:hint="eastAsia" w:ascii="宋体" w:hAnsi="宋体" w:eastAsia="宋体" w:cs="宋体"/>
          <w:color w:val="auto"/>
          <w:szCs w:val="21"/>
        </w:rPr>
        <w:t>Ω。</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75      B. 100      C. 150      D. 200</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报警管理系统可与（   ）通过UTP进行互联。</w:t>
      </w:r>
    </w:p>
    <w:p>
      <w:pPr>
        <w:rPr>
          <w:rFonts w:hint="eastAsia" w:ascii="宋体" w:hAnsi="宋体" w:cs="宋体"/>
          <w:color w:val="auto"/>
          <w:szCs w:val="21"/>
        </w:rPr>
      </w:pPr>
      <w:r>
        <w:rPr>
          <w:rFonts w:hint="eastAsia" w:ascii="宋体" w:hAnsi="宋体" w:cs="宋体"/>
          <w:color w:val="auto"/>
          <w:szCs w:val="21"/>
        </w:rPr>
        <w:t xml:space="preserve">   A. IBMS</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信息中心</w:t>
      </w:r>
    </w:p>
    <w:p>
      <w:pPr>
        <w:ind w:firstLine="315" w:firstLineChars="150"/>
        <w:rPr>
          <w:rFonts w:hint="eastAsia" w:ascii="宋体" w:hAnsi="宋体" w:cs="宋体"/>
          <w:color w:val="auto"/>
          <w:szCs w:val="21"/>
        </w:rPr>
      </w:pPr>
      <w:r>
        <w:rPr>
          <w:rFonts w:hint="eastAsia" w:ascii="宋体" w:hAnsi="宋体" w:cs="宋体"/>
          <w:color w:val="auto"/>
          <w:szCs w:val="21"/>
        </w:rPr>
        <w:t>C. 数据库</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监控平台</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rPr>
        <w:t>监视器的屏幕大小应根据监视者与屏幕墙之间的距离来确定，一般监视距离为屏幕对角线的</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倍较合适。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A．2-3      B．4-6      C．7-8      D．9-10</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rPr>
        <w:t>进行安全防范系统设计前，首先必须对安防系统所依存的基础环境进行风险和安全需求分析，以确定安防系统</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设计的方法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设计的内容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设计的目标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设计的人员</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rPr>
        <w:t>出入口控制系统执行设备的接线端口是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电源和门磁</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读卡器和门磁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开关铵钮和读卡器</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电锁和门磁</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rPr>
        <w:t>公安部的</w:t>
      </w:r>
      <w:r>
        <w:rPr>
          <w:rFonts w:hint="eastAsia" w:ascii="宋体" w:hAnsi="宋体" w:eastAsia="宋体" w:cs="宋体"/>
          <w:color w:val="auto"/>
          <w:szCs w:val="21"/>
          <w:lang w:eastAsia="zh-CN"/>
        </w:rPr>
        <w:t>（    ）</w:t>
      </w:r>
      <w:r>
        <w:rPr>
          <w:rFonts w:hint="eastAsia" w:ascii="宋体" w:hAnsi="宋体" w:eastAsia="宋体" w:cs="宋体"/>
          <w:color w:val="auto"/>
          <w:szCs w:val="21"/>
        </w:rPr>
        <w:t>对安全防范系统的质量验收，从设计、施工、效果及技术服务等方面提出了必须遵循的基本要求，是对安全防范系统进行验收的依据。</w:t>
      </w:r>
    </w:p>
    <w:p>
      <w:pPr>
        <w:rPr>
          <w:rFonts w:hint="eastAsia" w:ascii="宋体" w:hAnsi="宋体" w:eastAsia="宋体" w:cs="宋体"/>
          <w:color w:val="auto"/>
          <w:szCs w:val="21"/>
        </w:rPr>
      </w:pPr>
      <w:r>
        <w:rPr>
          <w:rFonts w:hint="eastAsia" w:ascii="宋体" w:hAnsi="宋体" w:eastAsia="宋体" w:cs="宋体"/>
          <w:color w:val="auto"/>
          <w:szCs w:val="21"/>
        </w:rPr>
        <w:t xml:space="preserve">   A. 《建筑与建筑群综合布线系统工程验收规范》(GB/T50312-2000)</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《安全防范系统验收规则》（GA208-2001）</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《安全防范报警设备安全要求和试验方法》(GB 16796-1997)</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《智能建筑工程质量验收规范》(GB50339-2003)</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rPr>
        <w:t>安全防范系统验收由</w:t>
      </w:r>
      <w:r>
        <w:rPr>
          <w:rFonts w:hint="eastAsia" w:ascii="宋体" w:hAnsi="宋体" w:eastAsia="宋体" w:cs="宋体"/>
          <w:color w:val="auto"/>
          <w:szCs w:val="21"/>
          <w:lang w:eastAsia="zh-CN"/>
        </w:rPr>
        <w:t>（    ）</w:t>
      </w:r>
      <w:r>
        <w:rPr>
          <w:rFonts w:hint="eastAsia" w:ascii="宋体" w:hAnsi="宋体" w:eastAsia="宋体" w:cs="宋体"/>
          <w:color w:val="auto"/>
          <w:szCs w:val="21"/>
        </w:rPr>
        <w:t>组织安排。</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建筑单位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公安部门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公安机关管理单位会同建设单位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建筑单位会同施工单位</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rPr>
        <w:t>出入口控制系统的设计，应充分考虑</w:t>
      </w:r>
      <w:r>
        <w:rPr>
          <w:rFonts w:hint="eastAsia" w:ascii="宋体" w:hAnsi="宋体" w:eastAsia="宋体" w:cs="宋体"/>
          <w:color w:val="auto"/>
          <w:szCs w:val="21"/>
          <w:lang w:eastAsia="zh-CN"/>
        </w:rPr>
        <w:t>（    ）</w:t>
      </w:r>
      <w:r>
        <w:rPr>
          <w:rFonts w:hint="eastAsia" w:ascii="宋体" w:hAnsi="宋体" w:eastAsia="宋体" w:cs="宋体"/>
          <w:color w:val="auto"/>
          <w:szCs w:val="21"/>
        </w:rPr>
        <w:t>因素。</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实用性      B. 安全性      C. 可靠性      D. 经济性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rPr>
        <w:t>微波被动红外双鉴探测器采用“与门”关系报警，所以误报警率比单技术探测器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rPr>
        <w:t xml:space="preserve">   A. 高      B. 低      C. 差不多      D. 看具体应用场所</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widowControl/>
        <w:jc w:val="left"/>
        <w:rPr>
          <w:rFonts w:hint="eastAsia" w:ascii="宋体" w:hAnsi="宋体" w:cs="宋体"/>
          <w:color w:val="auto"/>
          <w:szCs w:val="21"/>
        </w:rPr>
      </w:pPr>
      <w:r>
        <w:rPr>
          <w:rFonts w:hint="eastAsia" w:ascii="宋体" w:hAnsi="宋体" w:cs="宋体"/>
          <w:color w:val="auto"/>
          <w:szCs w:val="21"/>
          <w:lang w:val="en-US" w:eastAsia="zh-CN"/>
        </w:rPr>
        <w:t>26</w:t>
      </w:r>
      <w:r>
        <w:rPr>
          <w:rFonts w:hint="eastAsia" w:ascii="宋体" w:hAnsi="宋体" w:cs="宋体"/>
          <w:color w:val="auto"/>
          <w:szCs w:val="21"/>
        </w:rPr>
        <w:t>.楼宇访客对讲系统要求主呼通道信噪比应不小于（   ）dB。</w:t>
      </w:r>
    </w:p>
    <w:p>
      <w:pPr>
        <w:rPr>
          <w:rFonts w:hint="eastAsia" w:ascii="宋体" w:hAnsi="宋体" w:cs="宋体"/>
          <w:color w:val="auto"/>
          <w:szCs w:val="21"/>
        </w:rPr>
      </w:pPr>
      <w:r>
        <w:rPr>
          <w:rFonts w:hint="eastAsia" w:ascii="宋体" w:hAnsi="宋体" w:cs="宋体"/>
          <w:color w:val="auto"/>
          <w:szCs w:val="21"/>
        </w:rPr>
        <w:t xml:space="preserve">   A. 35</w:t>
      </w:r>
      <w:r>
        <w:rPr>
          <w:rFonts w:hint="eastAsia" w:ascii="宋体" w:hAnsi="宋体" w:eastAsia="宋体" w:cs="宋体"/>
          <w:color w:val="auto"/>
          <w:szCs w:val="21"/>
        </w:rPr>
        <w:t xml:space="preserve">       </w:t>
      </w:r>
      <w:r>
        <w:rPr>
          <w:rFonts w:hint="eastAsia" w:ascii="宋体" w:hAnsi="宋体" w:cs="宋体"/>
          <w:color w:val="auto"/>
          <w:szCs w:val="21"/>
        </w:rPr>
        <w:t>B. 40</w:t>
      </w:r>
      <w:r>
        <w:rPr>
          <w:rFonts w:hint="eastAsia" w:ascii="宋体" w:hAnsi="宋体" w:eastAsia="宋体" w:cs="宋体"/>
          <w:color w:val="auto"/>
          <w:szCs w:val="21"/>
        </w:rPr>
        <w:t xml:space="preserve">       </w:t>
      </w:r>
      <w:r>
        <w:rPr>
          <w:rFonts w:hint="eastAsia" w:ascii="宋体" w:hAnsi="宋体" w:cs="宋体"/>
          <w:color w:val="auto"/>
          <w:szCs w:val="21"/>
        </w:rPr>
        <w:t>C. 45</w:t>
      </w:r>
      <w:r>
        <w:rPr>
          <w:rFonts w:hint="eastAsia" w:ascii="宋体" w:hAnsi="宋体" w:eastAsia="宋体" w:cs="宋体"/>
          <w:color w:val="auto"/>
          <w:szCs w:val="21"/>
        </w:rPr>
        <w:t xml:space="preserve">       </w:t>
      </w:r>
      <w:r>
        <w:rPr>
          <w:rFonts w:hint="eastAsia" w:ascii="宋体" w:hAnsi="宋体" w:cs="宋体"/>
          <w:color w:val="auto"/>
          <w:szCs w:val="21"/>
        </w:rPr>
        <w:t>D. 50</w:t>
      </w:r>
    </w:p>
    <w:p>
      <w:pPr>
        <w:ind w:firstLine="315" w:firstLineChars="150"/>
        <w:rPr>
          <w:rFonts w:hint="eastAsia" w:ascii="宋体" w:hAnsi="宋体" w:cs="宋体"/>
          <w:color w:val="auto"/>
          <w:szCs w:val="21"/>
        </w:rPr>
      </w:pP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27</w:t>
      </w:r>
      <w:r>
        <w:rPr>
          <w:rFonts w:hint="eastAsia" w:ascii="宋体" w:hAnsi="宋体" w:cs="宋体"/>
          <w:color w:val="auto"/>
          <w:szCs w:val="21"/>
        </w:rPr>
        <w:t>. 安保监控室可采用防静电架空活动地板，架空高度不宜小于</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500mm</w:t>
      </w:r>
      <w:r>
        <w:rPr>
          <w:rFonts w:hint="eastAsia" w:ascii="宋体" w:hAnsi="宋体" w:eastAsia="宋体" w:cs="宋体"/>
          <w:color w:val="auto"/>
          <w:szCs w:val="21"/>
        </w:rPr>
        <w:t xml:space="preserve">       </w:t>
      </w:r>
      <w:r>
        <w:rPr>
          <w:rFonts w:hint="eastAsia" w:ascii="宋体" w:hAnsi="宋体" w:cs="宋体"/>
          <w:color w:val="auto"/>
          <w:szCs w:val="21"/>
        </w:rPr>
        <w:t>B. 300mm</w:t>
      </w:r>
      <w:r>
        <w:rPr>
          <w:rFonts w:hint="eastAsia" w:ascii="宋体" w:hAnsi="宋体" w:eastAsia="宋体" w:cs="宋体"/>
          <w:color w:val="auto"/>
          <w:szCs w:val="21"/>
        </w:rPr>
        <w:t xml:space="preserve">       </w:t>
      </w:r>
      <w:r>
        <w:rPr>
          <w:rFonts w:hint="eastAsia" w:ascii="宋体" w:hAnsi="宋体" w:cs="宋体"/>
          <w:color w:val="auto"/>
          <w:szCs w:val="21"/>
        </w:rPr>
        <w:t>C. 400mm</w:t>
      </w:r>
      <w:r>
        <w:rPr>
          <w:rFonts w:hint="eastAsia" w:ascii="宋体" w:hAnsi="宋体" w:eastAsia="宋体" w:cs="宋体"/>
          <w:color w:val="auto"/>
          <w:szCs w:val="21"/>
        </w:rPr>
        <w:t xml:space="preserve">       </w:t>
      </w:r>
      <w:r>
        <w:rPr>
          <w:rFonts w:hint="eastAsia" w:ascii="宋体" w:hAnsi="宋体" w:cs="宋体"/>
          <w:color w:val="auto"/>
          <w:szCs w:val="21"/>
        </w:rPr>
        <w:t>D. 200mm</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答案：D</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 监控中心内控制台正面与墙的净距离不应小于</w:t>
      </w:r>
      <w:r>
        <w:rPr>
          <w:rFonts w:hint="eastAsia" w:ascii="宋体" w:hAnsi="宋体" w:cs="宋体"/>
          <w:color w:val="auto"/>
          <w:szCs w:val="21"/>
          <w:lang w:eastAsia="zh-CN"/>
        </w:rPr>
        <w:t>（    ）</w:t>
      </w:r>
      <w:r>
        <w:rPr>
          <w:rFonts w:hint="eastAsia" w:ascii="宋体" w:hAnsi="宋体" w:cs="宋体"/>
          <w:color w:val="auto"/>
          <w:szCs w:val="21"/>
        </w:rPr>
        <w:t>m，侧面与墙或其他设备的净距离，在主要走道不应小于</w:t>
      </w:r>
      <w:r>
        <w:rPr>
          <w:rFonts w:hint="eastAsia" w:ascii="宋体" w:hAnsi="宋体" w:cs="宋体"/>
          <w:color w:val="auto"/>
          <w:szCs w:val="21"/>
          <w:lang w:eastAsia="zh-CN"/>
        </w:rPr>
        <w:t>（    ）</w:t>
      </w:r>
      <w:r>
        <w:rPr>
          <w:rFonts w:hint="eastAsia" w:ascii="宋体" w:hAnsi="宋体" w:cs="宋体"/>
          <w:color w:val="auto"/>
          <w:szCs w:val="21"/>
        </w:rPr>
        <w:t>m，在次要走道不应小于</w:t>
      </w:r>
      <w:r>
        <w:rPr>
          <w:rFonts w:hint="eastAsia" w:ascii="宋体" w:hAnsi="宋体" w:cs="宋体"/>
          <w:color w:val="auto"/>
          <w:szCs w:val="21"/>
          <w:lang w:eastAsia="zh-CN"/>
        </w:rPr>
        <w:t>（    ）</w:t>
      </w:r>
      <w:r>
        <w:rPr>
          <w:rFonts w:hint="eastAsia" w:ascii="宋体" w:hAnsi="宋体" w:cs="宋体"/>
          <w:color w:val="auto"/>
          <w:szCs w:val="21"/>
        </w:rPr>
        <w:t>m。机架背面和侧面与墙的净距离不应小于</w:t>
      </w:r>
      <w:r>
        <w:rPr>
          <w:rFonts w:hint="eastAsia" w:ascii="宋体" w:hAnsi="宋体" w:cs="宋体"/>
          <w:color w:val="auto"/>
          <w:szCs w:val="21"/>
          <w:lang w:eastAsia="zh-CN"/>
        </w:rPr>
        <w:t>（    ）</w:t>
      </w:r>
      <w:r>
        <w:rPr>
          <w:rFonts w:hint="eastAsia" w:ascii="宋体" w:hAnsi="宋体" w:cs="宋体"/>
          <w:color w:val="auto"/>
          <w:szCs w:val="21"/>
        </w:rPr>
        <w:t>m。</w:t>
      </w:r>
    </w:p>
    <w:p>
      <w:pPr>
        <w:rPr>
          <w:rFonts w:hint="eastAsia" w:ascii="宋体" w:hAnsi="宋体" w:cs="宋体"/>
          <w:color w:val="auto"/>
          <w:szCs w:val="21"/>
        </w:rPr>
      </w:pPr>
      <w:r>
        <w:rPr>
          <w:rFonts w:hint="eastAsia" w:ascii="宋体" w:hAnsi="宋体" w:cs="宋体"/>
          <w:color w:val="auto"/>
          <w:szCs w:val="21"/>
        </w:rPr>
        <w:t xml:space="preserve">   A. 1.0，1.5，0.8，1.8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1.2，1.5，0.8，0.8</w:t>
      </w:r>
    </w:p>
    <w:p>
      <w:pPr>
        <w:rPr>
          <w:rFonts w:hint="eastAsia" w:ascii="宋体" w:hAnsi="宋体" w:cs="宋体"/>
          <w:color w:val="auto"/>
          <w:szCs w:val="21"/>
        </w:rPr>
      </w:pPr>
      <w:r>
        <w:rPr>
          <w:rFonts w:hint="eastAsia" w:ascii="宋体" w:hAnsi="宋体" w:cs="宋体"/>
          <w:color w:val="auto"/>
          <w:szCs w:val="21"/>
        </w:rPr>
        <w:t xml:space="preserve">   C. 1.2，1.5，1.8，0.8                  D. 1.5，1.5，0.8，0.8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 读卡机与闸门机安装的中间距离一般为</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2.4～2.8 m</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2.2～2.8 m</w:t>
      </w:r>
    </w:p>
    <w:p>
      <w:pPr>
        <w:ind w:firstLine="315" w:firstLineChars="150"/>
        <w:rPr>
          <w:rFonts w:hint="eastAsia" w:ascii="宋体" w:hAnsi="宋体" w:cs="宋体"/>
          <w:color w:val="auto"/>
          <w:szCs w:val="21"/>
        </w:rPr>
      </w:pPr>
      <w:r>
        <w:rPr>
          <w:rFonts w:hint="eastAsia" w:ascii="宋体" w:hAnsi="宋体" w:cs="宋体"/>
          <w:color w:val="auto"/>
          <w:szCs w:val="21"/>
        </w:rPr>
        <w:t>C. 2.2～2.6 m</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2.4～2.6 m</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30</w:t>
      </w:r>
      <w:r>
        <w:rPr>
          <w:rFonts w:hint="eastAsia" w:ascii="宋体" w:hAnsi="宋体" w:cs="宋体"/>
          <w:color w:val="auto"/>
          <w:szCs w:val="21"/>
        </w:rPr>
        <w:t>. 防盗报警控制器的工作接地电阻应小于</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3Ω</w:t>
      </w:r>
      <w:r>
        <w:rPr>
          <w:rFonts w:hint="eastAsia" w:ascii="宋体" w:hAnsi="宋体" w:eastAsia="宋体" w:cs="宋体"/>
          <w:color w:val="auto"/>
          <w:szCs w:val="21"/>
        </w:rPr>
        <w:t xml:space="preserve">       </w:t>
      </w:r>
      <w:r>
        <w:rPr>
          <w:rFonts w:hint="eastAsia" w:ascii="宋体" w:hAnsi="宋体" w:cs="宋体"/>
          <w:color w:val="auto"/>
          <w:szCs w:val="21"/>
        </w:rPr>
        <w:t>B. 4Ω</w:t>
      </w:r>
      <w:r>
        <w:rPr>
          <w:rFonts w:hint="eastAsia" w:ascii="宋体" w:hAnsi="宋体" w:eastAsia="宋体" w:cs="宋体"/>
          <w:color w:val="auto"/>
          <w:szCs w:val="21"/>
        </w:rPr>
        <w:t xml:space="preserve">       </w:t>
      </w:r>
      <w:r>
        <w:rPr>
          <w:rFonts w:hint="eastAsia" w:ascii="宋体" w:hAnsi="宋体" w:cs="宋体"/>
          <w:color w:val="auto"/>
          <w:szCs w:val="21"/>
        </w:rPr>
        <w:t>C. 5Ω</w:t>
      </w:r>
      <w:r>
        <w:rPr>
          <w:rFonts w:hint="eastAsia" w:ascii="宋体" w:hAnsi="宋体" w:eastAsia="宋体" w:cs="宋体"/>
          <w:color w:val="auto"/>
          <w:szCs w:val="21"/>
        </w:rPr>
        <w:t xml:space="preserve">       </w:t>
      </w:r>
      <w:r>
        <w:rPr>
          <w:rFonts w:hint="eastAsia" w:ascii="宋体" w:hAnsi="宋体" w:cs="宋体"/>
          <w:color w:val="auto"/>
          <w:szCs w:val="21"/>
        </w:rPr>
        <w:t>D. 6Ω</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31</w:t>
      </w:r>
      <w:r>
        <w:rPr>
          <w:rFonts w:hint="eastAsia" w:ascii="宋体" w:hAnsi="宋体" w:cs="宋体"/>
          <w:color w:val="auto"/>
          <w:szCs w:val="21"/>
        </w:rPr>
        <w:t>. 摄像镜头，是指光学参数和</w:t>
      </w:r>
      <w:r>
        <w:rPr>
          <w:rFonts w:hint="eastAsia" w:ascii="宋体" w:hAnsi="宋体" w:cs="宋体"/>
          <w:color w:val="auto"/>
          <w:szCs w:val="21"/>
          <w:lang w:eastAsia="zh-CN"/>
        </w:rPr>
        <w:t>（    ）</w:t>
      </w:r>
      <w:r>
        <w:rPr>
          <w:rFonts w:hint="eastAsia" w:ascii="宋体" w:hAnsi="宋体" w:cs="宋体"/>
          <w:color w:val="auto"/>
          <w:szCs w:val="21"/>
        </w:rPr>
        <w:t>专门为摄像机设计的镜头，是摄像机实现光电转换、生产图像信号必不可少的光学部件。</w:t>
      </w:r>
    </w:p>
    <w:p>
      <w:pPr>
        <w:rPr>
          <w:rFonts w:hint="eastAsia" w:ascii="宋体" w:hAnsi="宋体" w:cs="宋体"/>
          <w:color w:val="auto"/>
          <w:szCs w:val="21"/>
        </w:rPr>
      </w:pPr>
      <w:r>
        <w:rPr>
          <w:rFonts w:hint="eastAsia" w:ascii="宋体" w:hAnsi="宋体" w:cs="宋体"/>
          <w:color w:val="auto"/>
          <w:szCs w:val="21"/>
        </w:rPr>
        <w:t xml:space="preserve">   A. 物理接口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机械参数</w:t>
      </w:r>
    </w:p>
    <w:p>
      <w:pPr>
        <w:ind w:firstLine="315" w:firstLineChars="150"/>
        <w:rPr>
          <w:rFonts w:hint="eastAsia" w:ascii="宋体" w:hAnsi="宋体" w:cs="宋体"/>
          <w:color w:val="auto"/>
          <w:szCs w:val="21"/>
        </w:rPr>
      </w:pPr>
      <w:r>
        <w:rPr>
          <w:rFonts w:hint="eastAsia" w:ascii="宋体" w:hAnsi="宋体" w:cs="宋体"/>
          <w:color w:val="auto"/>
          <w:szCs w:val="21"/>
        </w:rPr>
        <w:t>C. 几何尺寸</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化学物质</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rPr>
          <w:rFonts w:hint="eastAsia" w:ascii="宋体" w:hAnsi="宋体" w:cs="宋体"/>
          <w:b/>
          <w:bCs/>
          <w:color w:val="auto"/>
          <w:szCs w:val="21"/>
          <w:lang w:val="en-US" w:eastAsia="zh-CN"/>
        </w:rPr>
      </w:pPr>
    </w:p>
    <w:p>
      <w:pPr>
        <w:rPr>
          <w:rFonts w:ascii="宋体" w:hAnsi="宋体" w:cs="宋体"/>
          <w:color w:val="auto"/>
          <w:szCs w:val="21"/>
        </w:rPr>
      </w:pPr>
      <w:r>
        <w:rPr>
          <w:rFonts w:hint="eastAsia" w:ascii="宋体" w:hAnsi="宋体" w:cs="宋体"/>
          <w:color w:val="auto"/>
          <w:szCs w:val="21"/>
          <w:lang w:val="en-US" w:eastAsia="zh-CN"/>
        </w:rPr>
        <w:t>32</w:t>
      </w:r>
      <w:r>
        <w:rPr>
          <w:rFonts w:hint="eastAsia" w:ascii="宋体" w:hAnsi="宋体" w:cs="宋体"/>
          <w:color w:val="auto"/>
          <w:szCs w:val="21"/>
        </w:rPr>
        <w:t>. 在1/2英寸的CCD摄像机上采用</w:t>
      </w:r>
      <w:r>
        <w:rPr>
          <w:rFonts w:hint="eastAsia" w:ascii="宋体" w:hAnsi="宋体" w:cs="宋体"/>
          <w:color w:val="auto"/>
          <w:szCs w:val="21"/>
          <w:lang w:eastAsia="zh-CN"/>
        </w:rPr>
        <w:t>（    ）</w:t>
      </w:r>
      <w:r>
        <w:rPr>
          <w:rFonts w:hint="eastAsia" w:ascii="宋体" w:hAnsi="宋体" w:cs="宋体"/>
          <w:color w:val="auto"/>
          <w:szCs w:val="21"/>
        </w:rPr>
        <w:t>英寸的镜头，进光量会变小，色会变差，图像会缺损。</w:t>
      </w:r>
      <w:r>
        <w:rPr>
          <w:rFonts w:hint="eastAsia" w:ascii="宋体" w:hAnsi="宋体" w:cs="宋体"/>
          <w:color w:val="auto"/>
          <w:szCs w:val="21"/>
        </w:rPr>
        <w:cr/>
      </w:r>
      <w:r>
        <w:rPr>
          <w:rFonts w:hint="eastAsia" w:ascii="宋体" w:hAnsi="宋体" w:cs="宋体"/>
          <w:color w:val="auto"/>
          <w:szCs w:val="21"/>
        </w:rPr>
        <w:t xml:space="preserve">   </w:t>
      </w:r>
      <w:r>
        <w:rPr>
          <w:rFonts w:ascii="宋体" w:hAnsi="宋体" w:cs="宋体"/>
          <w:color w:val="auto"/>
          <w:szCs w:val="21"/>
        </w:rPr>
        <w:t>A.</w:t>
      </w:r>
      <w:r>
        <w:rPr>
          <w:rFonts w:hint="eastAsia" w:ascii="宋体" w:hAnsi="宋体" w:cs="宋体"/>
          <w:color w:val="auto"/>
          <w:szCs w:val="21"/>
        </w:rPr>
        <w:t xml:space="preserve"> </w:t>
      </w:r>
      <w:r>
        <w:rPr>
          <w:rFonts w:ascii="宋体" w:hAnsi="宋体" w:cs="宋体"/>
          <w:color w:val="auto"/>
          <w:szCs w:val="21"/>
        </w:rPr>
        <w:t>1/2</w:t>
      </w:r>
      <w:r>
        <w:rPr>
          <w:rFonts w:hint="eastAsia" w:ascii="宋体" w:hAnsi="宋体" w:eastAsia="宋体" w:cs="宋体"/>
          <w:color w:val="auto"/>
          <w:szCs w:val="21"/>
        </w:rPr>
        <w:t xml:space="preserve">      </w:t>
      </w:r>
      <w:r>
        <w:rPr>
          <w:rFonts w:ascii="宋体" w:hAnsi="宋体" w:cs="宋体"/>
          <w:color w:val="auto"/>
          <w:szCs w:val="21"/>
        </w:rPr>
        <w:t>B.</w:t>
      </w:r>
      <w:r>
        <w:rPr>
          <w:rFonts w:hint="eastAsia" w:ascii="宋体" w:hAnsi="宋体" w:cs="宋体"/>
          <w:color w:val="auto"/>
          <w:szCs w:val="21"/>
        </w:rPr>
        <w:t xml:space="preserve"> </w:t>
      </w:r>
      <w:r>
        <w:rPr>
          <w:rFonts w:ascii="宋体" w:hAnsi="宋体" w:cs="宋体"/>
          <w:color w:val="auto"/>
          <w:szCs w:val="21"/>
        </w:rPr>
        <w:t>1/4</w:t>
      </w:r>
      <w:r>
        <w:rPr>
          <w:rFonts w:hint="eastAsia" w:ascii="宋体" w:hAnsi="宋体" w:eastAsia="宋体" w:cs="宋体"/>
          <w:color w:val="auto"/>
          <w:szCs w:val="21"/>
        </w:rPr>
        <w:t xml:space="preserve">      </w:t>
      </w:r>
      <w:r>
        <w:rPr>
          <w:rFonts w:ascii="宋体" w:hAnsi="宋体" w:cs="宋体"/>
          <w:color w:val="auto"/>
          <w:szCs w:val="21"/>
        </w:rPr>
        <w:t>C.</w:t>
      </w:r>
      <w:r>
        <w:rPr>
          <w:rFonts w:hint="eastAsia" w:ascii="宋体" w:hAnsi="宋体" w:cs="宋体"/>
          <w:color w:val="auto"/>
          <w:szCs w:val="21"/>
          <w:lang w:val="en-US" w:eastAsia="zh-CN"/>
        </w:rPr>
        <w:t xml:space="preserve"> </w:t>
      </w:r>
      <w:r>
        <w:rPr>
          <w:rFonts w:ascii="宋体" w:hAnsi="宋体" w:cs="宋体"/>
          <w:color w:val="auto"/>
          <w:szCs w:val="21"/>
        </w:rPr>
        <w:t>1/3</w:t>
      </w:r>
      <w:r>
        <w:rPr>
          <w:rFonts w:hint="eastAsia" w:ascii="宋体" w:hAnsi="宋体" w:eastAsia="宋体" w:cs="宋体"/>
          <w:color w:val="auto"/>
          <w:szCs w:val="21"/>
        </w:rPr>
        <w:t xml:space="preserve">      </w:t>
      </w:r>
      <w:r>
        <w:rPr>
          <w:rFonts w:ascii="宋体" w:hAnsi="宋体" w:cs="宋体"/>
          <w:color w:val="auto"/>
          <w:szCs w:val="21"/>
        </w:rPr>
        <w:t>D.</w:t>
      </w:r>
      <w:r>
        <w:rPr>
          <w:rFonts w:hint="eastAsia" w:ascii="宋体" w:hAnsi="宋体" w:cs="宋体"/>
          <w:color w:val="auto"/>
          <w:szCs w:val="21"/>
        </w:rPr>
        <w:t xml:space="preserve"> </w:t>
      </w:r>
      <w:r>
        <w:rPr>
          <w:rFonts w:ascii="宋体" w:hAnsi="宋体" w:cs="宋体"/>
          <w:color w:val="auto"/>
          <w:szCs w:val="21"/>
        </w:rPr>
        <w:t>1/5</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答案：C</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33</w:t>
      </w:r>
      <w:r>
        <w:rPr>
          <w:rFonts w:hint="eastAsia" w:ascii="宋体" w:hAnsi="宋体" w:cs="宋体"/>
          <w:color w:val="auto"/>
          <w:szCs w:val="21"/>
        </w:rPr>
        <w:t>. 防护对象的风险等级分为</w:t>
      </w:r>
      <w:r>
        <w:rPr>
          <w:rFonts w:hint="eastAsia" w:ascii="宋体" w:hAnsi="宋体" w:cs="宋体"/>
          <w:color w:val="auto"/>
          <w:szCs w:val="21"/>
          <w:lang w:eastAsia="zh-CN"/>
        </w:rPr>
        <w:t>（    ）</w:t>
      </w:r>
      <w:r>
        <w:rPr>
          <w:rFonts w:hint="eastAsia" w:ascii="宋体" w:hAnsi="宋体" w:cs="宋体"/>
          <w:color w:val="auto"/>
          <w:szCs w:val="21"/>
        </w:rPr>
        <w:t>级。</w:t>
      </w:r>
    </w:p>
    <w:p>
      <w:pPr>
        <w:ind w:firstLine="315" w:firstLineChars="150"/>
        <w:rPr>
          <w:rFonts w:hint="eastAsia" w:ascii="宋体" w:hAnsi="宋体" w:cs="宋体"/>
          <w:color w:val="auto"/>
          <w:szCs w:val="21"/>
        </w:rPr>
      </w:pPr>
      <w:r>
        <w:rPr>
          <w:rFonts w:hint="eastAsia" w:ascii="宋体" w:hAnsi="宋体" w:cs="宋体"/>
          <w:color w:val="auto"/>
          <w:szCs w:val="21"/>
        </w:rPr>
        <w:t>A. 三</w:t>
      </w:r>
      <w:r>
        <w:rPr>
          <w:rFonts w:hint="eastAsia" w:ascii="宋体" w:hAnsi="宋体" w:eastAsia="宋体" w:cs="宋体"/>
          <w:color w:val="auto"/>
          <w:szCs w:val="21"/>
        </w:rPr>
        <w:t xml:space="preserve">      </w:t>
      </w:r>
      <w:r>
        <w:rPr>
          <w:rFonts w:hint="eastAsia" w:ascii="宋体" w:hAnsi="宋体" w:cs="宋体"/>
          <w:color w:val="auto"/>
          <w:szCs w:val="21"/>
        </w:rPr>
        <w:t>B. 二</w:t>
      </w:r>
      <w:r>
        <w:rPr>
          <w:rFonts w:hint="eastAsia" w:ascii="宋体" w:hAnsi="宋体" w:eastAsia="宋体" w:cs="宋体"/>
          <w:color w:val="auto"/>
          <w:szCs w:val="21"/>
        </w:rPr>
        <w:t xml:space="preserve">      </w:t>
      </w:r>
      <w:r>
        <w:rPr>
          <w:rFonts w:hint="eastAsia" w:ascii="宋体" w:hAnsi="宋体" w:cs="宋体"/>
          <w:color w:val="auto"/>
          <w:szCs w:val="21"/>
        </w:rPr>
        <w:t>C. 一</w:t>
      </w:r>
      <w:r>
        <w:rPr>
          <w:rFonts w:hint="eastAsia" w:ascii="宋体" w:hAnsi="宋体" w:eastAsia="宋体" w:cs="宋体"/>
          <w:color w:val="auto"/>
          <w:szCs w:val="21"/>
        </w:rPr>
        <w:t xml:space="preserve">      </w:t>
      </w:r>
      <w:r>
        <w:rPr>
          <w:rFonts w:hint="eastAsia" w:ascii="宋体" w:hAnsi="宋体" w:cs="宋体"/>
          <w:color w:val="auto"/>
          <w:szCs w:val="21"/>
        </w:rPr>
        <w:t>D. 四</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ind w:leftChars="0"/>
        <w:rPr>
          <w:rFonts w:hint="default" w:ascii="宋体" w:hAnsi="宋体" w:eastAsia="宋体" w:cs="宋体"/>
          <w:color w:val="auto"/>
          <w:szCs w:val="21"/>
          <w:lang w:val="en-US" w:eastAsia="zh-CN"/>
        </w:rPr>
      </w:pPr>
    </w:p>
    <w:p>
      <w:pPr>
        <w:numPr>
          <w:ilvl w:val="0"/>
          <w:numId w:val="13"/>
        </w:numPr>
        <w:rPr>
          <w:rFonts w:hint="eastAsia" w:ascii="宋体" w:hAnsi="宋体" w:cs="宋体"/>
          <w:color w:val="auto"/>
          <w:szCs w:val="21"/>
        </w:rPr>
      </w:pPr>
      <w:r>
        <w:rPr>
          <w:rFonts w:hint="eastAsia" w:ascii="宋体" w:hAnsi="宋体" w:cs="宋体"/>
          <w:color w:val="auto"/>
          <w:szCs w:val="21"/>
        </w:rPr>
        <w:t>广播电视制式分为</w:t>
      </w:r>
      <w:r>
        <w:rPr>
          <w:rFonts w:hint="eastAsia" w:ascii="宋体" w:hAnsi="宋体" w:cs="宋体"/>
          <w:color w:val="auto"/>
          <w:szCs w:val="21"/>
          <w:lang w:eastAsia="zh-CN"/>
        </w:rPr>
        <w:t>（    ）</w:t>
      </w:r>
      <w:r>
        <w:rPr>
          <w:rFonts w:hint="eastAsia" w:ascii="宋体" w:hAnsi="宋体" w:cs="宋体"/>
          <w:color w:val="auto"/>
          <w:szCs w:val="21"/>
        </w:rPr>
        <w:t>种，我国视频监控系统中常用的为PAL</w:t>
      </w:r>
      <w:r>
        <w:rPr>
          <w:rFonts w:hint="eastAsia" w:ascii="宋体" w:hAnsi="宋体" w:cs="宋体"/>
          <w:color w:val="auto"/>
          <w:szCs w:val="21"/>
          <w:lang w:eastAsia="zh-CN"/>
        </w:rPr>
        <w:t>。</w:t>
      </w:r>
    </w:p>
    <w:p>
      <w:pPr>
        <w:numPr>
          <w:ilvl w:val="0"/>
          <w:numId w:val="0"/>
        </w:numPr>
        <w:ind w:firstLine="420" w:firstLineChars="0"/>
        <w:rPr>
          <w:rFonts w:hint="eastAsia" w:ascii="宋体" w:hAnsi="宋体" w:cs="宋体"/>
          <w:color w:val="auto"/>
          <w:szCs w:val="21"/>
        </w:rPr>
      </w:pPr>
      <w:r>
        <w:rPr>
          <w:rFonts w:hint="eastAsia" w:ascii="宋体" w:hAnsi="宋体" w:cs="宋体"/>
          <w:color w:val="auto"/>
          <w:szCs w:val="21"/>
          <w:lang w:val="en-US" w:eastAsia="zh-CN"/>
        </w:rPr>
        <w:t>A.</w:t>
      </w:r>
      <w:r>
        <w:rPr>
          <w:rFonts w:hint="eastAsia" w:ascii="宋体" w:hAnsi="宋体" w:cs="宋体"/>
          <w:color w:val="auto"/>
          <w:szCs w:val="21"/>
        </w:rPr>
        <w:t>3</w:t>
      </w:r>
      <w:r>
        <w:rPr>
          <w:rFonts w:hint="eastAsia" w:ascii="宋体" w:hAnsi="宋体" w:eastAsia="宋体" w:cs="宋体"/>
          <w:color w:val="auto"/>
          <w:szCs w:val="21"/>
        </w:rPr>
        <w:t xml:space="preserve">      </w:t>
      </w:r>
      <w:r>
        <w:rPr>
          <w:rFonts w:hint="eastAsia" w:ascii="宋体" w:hAnsi="宋体" w:cs="宋体"/>
          <w:color w:val="auto"/>
          <w:szCs w:val="21"/>
        </w:rPr>
        <w:t>B. 4</w:t>
      </w:r>
      <w:r>
        <w:rPr>
          <w:rFonts w:hint="eastAsia" w:ascii="宋体" w:hAnsi="宋体" w:eastAsia="宋体" w:cs="宋体"/>
          <w:color w:val="auto"/>
          <w:szCs w:val="21"/>
        </w:rPr>
        <w:t xml:space="preserve">      </w:t>
      </w:r>
      <w:r>
        <w:rPr>
          <w:rFonts w:hint="eastAsia" w:ascii="宋体" w:hAnsi="宋体" w:cs="宋体"/>
          <w:color w:val="auto"/>
          <w:szCs w:val="21"/>
        </w:rPr>
        <w:t>C. 5</w:t>
      </w:r>
      <w:r>
        <w:rPr>
          <w:rFonts w:hint="eastAsia" w:ascii="宋体" w:hAnsi="宋体" w:eastAsia="宋体" w:cs="宋体"/>
          <w:color w:val="auto"/>
          <w:szCs w:val="21"/>
        </w:rPr>
        <w:t xml:space="preserve">      </w:t>
      </w:r>
      <w:r>
        <w:rPr>
          <w:rFonts w:hint="eastAsia" w:ascii="宋体" w:hAnsi="宋体" w:cs="宋体"/>
          <w:color w:val="auto"/>
          <w:szCs w:val="21"/>
        </w:rPr>
        <w:t>D. 8 </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numPr>
          <w:ilvl w:val="0"/>
          <w:numId w:val="0"/>
        </w:num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35</w:t>
      </w:r>
      <w:r>
        <w:rPr>
          <w:rFonts w:hint="eastAsia" w:ascii="宋体" w:hAnsi="宋体" w:cs="宋体"/>
          <w:color w:val="auto"/>
          <w:szCs w:val="21"/>
        </w:rPr>
        <w:t>. 我国按视频图像的压缩技术（DVR）最常用的是</w:t>
      </w:r>
      <w:r>
        <w:rPr>
          <w:rFonts w:hint="eastAsia" w:ascii="宋体" w:hAnsi="宋体" w:cs="宋体"/>
          <w:color w:val="auto"/>
          <w:szCs w:val="21"/>
          <w:lang w:eastAsia="zh-CN"/>
        </w:rPr>
        <w:t>（    ）</w:t>
      </w:r>
      <w:r>
        <w:rPr>
          <w:rFonts w:hint="eastAsia" w:ascii="宋体" w:hAnsi="宋体" w:cs="宋体"/>
          <w:color w:val="auto"/>
          <w:szCs w:val="21"/>
        </w:rPr>
        <w:t>压缩方式。</w:t>
      </w:r>
    </w:p>
    <w:p>
      <w:pPr>
        <w:rPr>
          <w:rFonts w:hint="eastAsia" w:ascii="宋体" w:hAnsi="宋体" w:cs="宋体"/>
          <w:color w:val="auto"/>
          <w:szCs w:val="21"/>
        </w:rPr>
      </w:pPr>
      <w:r>
        <w:rPr>
          <w:rFonts w:hint="eastAsia" w:ascii="宋体" w:hAnsi="宋体" w:cs="宋体"/>
          <w:color w:val="auto"/>
          <w:szCs w:val="21"/>
        </w:rPr>
        <w:t xml:space="preserve">   A. MPGE-2、H.264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MPGE-3、H.264 </w:t>
      </w:r>
    </w:p>
    <w:p>
      <w:pPr>
        <w:ind w:firstLine="315" w:firstLineChars="150"/>
        <w:rPr>
          <w:rFonts w:hint="eastAsia" w:ascii="宋体" w:hAnsi="宋体" w:cs="宋体"/>
          <w:color w:val="auto"/>
          <w:szCs w:val="21"/>
        </w:rPr>
      </w:pPr>
      <w:r>
        <w:rPr>
          <w:rFonts w:hint="eastAsia" w:ascii="宋体" w:hAnsi="宋体" w:cs="宋体"/>
          <w:color w:val="auto"/>
          <w:szCs w:val="21"/>
        </w:rPr>
        <w:t xml:space="preserve">C. MPGE-4、H.264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MPGE-1、H.264</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答案：C</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36</w:t>
      </w:r>
      <w:r>
        <w:rPr>
          <w:rFonts w:hint="eastAsia" w:ascii="宋体" w:hAnsi="宋体" w:cs="宋体"/>
          <w:color w:val="auto"/>
          <w:szCs w:val="21"/>
        </w:rPr>
        <w:t>. 高度风险区域触发报警时，室外不小于</w:t>
      </w:r>
      <w:r>
        <w:rPr>
          <w:rFonts w:hint="eastAsia" w:ascii="宋体" w:hAnsi="宋体" w:cs="宋体"/>
          <w:color w:val="auto"/>
          <w:szCs w:val="21"/>
          <w:lang w:eastAsia="zh-CN"/>
        </w:rPr>
        <w:t>（    ）</w:t>
      </w:r>
      <w:r>
        <w:rPr>
          <w:rFonts w:hint="eastAsia" w:ascii="宋体" w:hAnsi="宋体" w:cs="宋体"/>
          <w:color w:val="auto"/>
          <w:szCs w:val="21"/>
        </w:rPr>
        <w:t>dB(A)。</w:t>
      </w:r>
    </w:p>
    <w:p>
      <w:pPr>
        <w:rPr>
          <w:rFonts w:hint="eastAsia" w:ascii="宋体" w:hAnsi="宋体" w:cs="宋体"/>
          <w:color w:val="auto"/>
          <w:szCs w:val="21"/>
        </w:rPr>
      </w:pPr>
      <w:r>
        <w:rPr>
          <w:rFonts w:hint="eastAsia" w:ascii="宋体" w:hAnsi="宋体" w:cs="宋体"/>
          <w:color w:val="auto"/>
          <w:szCs w:val="21"/>
        </w:rPr>
        <w:t xml:space="preserve">   A. 80</w:t>
      </w:r>
      <w:r>
        <w:rPr>
          <w:rFonts w:hint="eastAsia" w:ascii="宋体" w:hAnsi="宋体" w:eastAsia="宋体" w:cs="宋体"/>
          <w:color w:val="auto"/>
          <w:szCs w:val="21"/>
        </w:rPr>
        <w:t xml:space="preserve">      </w:t>
      </w:r>
      <w:r>
        <w:rPr>
          <w:rFonts w:hint="eastAsia" w:ascii="宋体" w:hAnsi="宋体" w:cs="宋体"/>
          <w:color w:val="auto"/>
          <w:szCs w:val="21"/>
        </w:rPr>
        <w:t>B. 90</w:t>
      </w:r>
      <w:r>
        <w:rPr>
          <w:rFonts w:hint="eastAsia" w:ascii="宋体" w:hAnsi="宋体" w:eastAsia="宋体" w:cs="宋体"/>
          <w:color w:val="auto"/>
          <w:szCs w:val="21"/>
        </w:rPr>
        <w:t xml:space="preserve">      </w:t>
      </w:r>
      <w:r>
        <w:rPr>
          <w:rFonts w:hint="eastAsia" w:ascii="宋体" w:hAnsi="宋体" w:cs="宋体"/>
          <w:color w:val="auto"/>
          <w:szCs w:val="21"/>
        </w:rPr>
        <w:t>C. 100</w:t>
      </w:r>
      <w:r>
        <w:rPr>
          <w:rFonts w:hint="eastAsia" w:ascii="宋体" w:hAnsi="宋体" w:cs="宋体"/>
          <w:color w:val="auto"/>
          <w:szCs w:val="21"/>
        </w:rPr>
        <w:tab/>
      </w:r>
      <w:r>
        <w:rPr>
          <w:rFonts w:hint="eastAsia" w:ascii="宋体" w:hAnsi="宋体" w:eastAsia="宋体" w:cs="宋体"/>
          <w:color w:val="auto"/>
          <w:szCs w:val="21"/>
        </w:rPr>
        <w:t xml:space="preserve">      </w:t>
      </w:r>
      <w:r>
        <w:rPr>
          <w:rFonts w:hint="eastAsia" w:ascii="宋体" w:hAnsi="宋体" w:cs="宋体"/>
          <w:color w:val="auto"/>
          <w:szCs w:val="21"/>
        </w:rPr>
        <w:t>D. 110</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numPr>
          <w:ilvl w:val="0"/>
          <w:numId w:val="14"/>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彩色摄像机核心部件是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感光器。</w:t>
      </w:r>
    </w:p>
    <w:p>
      <w:pPr>
        <w:numPr>
          <w:ilvl w:val="0"/>
          <w:numId w:val="15"/>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CPU</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B. DVR</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C. CCD</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D. PDI</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numPr>
          <w:ilvl w:val="0"/>
          <w:numId w:val="14"/>
        </w:num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数字高清摄像机视频信号用</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numPr>
          <w:ilvl w:val="0"/>
          <w:numId w:val="16"/>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网络存储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B. 硬盘存储和网络存储</w:t>
      </w:r>
      <w:r>
        <w:rPr>
          <w:rFonts w:hint="eastAsia" w:ascii="宋体" w:hAnsi="宋体" w:eastAsia="宋体" w:cs="宋体"/>
          <w:color w:val="auto"/>
          <w:szCs w:val="21"/>
        </w:rPr>
        <w:t xml:space="preserve">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C. 集成中心存储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D. 硬盘存储</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eastAsia" w:ascii="宋体" w:hAnsi="宋体" w:eastAsia="宋体" w:cs="宋体"/>
          <w:color w:val="auto"/>
          <w:szCs w:val="21"/>
          <w:lang w:val="en-US" w:eastAsia="zh-CN"/>
        </w:rPr>
      </w:pPr>
    </w:p>
    <w:p>
      <w:pPr>
        <w:numPr>
          <w:ilvl w:val="0"/>
          <w:numId w:val="14"/>
        </w:numPr>
        <w:ind w:left="0" w:leftChars="0" w:firstLine="0" w:firstLineChars="0"/>
        <w:rPr>
          <w:rFonts w:hint="default" w:ascii="宋体" w:hAnsi="宋体" w:eastAsia="宋体" w:cs="宋体"/>
          <w:color w:val="auto"/>
          <w:szCs w:val="21"/>
          <w:lang w:val="en-US" w:eastAsia="zh-CN"/>
        </w:rPr>
      </w:pPr>
      <w:r>
        <w:rPr>
          <w:rFonts w:hint="eastAsia"/>
          <w:color w:val="auto"/>
          <w:lang w:val="en-US" w:eastAsia="zh-CN"/>
        </w:rPr>
        <w:t>惯性棒电子式振动探测器在安装时D方向的交叉金属架呈</w:t>
      </w:r>
      <w:r>
        <w:rPr>
          <w:rFonts w:hint="eastAsia" w:ascii="宋体" w:hAnsi="宋体" w:eastAsia="宋体" w:cs="宋体"/>
          <w:color w:val="auto"/>
          <w:szCs w:val="21"/>
          <w:lang w:eastAsia="zh-CN"/>
        </w:rPr>
        <w:t>（    ）</w:t>
      </w:r>
      <w:r>
        <w:rPr>
          <w:rFonts w:hint="eastAsia" w:ascii="宋体" w:hAnsi="宋体" w:eastAsia="宋体" w:cs="宋体"/>
          <w:color w:val="auto"/>
          <w:lang w:val="en-US" w:eastAsia="zh-CN"/>
        </w:rPr>
        <w:t>°</w:t>
      </w:r>
      <w:r>
        <w:rPr>
          <w:rFonts w:hint="eastAsia"/>
          <w:color w:val="auto"/>
          <w:lang w:val="en-US" w:eastAsia="zh-CN"/>
        </w:rPr>
        <w:t>，灵敏度较低</w:t>
      </w:r>
      <w:r>
        <w:rPr>
          <w:rFonts w:hint="eastAsia" w:ascii="宋体" w:hAnsi="宋体" w:cs="宋体"/>
          <w:color w:val="auto"/>
          <w:szCs w:val="21"/>
          <w:lang w:eastAsia="zh-CN"/>
        </w:rPr>
        <w:t>。</w:t>
      </w:r>
    </w:p>
    <w:p>
      <w:pPr>
        <w:numPr>
          <w:ilvl w:val="0"/>
          <w:numId w:val="17"/>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r>
        <w:rPr>
          <w:rFonts w:hint="eastAsia" w:ascii="宋体" w:hAnsi="宋体" w:eastAsia="宋体" w:cs="宋体"/>
          <w:color w:val="auto"/>
          <w:lang w:val="en-US" w:eastAsia="zh-CN"/>
        </w:rPr>
        <w:t>°</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B. </w:t>
      </w:r>
      <w:r>
        <w:rPr>
          <w:rFonts w:hint="eastAsia" w:ascii="宋体" w:hAnsi="宋体" w:eastAsia="宋体" w:cs="宋体"/>
          <w:color w:val="auto"/>
          <w:szCs w:val="21"/>
          <w:lang w:val="en-US" w:eastAsia="zh-CN"/>
        </w:rPr>
        <w:t>30</w:t>
      </w:r>
      <w:r>
        <w:rPr>
          <w:rFonts w:hint="eastAsia" w:ascii="宋体" w:hAnsi="宋体" w:eastAsia="宋体" w:cs="宋体"/>
          <w:color w:val="auto"/>
          <w:lang w:val="en-US" w:eastAsia="zh-CN"/>
        </w:rPr>
        <w:t>°</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C. </w:t>
      </w:r>
      <w:r>
        <w:rPr>
          <w:rFonts w:hint="eastAsia"/>
          <w:color w:val="auto"/>
          <w:lang w:val="en-US" w:eastAsia="zh-CN"/>
        </w:rPr>
        <w:t>60</w:t>
      </w:r>
      <w:r>
        <w:rPr>
          <w:rFonts w:hint="eastAsia" w:ascii="宋体" w:hAnsi="宋体" w:eastAsia="宋体" w:cs="宋体"/>
          <w:color w:val="auto"/>
          <w:lang w:val="en-US" w:eastAsia="zh-CN"/>
        </w:rPr>
        <w:t>°</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D. </w:t>
      </w:r>
      <w:r>
        <w:rPr>
          <w:rFonts w:hint="eastAsia" w:ascii="宋体" w:hAnsi="宋体" w:eastAsia="宋体" w:cs="宋体"/>
          <w:color w:val="auto"/>
          <w:szCs w:val="21"/>
          <w:lang w:val="en-US" w:eastAsia="zh-CN"/>
        </w:rPr>
        <w:t>90</w:t>
      </w:r>
      <w:r>
        <w:rPr>
          <w:rFonts w:hint="eastAsia" w:ascii="宋体" w:hAnsi="宋体" w:eastAsia="宋体" w:cs="宋体"/>
          <w:color w:val="auto"/>
          <w:lang w:val="en-US" w:eastAsia="zh-CN"/>
        </w:rPr>
        <w:t>°</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eastAsia" w:ascii="宋体" w:hAnsi="宋体" w:eastAsia="宋体" w:cs="宋体"/>
          <w:color w:val="auto"/>
          <w:szCs w:val="21"/>
          <w:lang w:val="en-US" w:eastAsia="zh-CN"/>
        </w:rPr>
      </w:pPr>
    </w:p>
    <w:p>
      <w:pPr>
        <w:numPr>
          <w:ilvl w:val="0"/>
          <w:numId w:val="14"/>
        </w:numPr>
        <w:ind w:left="0" w:leftChars="0" w:firstLine="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中心机房视频图像的干扰来源主要来自于</w:t>
      </w:r>
      <w:r>
        <w:rPr>
          <w:rFonts w:hint="eastAsia" w:ascii="宋体" w:hAnsi="宋体" w:eastAsia="宋体" w:cs="宋体"/>
          <w:color w:val="auto"/>
          <w:szCs w:val="21"/>
          <w:lang w:eastAsia="zh-CN"/>
        </w:rPr>
        <w:t>（    ）</w:t>
      </w:r>
      <w:r>
        <w:rPr>
          <w:rFonts w:hint="eastAsia" w:ascii="宋体" w:hAnsi="宋体" w:cs="宋体"/>
          <w:color w:val="auto"/>
          <w:szCs w:val="21"/>
          <w:lang w:eastAsia="zh-CN"/>
        </w:rPr>
        <w:t>。</w:t>
      </w:r>
      <w:r>
        <w:rPr>
          <w:rFonts w:hint="default" w:ascii="宋体" w:hAnsi="宋体" w:eastAsia="宋体" w:cs="宋体"/>
          <w:color w:val="auto"/>
          <w:szCs w:val="21"/>
          <w:lang w:val="en-US" w:eastAsia="zh-CN"/>
        </w:rPr>
        <w:t> </w:t>
      </w:r>
    </w:p>
    <w:p>
      <w:pPr>
        <w:numPr>
          <w:ilvl w:val="0"/>
          <w:numId w:val="0"/>
        </w:numPr>
        <w:ind w:leftChars="0" w:firstLine="42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A. 高频干扰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B. 高频干扰、低频干扰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C. 低频干扰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D. 磁场干扰</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22" w:name="_Toc12502"/>
      <w:r>
        <w:rPr>
          <w:rFonts w:hint="eastAsia" w:ascii="宋体" w:hAnsi="宋体" w:cs="宋体"/>
          <w:b/>
          <w:color w:val="auto"/>
          <w:szCs w:val="21"/>
        </w:rPr>
        <w:t>第二部分：多项选择题</w:t>
      </w:r>
      <w:bookmarkEnd w:id="22"/>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val="zh-CN"/>
        </w:rPr>
        <w:t>在对系统验收时应出具以下技术文档，表述正确的有</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A. 招标文件和投标文件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B. 合同书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系统工程设计文件与施工组织设计文件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D. 材料设备接收单及合格证及关键产品质量检测报告</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E. 竣工图纸或工程变更说明文件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w:t>
      </w:r>
    </w:p>
    <w:p>
      <w:pPr>
        <w:rPr>
          <w:rFonts w:hint="default" w:ascii="宋体" w:hAnsi="宋体" w:eastAsia="宋体" w:cs="宋体"/>
          <w:color w:val="auto"/>
          <w:szCs w:val="21"/>
          <w:lang w:val="en-US" w:eastAsia="zh-CN"/>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highlight w:val="none"/>
          <w:lang w:val="en-US" w:eastAsia="zh-CN"/>
        </w:rPr>
        <w:t>视频监控系统中，解码器的作用包括</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zh-CN"/>
        </w:rPr>
        <w:t>。</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A. </w:t>
      </w:r>
      <w:r>
        <w:rPr>
          <w:rFonts w:hint="eastAsia" w:ascii="宋体" w:hAnsi="宋体" w:eastAsia="宋体" w:cs="宋体"/>
          <w:color w:val="auto"/>
          <w:szCs w:val="21"/>
          <w:highlight w:val="none"/>
          <w:lang w:val="en-US" w:eastAsia="zh-CN"/>
        </w:rPr>
        <w:t>将控制主机传输过来的控制数据转换成对镜头变焦、聚焦、光圈的控制</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B. </w:t>
      </w:r>
      <w:r>
        <w:rPr>
          <w:rFonts w:hint="eastAsia" w:ascii="宋体" w:hAnsi="宋体" w:eastAsia="宋体" w:cs="宋体"/>
          <w:color w:val="auto"/>
          <w:szCs w:val="21"/>
          <w:highlight w:val="none"/>
          <w:lang w:val="en-US" w:eastAsia="zh-CN"/>
        </w:rPr>
        <w:t>云台的上、下、左、右自动的控制</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C. </w:t>
      </w:r>
      <w:r>
        <w:rPr>
          <w:rFonts w:hint="eastAsia" w:ascii="宋体" w:hAnsi="宋体" w:eastAsia="宋体" w:cs="宋体"/>
          <w:color w:val="auto"/>
          <w:szCs w:val="21"/>
          <w:highlight w:val="none"/>
          <w:lang w:val="en-US" w:eastAsia="zh-CN"/>
        </w:rPr>
        <w:t>将视频信号进行像素压缩和数字化处理</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 xml:space="preserve">D. </w:t>
      </w:r>
      <w:r>
        <w:rPr>
          <w:rFonts w:hint="eastAsia" w:ascii="宋体" w:hAnsi="宋体" w:eastAsia="宋体" w:cs="宋体"/>
          <w:color w:val="auto"/>
          <w:szCs w:val="21"/>
          <w:highlight w:val="none"/>
          <w:lang w:val="en-US" w:eastAsia="zh-CN"/>
        </w:rPr>
        <w:t>对现场其他辅助设备如灯光、雨刷以及其他联动设备进行控制</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ab/>
      </w:r>
      <w:r>
        <w:rPr>
          <w:rFonts w:hint="eastAsia" w:ascii="宋体" w:hAnsi="宋体" w:eastAsia="宋体" w:cs="宋体"/>
          <w:color w:val="auto"/>
          <w:szCs w:val="21"/>
          <w:highlight w:val="none"/>
          <w:lang w:eastAsia="zh-CN"/>
        </w:rPr>
        <w:t xml:space="preserve">E. </w:t>
      </w:r>
      <w:r>
        <w:rPr>
          <w:rFonts w:hint="eastAsia" w:ascii="宋体" w:hAnsi="宋体" w:eastAsia="宋体" w:cs="宋体"/>
          <w:color w:val="auto"/>
          <w:szCs w:val="21"/>
          <w:highlight w:val="none"/>
          <w:lang w:val="en-US" w:eastAsia="zh-CN"/>
        </w:rPr>
        <w:t>有效弥补摄像机在逆光环境下主体的黑暗</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color w:val="auto"/>
          <w:kern w:val="0"/>
          <w:szCs w:val="21"/>
          <w:lang w:val="en-US" w:eastAsia="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w:t>
      </w:r>
      <w:r>
        <w:rPr>
          <w:rFonts w:hint="eastAsia" w:ascii="宋体" w:hAnsi="宋体" w:cs="宋体"/>
          <w:color w:val="auto"/>
          <w:kern w:val="0"/>
          <w:szCs w:val="21"/>
          <w:lang w:val="en-US" w:eastAsia="zh-CN"/>
        </w:rPr>
        <w:t>ABD</w:t>
      </w:r>
    </w:p>
    <w:p>
      <w:pPr>
        <w:rPr>
          <w:rFonts w:hint="eastAsia" w:ascii="宋体" w:hAnsi="宋体" w:eastAsia="宋体" w:cs="宋体"/>
          <w:color w:val="auto"/>
          <w:szCs w:val="21"/>
          <w:lang w:val="zh-CN" w:eastAsia="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color w:val="auto"/>
          <w:lang w:val="en-US" w:eastAsia="zh-CN"/>
        </w:rPr>
        <w:t>防止被动红外探测器（PIR）产生误报的技术措施是采用：</w:t>
      </w:r>
      <w:r>
        <w:rPr>
          <w:rFonts w:hint="eastAsia" w:ascii="宋体" w:hAnsi="宋体" w:eastAsia="宋体" w:cs="宋体"/>
          <w:color w:val="auto"/>
          <w:szCs w:val="21"/>
          <w:lang w:eastAsia="zh-CN"/>
        </w:rPr>
        <w:t>（    ）</w:t>
      </w:r>
      <w:r>
        <w:rPr>
          <w:rFonts w:hint="eastAsia"/>
          <w:color w:val="auto"/>
          <w:lang w:val="en-US" w:eastAsia="zh-CN"/>
        </w:rPr>
        <w:t>等</w:t>
      </w:r>
      <w:r>
        <w:rPr>
          <w:rFonts w:hint="eastAsia" w:ascii="宋体" w:hAnsi="宋体" w:eastAsia="宋体" w:cs="宋体"/>
          <w:color w:val="auto"/>
          <w:szCs w:val="21"/>
          <w:lang w:val="zh-CN"/>
        </w:rPr>
        <w:t>。</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 xml:space="preserve">A. </w:t>
      </w:r>
      <w:r>
        <w:rPr>
          <w:rFonts w:hint="eastAsia" w:ascii="宋体" w:hAnsi="宋体" w:eastAsia="宋体" w:cs="宋体"/>
          <w:color w:val="auto"/>
          <w:szCs w:val="21"/>
          <w:highlight w:val="none"/>
          <w:lang w:val="en-US" w:eastAsia="zh-CN"/>
        </w:rPr>
        <w:t>温度补充电路</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 xml:space="preserve">B. </w:t>
      </w:r>
      <w:r>
        <w:rPr>
          <w:rFonts w:hint="eastAsia" w:ascii="宋体" w:hAnsi="宋体" w:eastAsia="宋体" w:cs="宋体"/>
          <w:color w:val="auto"/>
          <w:szCs w:val="21"/>
          <w:highlight w:val="none"/>
          <w:lang w:val="en-US" w:eastAsia="zh-CN"/>
        </w:rPr>
        <w:t>关闭防范区域的门窗</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 xml:space="preserve">C. </w:t>
      </w:r>
      <w:r>
        <w:rPr>
          <w:rFonts w:hint="eastAsia" w:ascii="宋体" w:hAnsi="宋体" w:eastAsia="宋体" w:cs="宋体"/>
          <w:color w:val="auto"/>
          <w:szCs w:val="21"/>
          <w:highlight w:val="none"/>
          <w:lang w:val="en-US" w:eastAsia="zh-CN"/>
        </w:rPr>
        <w:t>多元红外光敏元件</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 xml:space="preserve">D. </w:t>
      </w:r>
      <w:r>
        <w:rPr>
          <w:rFonts w:hint="eastAsia" w:ascii="宋体" w:hAnsi="宋体" w:eastAsia="宋体" w:cs="宋体"/>
          <w:color w:val="auto"/>
          <w:szCs w:val="21"/>
          <w:highlight w:val="none"/>
          <w:lang w:val="en-US" w:eastAsia="zh-CN"/>
        </w:rPr>
        <w:t>减少防范区域交叉探测范围</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E. 按照说明书的安装要求安装红外探测器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rPr>
          <w:rFonts w:hint="eastAsia" w:ascii="宋体" w:hAnsi="宋体" w:eastAsia="宋体" w:cs="宋体"/>
          <w:color w:val="auto"/>
          <w:szCs w:val="21"/>
          <w:lang w:val="zh-CN" w:eastAsia="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val="zh-CN"/>
        </w:rPr>
        <w:t>在摄像机的标准照度下，整个系统和</w:t>
      </w:r>
      <w:r>
        <w:rPr>
          <w:rFonts w:hint="eastAsia" w:ascii="宋体" w:hAnsi="宋体" w:eastAsia="宋体" w:cs="宋体"/>
          <w:color w:val="auto"/>
          <w:szCs w:val="21"/>
          <w:lang w:val="en-US" w:eastAsia="zh-CN"/>
        </w:rPr>
        <w:t>图像</w:t>
      </w:r>
      <w:r>
        <w:rPr>
          <w:rFonts w:hint="eastAsia" w:ascii="宋体" w:hAnsi="宋体" w:eastAsia="宋体" w:cs="宋体"/>
          <w:color w:val="auto"/>
          <w:szCs w:val="21"/>
          <w:lang w:val="zh-CN"/>
        </w:rPr>
        <w:t>的技术指标有</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A. 视频信号输出幅度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黑白电视水平清晰度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彩色电视水平清晰度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D. 灰度等级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E. 信噪比</w:t>
      </w:r>
      <w:r>
        <w:rPr>
          <w:rFonts w:hint="eastAsia" w:ascii="宋体" w:hAnsi="宋体" w:eastAsia="宋体" w:cs="宋体"/>
          <w:color w:val="auto"/>
          <w:szCs w:val="21"/>
        </w:rPr>
        <w:t xml:space="preserve">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rPr>
          <w:rFonts w:hint="eastAsia" w:ascii="宋体" w:hAnsi="宋体" w:eastAsia="宋体" w:cs="宋体"/>
          <w:color w:val="auto"/>
          <w:szCs w:val="21"/>
          <w:lang w:val="en-US" w:eastAsia="zh-CN"/>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5. 入侵报警系统控制主机的基本功能包括（    ）</w:t>
      </w:r>
      <w:r>
        <w:rPr>
          <w:rFonts w:hint="eastAsia" w:ascii="宋体" w:hAnsi="宋体" w:eastAsia="宋体" w:cs="宋体"/>
          <w:color w:val="auto"/>
          <w:szCs w:val="21"/>
          <w:highlight w:val="none"/>
          <w:lang w:val="zh-CN" w:eastAsia="zh-CN"/>
        </w:rPr>
        <w:t>。</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 xml:space="preserve">A. </w:t>
      </w:r>
      <w:r>
        <w:rPr>
          <w:rFonts w:hint="eastAsia" w:ascii="宋体" w:hAnsi="宋体" w:eastAsia="宋体" w:cs="宋体"/>
          <w:color w:val="auto"/>
          <w:szCs w:val="21"/>
          <w:highlight w:val="none"/>
          <w:lang w:val="en-US" w:eastAsia="zh-CN"/>
        </w:rPr>
        <w:t>布防与撤防</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 xml:space="preserve">B. </w:t>
      </w:r>
      <w:r>
        <w:rPr>
          <w:rFonts w:hint="eastAsia" w:ascii="宋体" w:hAnsi="宋体" w:eastAsia="宋体" w:cs="宋体"/>
          <w:color w:val="auto"/>
          <w:szCs w:val="21"/>
          <w:highlight w:val="none"/>
          <w:lang w:val="en-US" w:eastAsia="zh-CN"/>
        </w:rPr>
        <w:t>故障诊断</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 xml:space="preserve">C. </w:t>
      </w:r>
      <w:r>
        <w:rPr>
          <w:rFonts w:hint="eastAsia" w:ascii="宋体" w:hAnsi="宋体" w:eastAsia="宋体" w:cs="宋体"/>
          <w:color w:val="auto"/>
          <w:szCs w:val="21"/>
          <w:highlight w:val="none"/>
          <w:lang w:val="en-US" w:eastAsia="zh-CN"/>
        </w:rPr>
        <w:t>布防后的延时</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eastAsia="zh-CN"/>
        </w:rPr>
        <w:t xml:space="preserve">D. </w:t>
      </w:r>
      <w:r>
        <w:rPr>
          <w:rFonts w:hint="eastAsia" w:ascii="宋体" w:hAnsi="宋体" w:eastAsia="宋体" w:cs="宋体"/>
          <w:color w:val="auto"/>
          <w:szCs w:val="21"/>
          <w:highlight w:val="none"/>
          <w:lang w:val="en-US" w:eastAsia="zh-CN"/>
        </w:rPr>
        <w:t>微机联网功能</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E. 防破坏</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color w:val="auto"/>
          <w:szCs w:val="21"/>
          <w:highlight w:val="none"/>
          <w:lang w:val="en-US" w:eastAsia="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w:t>
      </w:r>
      <w:r>
        <w:rPr>
          <w:rFonts w:hint="eastAsia" w:ascii="宋体" w:hAnsi="宋体" w:cs="宋体"/>
          <w:color w:val="auto"/>
          <w:kern w:val="0"/>
          <w:szCs w:val="21"/>
          <w:lang w:val="en-US" w:eastAsia="zh-CN"/>
        </w:rPr>
        <w:t>ACDE</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下列选项中属于视频信号的带宽范围的是</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7.1MHz</w:t>
      </w:r>
      <w:r>
        <w:rPr>
          <w:rFonts w:hint="eastAsia" w:ascii="宋体" w:hAnsi="宋体" w:eastAsia="宋体" w:cs="宋体"/>
          <w:color w:val="auto"/>
          <w:szCs w:val="21"/>
        </w:rPr>
        <w:t xml:space="preserve">      </w:t>
      </w:r>
      <w:r>
        <w:rPr>
          <w:rFonts w:hint="eastAsia" w:ascii="宋体" w:hAnsi="宋体" w:cs="宋体"/>
          <w:color w:val="auto"/>
          <w:szCs w:val="21"/>
        </w:rPr>
        <w:t>B. 8.1MHz</w:t>
      </w:r>
      <w:r>
        <w:rPr>
          <w:rFonts w:hint="eastAsia" w:ascii="宋体" w:hAnsi="宋体" w:eastAsia="宋体" w:cs="宋体"/>
          <w:color w:val="auto"/>
          <w:szCs w:val="21"/>
        </w:rPr>
        <w:t xml:space="preserve">      </w:t>
      </w:r>
      <w:r>
        <w:rPr>
          <w:rFonts w:hint="eastAsia" w:ascii="宋体" w:hAnsi="宋体" w:cs="宋体"/>
          <w:color w:val="auto"/>
          <w:szCs w:val="21"/>
        </w:rPr>
        <w:t>C. 7.1Hz</w:t>
      </w:r>
      <w:r>
        <w:rPr>
          <w:rFonts w:hint="eastAsia" w:ascii="宋体" w:hAnsi="宋体" w:eastAsia="宋体" w:cs="宋体"/>
          <w:color w:val="auto"/>
          <w:szCs w:val="21"/>
        </w:rPr>
        <w:t xml:space="preserve">      </w:t>
      </w:r>
      <w:r>
        <w:rPr>
          <w:rFonts w:hint="eastAsia" w:ascii="宋体" w:hAnsi="宋体" w:cs="宋体"/>
          <w:color w:val="auto"/>
          <w:szCs w:val="21"/>
        </w:rPr>
        <w:t>D. 7.4MHz</w:t>
      </w:r>
      <w:r>
        <w:rPr>
          <w:rFonts w:hint="eastAsia" w:ascii="宋体" w:hAnsi="宋体" w:eastAsia="宋体" w:cs="宋体"/>
          <w:color w:val="auto"/>
          <w:szCs w:val="21"/>
        </w:rPr>
        <w:t xml:space="preserve">      </w:t>
      </w:r>
      <w:r>
        <w:rPr>
          <w:rFonts w:hint="eastAsia" w:ascii="宋体" w:hAnsi="宋体" w:cs="宋体"/>
          <w:color w:val="auto"/>
          <w:szCs w:val="21"/>
        </w:rPr>
        <w:t>E. 8.1Hz</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答案：AD</w:t>
      </w:r>
    </w:p>
    <w:p>
      <w:pPr>
        <w:ind w:firstLine="315" w:firstLineChars="150"/>
        <w:rPr>
          <w:rFonts w:hint="eastAsia" w:ascii="宋体" w:hAnsi="宋体" w:cs="宋体"/>
          <w:color w:val="auto"/>
          <w:szCs w:val="21"/>
        </w:rPr>
      </w:pPr>
    </w:p>
    <w:p>
      <w:pPr>
        <w:rPr>
          <w:rFonts w:hint="eastAsia" w:ascii="宋体" w:hAnsi="宋体" w:cs="宋体"/>
          <w:color w:val="auto"/>
          <w:szCs w:val="21"/>
          <w:lang w:val="zh-CN"/>
        </w:rPr>
      </w:pPr>
      <w:r>
        <w:rPr>
          <w:rFonts w:hint="eastAsia" w:ascii="宋体" w:hAnsi="宋体" w:cs="宋体"/>
          <w:color w:val="auto"/>
          <w:szCs w:val="21"/>
          <w:lang w:val="en-US" w:eastAsia="zh-CN"/>
        </w:rPr>
        <w:t>7</w:t>
      </w:r>
      <w:r>
        <w:rPr>
          <w:rFonts w:hint="eastAsia" w:ascii="宋体" w:hAnsi="宋体" w:cs="宋体"/>
          <w:color w:val="auto"/>
          <w:szCs w:val="21"/>
        </w:rPr>
        <w:t xml:space="preserve">. </w:t>
      </w:r>
      <w:r>
        <w:rPr>
          <w:rFonts w:hint="eastAsia" w:ascii="宋体" w:hAnsi="宋体" w:cs="宋体"/>
          <w:color w:val="auto"/>
          <w:szCs w:val="21"/>
          <w:lang w:val="zh-CN"/>
        </w:rPr>
        <w:t>电子巡更系统分为</w:t>
      </w:r>
      <w:r>
        <w:rPr>
          <w:rFonts w:hint="eastAsia" w:ascii="宋体" w:hAnsi="宋体" w:cs="宋体"/>
          <w:color w:val="auto"/>
          <w:szCs w:val="21"/>
          <w:lang w:eastAsia="zh-CN"/>
        </w:rPr>
        <w:t>（    ）</w:t>
      </w:r>
      <w:r>
        <w:rPr>
          <w:rFonts w:hint="eastAsia" w:ascii="宋体" w:hAnsi="宋体" w:cs="宋体"/>
          <w:color w:val="auto"/>
          <w:szCs w:val="21"/>
          <w:lang w:val="zh-CN"/>
        </w:rPr>
        <w:t>种类型。</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zh-CN"/>
        </w:rPr>
        <w:t>A. 离线式电子巡更系统</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B. 巡检式电子巡更系统</w:t>
      </w:r>
    </w:p>
    <w:p>
      <w:pPr>
        <w:ind w:firstLine="315" w:firstLineChars="150"/>
        <w:rPr>
          <w:rFonts w:hint="eastAsia" w:ascii="宋体" w:hAnsi="宋体" w:cs="宋体"/>
          <w:color w:val="auto"/>
          <w:szCs w:val="21"/>
        </w:rPr>
      </w:pPr>
      <w:r>
        <w:rPr>
          <w:rFonts w:hint="eastAsia" w:ascii="宋体" w:hAnsi="宋体" w:cs="宋体"/>
          <w:color w:val="auto"/>
          <w:szCs w:val="21"/>
          <w:lang w:val="zh-CN"/>
        </w:rPr>
        <w:t>C. 在线式电子巡更系统</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D. 环绕式电子巡更系统</w:t>
      </w:r>
    </w:p>
    <w:p>
      <w:pPr>
        <w:ind w:firstLine="315" w:firstLineChars="150"/>
        <w:rPr>
          <w:rFonts w:hint="eastAsia" w:ascii="宋体" w:hAnsi="宋体" w:cs="宋体"/>
          <w:color w:val="auto"/>
          <w:szCs w:val="21"/>
          <w:lang w:val="zh-CN"/>
        </w:rPr>
      </w:pPr>
      <w:r>
        <w:rPr>
          <w:rFonts w:hint="eastAsia" w:ascii="宋体" w:hAnsi="宋体" w:cs="宋体"/>
          <w:color w:val="auto"/>
          <w:szCs w:val="21"/>
        </w:rPr>
        <w:t>E. 单线</w:t>
      </w:r>
      <w:r>
        <w:rPr>
          <w:rFonts w:hint="eastAsia" w:ascii="宋体" w:hAnsi="宋体" w:cs="宋体"/>
          <w:color w:val="auto"/>
          <w:szCs w:val="21"/>
          <w:lang w:val="zh-CN"/>
        </w:rPr>
        <w:t>式电子巡更系统</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答案：AC</w:t>
      </w:r>
    </w:p>
    <w:p>
      <w:pPr>
        <w:ind w:firstLine="315" w:firstLineChars="150"/>
        <w:rPr>
          <w:rFonts w:hint="eastAsia" w:ascii="宋体" w:hAnsi="宋体" w:cs="宋体"/>
          <w:color w:val="auto"/>
          <w:szCs w:val="21"/>
          <w:lang w:val="zh-CN"/>
        </w:rPr>
      </w:pPr>
    </w:p>
    <w:p>
      <w:pPr>
        <w:rPr>
          <w:rFonts w:hint="eastAsia" w:ascii="宋体" w:hAnsi="宋体" w:cs="宋体"/>
          <w:color w:val="auto"/>
          <w:szCs w:val="21"/>
          <w:lang w:val="zh-CN"/>
        </w:rPr>
      </w:pP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ascii="宋体" w:hAnsi="宋体" w:cs="宋体"/>
          <w:color w:val="auto"/>
          <w:szCs w:val="21"/>
          <w:lang w:val="zh-CN"/>
        </w:rPr>
        <w:t>入侵报警系统的工程验收检测内容表述正确的有</w:t>
      </w:r>
      <w:r>
        <w:rPr>
          <w:rFonts w:hint="eastAsia" w:ascii="宋体" w:hAnsi="宋体" w:cs="宋体"/>
          <w:color w:val="auto"/>
          <w:szCs w:val="21"/>
          <w:lang w:eastAsia="zh-CN"/>
        </w:rPr>
        <w:t>（    ）</w:t>
      </w:r>
      <w:r>
        <w:rPr>
          <w:rFonts w:hint="eastAsia" w:ascii="宋体" w:hAnsi="宋体" w:cs="宋体"/>
          <w:color w:val="auto"/>
          <w:szCs w:val="21"/>
          <w:lang w:val="zh-CN"/>
        </w:rPr>
        <w:t>。</w:t>
      </w:r>
    </w:p>
    <w:p>
      <w:pPr>
        <w:ind w:firstLine="420" w:firstLineChars="0"/>
        <w:rPr>
          <w:rFonts w:hint="eastAsia" w:ascii="宋体" w:hAnsi="宋体" w:cs="宋体"/>
          <w:color w:val="auto"/>
          <w:szCs w:val="21"/>
        </w:rPr>
      </w:pPr>
      <w:r>
        <w:rPr>
          <w:rFonts w:hint="eastAsia" w:ascii="宋体" w:hAnsi="宋体" w:cs="宋体"/>
          <w:color w:val="auto"/>
          <w:szCs w:val="21"/>
          <w:lang w:val="zh-CN"/>
        </w:rPr>
        <w:t>A. 探测器的防破坏功能检测应包括报警器的防拆报警功能，信号线开路、短路报警功能，电源线被剪的报警功能</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B. 系统通信功能检测应包括报警信息传输、报警响应等功能的检测</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C. 现场设备的接入率及完好率测试</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D. 系统的联动功能检测应包括报警信号对相关报警现场照明系统的自动触发、对监控摄像机的自动启动、视频安防监视画面的自动调入，相关出入口的自动启闭，录像设备的自动启动等</w:t>
      </w:r>
      <w:r>
        <w:rPr>
          <w:rFonts w:hint="eastAsia" w:ascii="宋体" w:hAnsi="宋体" w:cs="宋体"/>
          <w:color w:val="auto"/>
          <w:szCs w:val="21"/>
        </w:rPr>
        <w:t xml:space="preserve"> </w:t>
      </w:r>
    </w:p>
    <w:p>
      <w:pPr>
        <w:ind w:firstLine="420" w:firstLineChars="0"/>
        <w:rPr>
          <w:rFonts w:hint="eastAsia" w:ascii="宋体" w:hAnsi="宋体" w:cs="宋体"/>
          <w:color w:val="auto"/>
          <w:szCs w:val="21"/>
          <w:lang w:val="zh-CN"/>
        </w:rPr>
      </w:pPr>
      <w:r>
        <w:rPr>
          <w:rFonts w:hint="eastAsia" w:ascii="宋体" w:hAnsi="宋体" w:cs="宋体"/>
          <w:color w:val="auto"/>
          <w:szCs w:val="21"/>
        </w:rPr>
        <w:t>E</w:t>
      </w:r>
      <w:r>
        <w:rPr>
          <w:rFonts w:hint="eastAsia" w:ascii="宋体" w:hAnsi="宋体" w:cs="宋体"/>
          <w:color w:val="auto"/>
          <w:szCs w:val="21"/>
          <w:lang w:val="zh-CN"/>
        </w:rPr>
        <w:t>.</w:t>
      </w:r>
      <w:r>
        <w:rPr>
          <w:rFonts w:hint="eastAsia" w:ascii="宋体" w:hAnsi="宋体" w:cs="宋体"/>
          <w:color w:val="auto"/>
          <w:szCs w:val="21"/>
        </w:rPr>
        <w:t xml:space="preserve"> </w:t>
      </w:r>
      <w:r>
        <w:rPr>
          <w:rFonts w:hint="eastAsia" w:ascii="宋体" w:hAnsi="宋体" w:cs="宋体"/>
          <w:color w:val="auto"/>
          <w:szCs w:val="21"/>
          <w:lang w:val="zh-CN"/>
        </w:rPr>
        <w:t>报警系统管理软件（含电子地图）功能检测</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答案：ABCDE</w:t>
      </w:r>
    </w:p>
    <w:p>
      <w:pPr>
        <w:rPr>
          <w:rFonts w:hint="default" w:ascii="宋体" w:hAnsi="宋体" w:eastAsia="宋体" w:cs="宋体"/>
          <w:color w:val="auto"/>
          <w:szCs w:val="21"/>
          <w:lang w:val="en-US" w:eastAsia="zh-CN"/>
        </w:rPr>
      </w:pPr>
    </w:p>
    <w:p>
      <w:pPr>
        <w:autoSpaceDE w:val="0"/>
        <w:autoSpaceDN w:val="0"/>
        <w:adjustRightInd w:val="0"/>
        <w:rPr>
          <w:rFonts w:cs="宋体" w:asciiTheme="minorEastAsia" w:hAnsiTheme="minorEastAsia" w:eastAsiaTheme="minorEastAsia"/>
          <w:color w:val="auto"/>
          <w:lang w:val="zh-CN"/>
        </w:rPr>
      </w:pPr>
      <w:r>
        <w:rPr>
          <w:rFonts w:hint="eastAsia" w:cs="宋体" w:asciiTheme="minorEastAsia" w:hAnsiTheme="minorEastAsia"/>
          <w:color w:val="auto"/>
          <w:lang w:val="en-US" w:eastAsia="zh-CN"/>
        </w:rPr>
        <w:t>9</w:t>
      </w:r>
      <w:r>
        <w:rPr>
          <w:rFonts w:hint="eastAsia" w:ascii="宋体" w:hAnsi="宋体" w:cs="宋体"/>
          <w:color w:val="auto"/>
          <w:szCs w:val="21"/>
        </w:rPr>
        <w:t xml:space="preserve">. </w:t>
      </w:r>
      <w:r>
        <w:rPr>
          <w:rFonts w:hint="eastAsia" w:cs="宋体" w:asciiTheme="minorEastAsia" w:hAnsiTheme="minorEastAsia" w:eastAsiaTheme="minorEastAsia"/>
          <w:color w:val="auto"/>
          <w:lang w:val="zh-CN"/>
        </w:rPr>
        <w:t>在摄像机的标准照度下</w:t>
      </w:r>
      <w:r>
        <w:rPr>
          <w:rFonts w:cs="宋体" w:asciiTheme="minorEastAsia" w:hAnsiTheme="minorEastAsia" w:eastAsiaTheme="minorEastAsia"/>
          <w:color w:val="auto"/>
          <w:lang w:val="zh-CN"/>
        </w:rPr>
        <w:t>,</w:t>
      </w:r>
      <w:r>
        <w:rPr>
          <w:rFonts w:hint="eastAsia" w:cs="宋体" w:asciiTheme="minorEastAsia" w:hAnsiTheme="minorEastAsia" w:eastAsiaTheme="minorEastAsia"/>
          <w:color w:val="auto"/>
          <w:lang w:val="zh-CN"/>
        </w:rPr>
        <w:t>整个系统和图象的技术指标有：</w:t>
      </w:r>
      <w:r>
        <w:rPr>
          <w:rFonts w:hint="eastAsia" w:cs="宋体" w:asciiTheme="minorEastAsia" w:hAnsiTheme="minorEastAsia"/>
          <w:color w:val="auto"/>
          <w:lang w:val="zh-CN"/>
        </w:rPr>
        <w:t>（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A.</w:t>
      </w:r>
      <w:r>
        <w:rPr>
          <w:rFonts w:hint="eastAsia" w:ascii="宋体" w:hAnsi="宋体" w:cs="宋体"/>
          <w:color w:val="auto"/>
          <w:szCs w:val="21"/>
          <w:lang w:val="zh-CN"/>
        </w:rPr>
        <w:t xml:space="preserve"> </w:t>
      </w:r>
      <w:r>
        <w:rPr>
          <w:rFonts w:hint="eastAsia" w:cs="宋体" w:asciiTheme="minorEastAsia" w:hAnsiTheme="minorEastAsia" w:eastAsiaTheme="minorEastAsia"/>
          <w:color w:val="auto"/>
          <w:lang w:val="zh-CN"/>
        </w:rPr>
        <w:t>视频信号输出幅度</w:t>
      </w:r>
      <w:r>
        <w:rPr>
          <w:rFonts w:cs="宋体" w:asciiTheme="minorEastAsia" w:hAnsiTheme="minorEastAsia" w:eastAsiaTheme="minorEastAsia"/>
          <w:color w:val="auto"/>
          <w:lang w:val="zh-CN"/>
        </w:rPr>
        <w:t xml:space="preserve">    </w:t>
      </w:r>
      <w:r>
        <w:rPr>
          <w:rFonts w:hint="eastAsia" w:cs="宋体" w:asciiTheme="minorEastAsia" w:hAnsiTheme="minorEastAsia"/>
          <w:color w:val="auto"/>
          <w:lang w:val="en-US" w:eastAsia="zh-CN"/>
        </w:rPr>
        <w:t xml:space="preserve">       </w:t>
      </w:r>
      <w:r>
        <w:rPr>
          <w:rFonts w:cs="宋体" w:asciiTheme="minorEastAsia" w:hAnsiTheme="minorEastAsia" w:eastAsiaTheme="minorEastAsia"/>
          <w:color w:val="auto"/>
          <w:lang w:val="zh-CN"/>
        </w:rPr>
        <w:t>B.</w:t>
      </w:r>
      <w:r>
        <w:rPr>
          <w:rFonts w:hint="eastAsia" w:ascii="宋体" w:hAnsi="宋体" w:cs="宋体"/>
          <w:color w:val="auto"/>
          <w:szCs w:val="21"/>
          <w:lang w:val="zh-CN"/>
        </w:rPr>
        <w:t xml:space="preserve"> </w:t>
      </w:r>
      <w:r>
        <w:rPr>
          <w:rFonts w:hint="eastAsia" w:cs="宋体" w:asciiTheme="minorEastAsia" w:hAnsiTheme="minorEastAsia" w:eastAsiaTheme="minorEastAsia"/>
          <w:color w:val="auto"/>
          <w:lang w:val="zh-CN"/>
        </w:rPr>
        <w:t>黑白电视水平清晰度</w:t>
      </w:r>
      <w:r>
        <w:rPr>
          <w:rFonts w:cs="宋体" w:asciiTheme="minorEastAsia" w:hAnsiTheme="minorEastAsia" w:eastAsiaTheme="minorEastAsia"/>
          <w:color w:val="auto"/>
          <w:lang w:val="zh-CN"/>
        </w:rPr>
        <w:t xml:space="preserve">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C.</w:t>
      </w:r>
      <w:r>
        <w:rPr>
          <w:rFonts w:hint="eastAsia" w:ascii="宋体" w:hAnsi="宋体" w:cs="宋体"/>
          <w:color w:val="auto"/>
          <w:szCs w:val="21"/>
          <w:lang w:val="zh-CN"/>
        </w:rPr>
        <w:t xml:space="preserve"> </w:t>
      </w:r>
      <w:r>
        <w:rPr>
          <w:rFonts w:hint="eastAsia" w:cs="宋体" w:asciiTheme="minorEastAsia" w:hAnsiTheme="minorEastAsia" w:eastAsiaTheme="minorEastAsia"/>
          <w:color w:val="auto"/>
          <w:lang w:val="zh-CN"/>
        </w:rPr>
        <w:t>彩色电视水平清晰度</w:t>
      </w:r>
      <w:r>
        <w:rPr>
          <w:rFonts w:cs="宋体" w:asciiTheme="minorEastAsia" w:hAnsiTheme="minorEastAsia" w:eastAsiaTheme="minorEastAsia"/>
          <w:color w:val="auto"/>
          <w:lang w:val="zh-CN"/>
        </w:rPr>
        <w:t xml:space="preserve">         D.</w:t>
      </w:r>
      <w:r>
        <w:rPr>
          <w:rFonts w:hint="eastAsia" w:ascii="宋体" w:hAnsi="宋体" w:cs="宋体"/>
          <w:color w:val="auto"/>
          <w:szCs w:val="21"/>
          <w:lang w:val="zh-CN"/>
        </w:rPr>
        <w:t xml:space="preserve"> </w:t>
      </w:r>
      <w:r>
        <w:rPr>
          <w:rFonts w:hint="eastAsia" w:cs="宋体" w:asciiTheme="minorEastAsia" w:hAnsiTheme="minorEastAsia" w:eastAsiaTheme="minorEastAsia"/>
          <w:color w:val="auto"/>
          <w:lang w:val="zh-CN"/>
        </w:rPr>
        <w:t>灰度等级</w:t>
      </w:r>
      <w:r>
        <w:rPr>
          <w:rFonts w:hint="eastAsia" w:cs="宋体" w:asciiTheme="minorEastAsia" w:hAnsiTheme="minorEastAsia"/>
          <w:color w:val="auto"/>
          <w:lang w:val="en-US" w:eastAsia="zh-CN"/>
        </w:rPr>
        <w:t xml:space="preserve">                </w:t>
      </w:r>
      <w:r>
        <w:rPr>
          <w:rFonts w:cs="宋体" w:asciiTheme="minorEastAsia" w:hAnsiTheme="minorEastAsia" w:eastAsiaTheme="minorEastAsia"/>
          <w:color w:val="auto"/>
          <w:lang w:val="zh-CN"/>
        </w:rPr>
        <w:t>E.</w:t>
      </w:r>
      <w:r>
        <w:rPr>
          <w:rFonts w:hint="eastAsia" w:ascii="宋体" w:hAnsi="宋体" w:cs="宋体"/>
          <w:color w:val="auto"/>
          <w:szCs w:val="21"/>
          <w:lang w:val="zh-CN"/>
        </w:rPr>
        <w:t xml:space="preserve"> </w:t>
      </w:r>
      <w:r>
        <w:rPr>
          <w:rFonts w:hint="eastAsia" w:cs="宋体" w:asciiTheme="minorEastAsia" w:hAnsiTheme="minorEastAsia" w:eastAsiaTheme="minorEastAsia"/>
          <w:color w:val="auto"/>
          <w:lang w:val="zh-CN"/>
        </w:rPr>
        <w:t>信燥比</w:t>
      </w:r>
    </w:p>
    <w:p>
      <w:pPr>
        <w:rPr>
          <w:rFonts w:cs="宋体" w:asciiTheme="minorEastAsia" w:hAnsiTheme="minorEastAsia" w:eastAsiaTheme="minorEastAsia"/>
          <w:color w:val="auto"/>
          <w:lang w:val="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:ABCDE</w:t>
      </w:r>
    </w:p>
    <w:p>
      <w:pPr>
        <w:rPr>
          <w:rFonts w:cs="宋体" w:asciiTheme="minorEastAsia" w:hAnsiTheme="minorEastAsia" w:eastAsiaTheme="minorEastAsia"/>
          <w:color w:val="auto"/>
          <w:lang w:val="zh-CN"/>
        </w:rPr>
      </w:pPr>
    </w:p>
    <w:p>
      <w:pPr>
        <w:rPr>
          <w:rFonts w:hint="eastAsia" w:ascii="宋体" w:hAnsi="宋体" w:cs="宋体"/>
          <w:color w:val="auto"/>
          <w:szCs w:val="21"/>
          <w:lang w:val="zh-CN"/>
        </w:rPr>
      </w:pPr>
      <w:r>
        <w:rPr>
          <w:rFonts w:hint="eastAsia" w:cs="宋体" w:asciiTheme="minorEastAsia" w:hAnsiTheme="minorEastAsia"/>
          <w:color w:val="auto"/>
          <w:lang w:val="en-US" w:eastAsia="zh-CN"/>
        </w:rPr>
        <w:t>10</w:t>
      </w:r>
      <w:r>
        <w:rPr>
          <w:rFonts w:hint="eastAsia" w:ascii="宋体" w:hAnsi="宋体" w:cs="宋体"/>
          <w:color w:val="auto"/>
          <w:szCs w:val="21"/>
        </w:rPr>
        <w:t xml:space="preserve">.  </w:t>
      </w:r>
      <w:r>
        <w:rPr>
          <w:rFonts w:hint="eastAsia" w:ascii="宋体" w:hAnsi="宋体" w:cs="宋体"/>
          <w:color w:val="auto"/>
          <w:szCs w:val="21"/>
          <w:lang w:val="zh-CN"/>
        </w:rPr>
        <w:t>随着科学技术的飞速发展，视频监控系统在功能和技术上都得到了极大提高。这主要体现</w:t>
      </w:r>
      <w:r>
        <w:rPr>
          <w:rFonts w:hint="eastAsia" w:ascii="宋体" w:hAnsi="宋体" w:cs="宋体"/>
          <w:color w:val="auto"/>
          <w:szCs w:val="21"/>
        </w:rPr>
        <w:t>（   ）</w:t>
      </w:r>
      <w:r>
        <w:rPr>
          <w:rFonts w:hint="eastAsia" w:ascii="宋体" w:hAnsi="宋体" w:cs="宋体"/>
          <w:color w:val="auto"/>
          <w:szCs w:val="21"/>
          <w:lang w:val="zh-CN"/>
        </w:rPr>
        <w:t>个方面。</w:t>
      </w:r>
    </w:p>
    <w:p>
      <w:pPr>
        <w:rPr>
          <w:rFonts w:hint="eastAsia" w:ascii="宋体" w:hAnsi="宋体" w:cs="宋体"/>
          <w:color w:val="auto"/>
          <w:szCs w:val="21"/>
          <w:lang w:val="zh-CN"/>
        </w:rPr>
      </w:pPr>
      <w:r>
        <w:rPr>
          <w:rFonts w:hint="eastAsia" w:ascii="宋体" w:hAnsi="宋体" w:cs="宋体"/>
          <w:color w:val="auto"/>
          <w:szCs w:val="21"/>
        </w:rPr>
        <w:t xml:space="preserve">   </w:t>
      </w:r>
      <w:r>
        <w:rPr>
          <w:rFonts w:hint="eastAsia" w:ascii="宋体" w:hAnsi="宋体" w:cs="宋体"/>
          <w:color w:val="auto"/>
          <w:szCs w:val="21"/>
          <w:lang w:val="zh-CN"/>
        </w:rPr>
        <w:t>A. 设备和器件有广新的发展和提高</w:t>
      </w:r>
    </w:p>
    <w:p>
      <w:pPr>
        <w:ind w:firstLine="315" w:firstLineChars="150"/>
        <w:rPr>
          <w:rFonts w:hint="eastAsia" w:ascii="宋体" w:hAnsi="宋体" w:cs="宋体"/>
          <w:color w:val="auto"/>
          <w:szCs w:val="21"/>
        </w:rPr>
      </w:pPr>
      <w:r>
        <w:rPr>
          <w:rFonts w:hint="eastAsia" w:ascii="宋体" w:hAnsi="宋体" w:cs="宋体"/>
          <w:color w:val="auto"/>
          <w:szCs w:val="21"/>
          <w:lang w:val="zh-CN"/>
        </w:rPr>
        <w:t>B. 传输系统及传输部件有了新的发展和提高</w:t>
      </w:r>
    </w:p>
    <w:p>
      <w:pPr>
        <w:ind w:firstLine="315" w:firstLineChars="150"/>
        <w:rPr>
          <w:rFonts w:hint="eastAsia" w:ascii="宋体" w:hAnsi="宋体" w:cs="宋体"/>
          <w:color w:val="auto"/>
          <w:szCs w:val="21"/>
        </w:rPr>
      </w:pPr>
      <w:r>
        <w:rPr>
          <w:rFonts w:hint="eastAsia" w:ascii="宋体" w:hAnsi="宋体" w:cs="宋体"/>
          <w:color w:val="auto"/>
          <w:szCs w:val="21"/>
          <w:lang w:val="zh-CN"/>
        </w:rPr>
        <w:t>C. 安全性的提高</w:t>
      </w:r>
      <w:r>
        <w:rPr>
          <w:rFonts w:hint="eastAsia" w:ascii="宋体" w:hAnsi="宋体" w:cs="宋体"/>
          <w:color w:val="auto"/>
          <w:szCs w:val="21"/>
        </w:rPr>
        <w:t xml:space="preserve"> </w:t>
      </w:r>
    </w:p>
    <w:p>
      <w:pPr>
        <w:ind w:firstLine="315" w:firstLineChars="150"/>
        <w:rPr>
          <w:rFonts w:hint="eastAsia" w:ascii="宋体" w:hAnsi="宋体" w:cs="宋体"/>
          <w:color w:val="auto"/>
          <w:szCs w:val="21"/>
        </w:rPr>
      </w:pPr>
      <w:r>
        <w:rPr>
          <w:rFonts w:hint="eastAsia" w:ascii="宋体" w:hAnsi="宋体" w:cs="宋体"/>
          <w:color w:val="auto"/>
          <w:szCs w:val="21"/>
          <w:lang w:val="zh-CN"/>
        </w:rPr>
        <w:t>D. 多媒体技术在视频监控系统上的应用</w:t>
      </w:r>
      <w:r>
        <w:rPr>
          <w:rFonts w:hint="eastAsia" w:ascii="宋体" w:hAnsi="宋体" w:cs="宋体"/>
          <w:color w:val="auto"/>
          <w:szCs w:val="21"/>
        </w:rPr>
        <w:t xml:space="preserve"> </w:t>
      </w:r>
    </w:p>
    <w:p>
      <w:pPr>
        <w:ind w:firstLine="315" w:firstLineChars="150"/>
        <w:rPr>
          <w:rFonts w:hint="eastAsia" w:ascii="宋体" w:hAnsi="宋体" w:cs="宋体"/>
          <w:color w:val="auto"/>
          <w:szCs w:val="21"/>
          <w:lang w:val="zh-CN"/>
        </w:rPr>
      </w:pPr>
      <w:r>
        <w:rPr>
          <w:rFonts w:hint="eastAsia" w:ascii="宋体" w:hAnsi="宋体" w:cs="宋体"/>
          <w:color w:val="auto"/>
          <w:szCs w:val="21"/>
        </w:rPr>
        <w:t>E. 稳定性提高</w:t>
      </w:r>
    </w:p>
    <w:p>
      <w:pPr>
        <w:rPr>
          <w:rFonts w:cs="宋体" w:asciiTheme="minorEastAsia" w:hAnsiTheme="minorEastAsia" w:eastAsiaTheme="minorEastAsia"/>
          <w:color w:val="auto"/>
          <w:lang w:val="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w:t>
      </w:r>
      <w:r>
        <w:rPr>
          <w:rFonts w:hint="eastAsia" w:ascii="宋体" w:hAnsi="宋体" w:cs="宋体"/>
          <w:color w:val="auto"/>
          <w:kern w:val="0"/>
          <w:szCs w:val="21"/>
          <w:lang w:val="en-US" w:eastAsia="zh-CN"/>
        </w:rPr>
        <w:t>ABD</w:t>
      </w:r>
    </w:p>
    <w:p>
      <w:pPr>
        <w:tabs>
          <w:tab w:val="left" w:pos="1800"/>
          <w:tab w:val="left" w:pos="3600"/>
          <w:tab w:val="left" w:pos="5400"/>
        </w:tabs>
        <w:spacing w:line="360" w:lineRule="auto"/>
        <w:outlineLvl w:val="0"/>
        <w:rPr>
          <w:rFonts w:hint="eastAsia" w:ascii="宋体" w:hAnsi="宋体" w:eastAsia="宋体" w:cs="宋体"/>
          <w:color w:val="auto"/>
          <w:szCs w:val="21"/>
          <w:lang w:val="en-US" w:eastAsia="zh-CN"/>
        </w:rPr>
      </w:pPr>
      <w:bookmarkStart w:id="23" w:name="_Toc9708"/>
      <w:r>
        <w:rPr>
          <w:rFonts w:hint="eastAsia" w:ascii="宋体" w:hAnsi="宋体" w:cs="宋体"/>
          <w:b/>
          <w:color w:val="auto"/>
          <w:szCs w:val="21"/>
        </w:rPr>
        <w:t>第三部分：判断题</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最小照度也称为成像灵敏度是CCD对环境光线的敏感程度，单位是勒克斯数值越大，表示需要的光线越少，摄像头也越灵敏。</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画面分割器可以完成5路（10路或15路）视频输入并带有5路（10路或15路）换接输出。</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在监控系统的终端设备出现故障时，应首先认真查看说明书和系统图样，确保各种电缆接线正常。</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由于图像信号的高频端损失过大，造成监视器的图像对比度小，图像淡。</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最小照度也称为成像灵敏度 是CCD对环境光线的敏感程度，单位是勒克斯数值越大，表示需要的光线越少，摄像头也越灵敏。</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numPr>
          <w:ilvl w:val="0"/>
          <w:numId w:val="18"/>
        </w:numPr>
        <w:rPr>
          <w:rFonts w:hint="eastAsia" w:ascii="宋体" w:hAnsi="宋体" w:eastAsia="宋体" w:cs="宋体"/>
          <w:color w:val="auto"/>
          <w:szCs w:val="21"/>
        </w:rPr>
      </w:pPr>
      <w:r>
        <w:rPr>
          <w:rFonts w:hint="eastAsia" w:ascii="宋体" w:hAnsi="宋体" w:eastAsia="宋体" w:cs="宋体"/>
          <w:color w:val="auto"/>
          <w:szCs w:val="21"/>
          <w:lang w:eastAsia="zh-CN"/>
        </w:rPr>
        <w:t>（    ）</w:t>
      </w:r>
      <w:r>
        <w:rPr>
          <w:rFonts w:hint="eastAsia"/>
          <w:color w:val="auto"/>
          <w:lang w:val="en-US" w:eastAsia="zh-CN"/>
        </w:rPr>
        <w:t>在入侵报警系统中，485总线机制是允许星型连接</w:t>
      </w:r>
      <w:r>
        <w:rPr>
          <w:rFonts w:hint="eastAsia" w:ascii="宋体" w:hAnsi="宋体" w:eastAsia="宋体" w:cs="宋体"/>
          <w:color w:val="auto"/>
          <w:szCs w:val="21"/>
        </w:rPr>
        <w:t>。</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门禁控制器的主要性能指标包括可接读卡器和控制门的数量、输入\输出接口数量、连接读卡器类型、卡片最大容量与记录最大容量等。</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color w:val="auto"/>
          <w:lang w:val="en-US" w:eastAsia="zh-CN"/>
        </w:rPr>
        <w:t>一般普通的磁控开关不宜在钢、铁物体上直接安装，这样会使磁性削弱，缩短磁铁的使用寿命。</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color w:val="auto"/>
          <w:lang w:val="en-US" w:eastAsia="zh-CN"/>
        </w:rPr>
        <w:t>主动红外探测器光轴测试端工作输出电压要大于2.5V，一般越大越好。</w:t>
      </w:r>
      <w:r>
        <w:rPr>
          <w:rFonts w:hint="eastAsia" w:ascii="宋体" w:hAnsi="宋体" w:cs="宋体"/>
          <w:color w:val="auto"/>
          <w:szCs w:val="21"/>
        </w:rPr>
        <w:t>。</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所有出入口都不能刷卡工作了，出现这个问题的原因有可能是RS485通信线坏了。</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color w:val="auto"/>
          <w:lang w:val="en-US" w:eastAsia="zh-CN"/>
        </w:rPr>
        <w:t>分线制、总线制和无线传输的入侵报警系统的响应时间不大于2s</w:t>
      </w:r>
      <w:r>
        <w:rPr>
          <w:rFonts w:hint="eastAsia" w:ascii="宋体" w:hAnsi="宋体" w:cs="宋体"/>
          <w:color w:val="auto"/>
          <w:szCs w:val="21"/>
        </w:rPr>
        <w:t>。</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color w:val="auto"/>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color w:val="auto"/>
          <w:lang w:val="en-US" w:eastAsia="zh-CN"/>
        </w:rPr>
        <w:t>检查磁控开关状态及是否正常工作，最简单的方法就是将磁铁紧贴干簧管部分，用万用表低阻挡点接引线，对常开式磁控开关来说，表针大幅度摆动，则工作状态正常；若万用表表针不动，说明磁控开关已坏。</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cs="宋体"/>
          <w:color w:val="auto"/>
          <w:szCs w:val="21"/>
          <w:highlight w:val="none"/>
        </w:rPr>
      </w:pPr>
      <w:r>
        <w:rPr>
          <w:rFonts w:hint="eastAsia" w:ascii="宋体" w:hAnsi="宋体" w:cs="宋体"/>
          <w:color w:val="auto"/>
          <w:szCs w:val="21"/>
          <w:lang w:val="en-US" w:eastAsia="zh-CN"/>
        </w:rPr>
        <w:t>14</w:t>
      </w:r>
      <w:r>
        <w:rPr>
          <w:rFonts w:hint="eastAsia" w:ascii="宋体" w:hAnsi="宋体" w:cs="宋体"/>
          <w:color w:val="auto"/>
          <w:szCs w:val="21"/>
        </w:rPr>
        <w:t xml:space="preserve">. </w:t>
      </w:r>
      <w:r>
        <w:rPr>
          <w:rFonts w:hint="eastAsia" w:ascii="宋体" w:hAnsi="宋体" w:cs="宋体"/>
          <w:color w:val="auto"/>
          <w:szCs w:val="21"/>
          <w:highlight w:val="none"/>
          <w:lang w:eastAsia="zh-CN"/>
        </w:rPr>
        <w:t>（    ）</w:t>
      </w:r>
      <w:r>
        <w:rPr>
          <w:rFonts w:hint="eastAsia" w:ascii="宋体" w:hAnsi="宋体" w:cs="宋体"/>
          <w:color w:val="auto"/>
          <w:szCs w:val="21"/>
          <w:highlight w:val="none"/>
        </w:rPr>
        <w:t>一个典型的入侵报警系统由报警探测器、传输系统和报警控制器组成。</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default" w:ascii="宋体" w:hAnsi="宋体" w:eastAsia="宋体" w:cs="宋体"/>
          <w:color w:val="auto"/>
          <w:szCs w:val="21"/>
          <w:lang w:val="en-US" w:eastAsia="zh-CN"/>
        </w:rPr>
        <w:t>电梯摄像机应安装在电梯厢门侧顶部右或左上角</w:t>
      </w:r>
      <w:r>
        <w:rPr>
          <w:rFonts w:hint="eastAsia" w:ascii="宋体" w:hAnsi="宋体" w:eastAsia="宋体" w:cs="宋体"/>
          <w:color w:val="auto"/>
          <w:szCs w:val="21"/>
          <w:lang w:val="en-US" w:eastAsia="zh-CN"/>
        </w:rPr>
        <w:t>。</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Cs w:val="21"/>
          <w:highlight w:val="none"/>
        </w:rPr>
      </w:pPr>
    </w:p>
    <w:p>
      <w:pPr>
        <w:numPr>
          <w:ilvl w:val="0"/>
          <w:numId w:val="0"/>
        </w:numPr>
        <w:rPr>
          <w:rFonts w:hint="eastAsia" w:ascii="宋体" w:hAnsi="宋体" w:cs="宋体"/>
          <w:color w:val="auto"/>
          <w:szCs w:val="21"/>
          <w:highlight w:val="none"/>
          <w:lang w:val="en-US" w:eastAsia="zh-CN"/>
        </w:rPr>
      </w:pPr>
    </w:p>
    <w:p>
      <w:pPr>
        <w:jc w:val="center"/>
        <w:outlineLvl w:val="0"/>
        <w:rPr>
          <w:rFonts w:hint="eastAsia" w:ascii="宋体" w:hAnsi="宋体" w:eastAsia="宋体" w:cs="宋体"/>
          <w:color w:val="auto"/>
          <w:szCs w:val="21"/>
          <w:lang w:val="en-US" w:eastAsia="zh-CN"/>
        </w:rPr>
      </w:pPr>
      <w:bookmarkStart w:id="24" w:name="_Toc23262"/>
      <w:r>
        <w:rPr>
          <w:rFonts w:hint="eastAsia" w:ascii="华文中宋" w:hAnsi="华文中宋" w:eastAsia="华文中宋" w:cs="Times New Roman"/>
          <w:b/>
          <w:color w:val="auto"/>
          <w:sz w:val="40"/>
          <w:szCs w:val="40"/>
          <w:lang w:val="en-US" w:eastAsia="zh-CN"/>
        </w:rPr>
        <w:t>会议广播和多媒体系统</w:t>
      </w:r>
      <w:bookmarkEnd w:id="24"/>
    </w:p>
    <w:p>
      <w:pPr>
        <w:outlineLvl w:val="0"/>
        <w:rPr>
          <w:rFonts w:hint="eastAsia" w:ascii="宋体" w:hAnsi="宋体" w:eastAsia="宋体" w:cs="宋体"/>
          <w:color w:val="auto"/>
          <w:szCs w:val="21"/>
        </w:rPr>
      </w:pPr>
      <w:bookmarkStart w:id="25" w:name="_Toc3611"/>
      <w:r>
        <w:rPr>
          <w:rFonts w:hint="eastAsia" w:ascii="宋体" w:hAnsi="宋体" w:cs="宋体"/>
          <w:b/>
          <w:color w:val="auto"/>
          <w:szCs w:val="21"/>
        </w:rPr>
        <w:t>第一部分：单项选择题</w:t>
      </w:r>
      <w:bookmarkEnd w:id="25"/>
    </w:p>
    <w:p>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rPr>
        <w:t>立体声的特点步包括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具有明显的方位感和分布感</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具有较低的清晰度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具有较小的背景噪声</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具有较好的空间感、包围感和临场感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rPr>
        <w:t xml:space="preserve">. </w:t>
      </w:r>
      <w:r>
        <w:rPr>
          <w:rFonts w:hint="eastAsia" w:ascii="宋体" w:hAnsi="宋体" w:eastAsia="宋体" w:cs="宋体"/>
          <w:color w:val="auto"/>
          <w:szCs w:val="21"/>
        </w:rPr>
        <w:t>在标准大气压下，温度为 20°C 时，声音在空气中的速度为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344 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340米/秒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300米/秒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380米/秒</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rPr>
        <w:t xml:space="preserve">. </w:t>
      </w:r>
      <w:r>
        <w:rPr>
          <w:rFonts w:hint="eastAsia" w:ascii="宋体" w:hAnsi="宋体" w:eastAsia="宋体" w:cs="宋体"/>
          <w:color w:val="auto"/>
          <w:szCs w:val="21"/>
        </w:rPr>
        <w:t>语言的频率范围比较窄，其基音频率在</w:t>
      </w:r>
      <w:r>
        <w:rPr>
          <w:rFonts w:hint="eastAsia" w:ascii="宋体" w:hAnsi="宋体" w:eastAsia="宋体" w:cs="宋体"/>
          <w:color w:val="auto"/>
          <w:szCs w:val="21"/>
          <w:lang w:eastAsia="zh-CN"/>
        </w:rPr>
        <w:t>（    ）</w:t>
      </w:r>
      <w:r>
        <w:rPr>
          <w:rFonts w:hint="eastAsia" w:ascii="宋体" w:hAnsi="宋体" w:eastAsia="宋体" w:cs="宋体"/>
          <w:color w:val="auto"/>
          <w:szCs w:val="21"/>
        </w:rPr>
        <w:t>赫兹范围内，歌声的基频范围较宽，从 80 赫到 11 千赫。</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100-150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130~350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150-380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200-400</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rPr>
        <w:t xml:space="preserve">. </w:t>
      </w:r>
      <w:r>
        <w:rPr>
          <w:rFonts w:hint="eastAsia" w:ascii="宋体" w:hAnsi="宋体" w:eastAsia="宋体" w:cs="宋体"/>
          <w:color w:val="auto"/>
          <w:szCs w:val="21"/>
        </w:rPr>
        <w:t>可闻声是指正常人可以听到的声音，其频率范围为</w:t>
      </w:r>
      <w:r>
        <w:rPr>
          <w:rFonts w:hint="eastAsia" w:ascii="宋体" w:hAnsi="宋体" w:eastAsia="宋体" w:cs="宋体"/>
          <w:color w:val="auto"/>
          <w:szCs w:val="21"/>
          <w:lang w:eastAsia="zh-CN"/>
        </w:rPr>
        <w:t>（    ）</w:t>
      </w:r>
      <w:r>
        <w:rPr>
          <w:rFonts w:hint="eastAsia" w:ascii="宋体" w:hAnsi="宋体" w:eastAsia="宋体" w:cs="宋体"/>
          <w:color w:val="auto"/>
          <w:szCs w:val="21"/>
        </w:rPr>
        <w:t>，称为音频。</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20 Hz～20kHz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21Hz～200 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20 Hz～2 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 Hz～20 kHz</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rPr>
        <w:t xml:space="preserve">. </w:t>
      </w:r>
      <w:r>
        <w:rPr>
          <w:rFonts w:hint="eastAsia" w:ascii="宋体" w:hAnsi="宋体" w:eastAsia="宋体" w:cs="宋体"/>
          <w:color w:val="auto"/>
          <w:szCs w:val="21"/>
        </w:rPr>
        <w:t>可闻声必须达到一定的强度才能被听到，正常人能听到的强度范围为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100～140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10～140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0～14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0～140 dB</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cs="宋体"/>
          <w:color w:val="auto"/>
          <w:szCs w:val="21"/>
        </w:rPr>
        <w:t xml:space="preserve">. </w:t>
      </w:r>
      <w:r>
        <w:rPr>
          <w:rFonts w:hint="eastAsia" w:ascii="宋体" w:hAnsi="宋体" w:eastAsia="宋体" w:cs="宋体"/>
          <w:color w:val="auto"/>
          <w:szCs w:val="21"/>
        </w:rPr>
        <w:t>按形式分，调音台可分成固定式调音台和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移动式调音台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录音调音台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便携式调音台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非固定式调音台</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cs="宋体"/>
          <w:color w:val="auto"/>
          <w:szCs w:val="21"/>
        </w:rPr>
        <w:t xml:space="preserve">. </w:t>
      </w:r>
      <w:r>
        <w:rPr>
          <w:rFonts w:hint="eastAsia" w:ascii="宋体" w:hAnsi="宋体" w:eastAsia="宋体" w:cs="宋体"/>
          <w:color w:val="auto"/>
          <w:szCs w:val="21"/>
        </w:rPr>
        <w:t>你能区分出不同的人的说话声音，是根据不同人的</w:t>
      </w:r>
      <w:r>
        <w:rPr>
          <w:rFonts w:hint="eastAsia" w:ascii="宋体" w:hAnsi="宋体" w:eastAsia="宋体" w:cs="宋体"/>
          <w:color w:val="auto"/>
          <w:szCs w:val="21"/>
          <w:lang w:eastAsia="zh-CN"/>
        </w:rPr>
        <w:t>（    ）</w:t>
      </w:r>
      <w:r>
        <w:rPr>
          <w:rFonts w:hint="eastAsia" w:ascii="宋体" w:hAnsi="宋体" w:eastAsia="宋体" w:cs="宋体"/>
          <w:color w:val="auto"/>
          <w:szCs w:val="21"/>
        </w:rPr>
        <w:t>区分的。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音调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音阶</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cs="宋体"/>
          <w:color w:val="auto"/>
          <w:szCs w:val="21"/>
        </w:rPr>
        <w:t xml:space="preserve">. </w:t>
      </w:r>
      <w:r>
        <w:rPr>
          <w:rFonts w:hint="eastAsia" w:ascii="宋体" w:hAnsi="宋体" w:eastAsia="宋体" w:cs="宋体"/>
          <w:color w:val="auto"/>
          <w:szCs w:val="21"/>
        </w:rPr>
        <w:t>将人的声音分成低、中、高，是按声音的</w:t>
      </w:r>
      <w:r>
        <w:rPr>
          <w:rFonts w:hint="eastAsia" w:ascii="宋体" w:hAnsi="宋体" w:eastAsia="宋体" w:cs="宋体"/>
          <w:color w:val="auto"/>
          <w:szCs w:val="21"/>
          <w:lang w:eastAsia="zh-CN"/>
        </w:rPr>
        <w:t>（    ）</w:t>
      </w:r>
      <w:r>
        <w:rPr>
          <w:rFonts w:hint="eastAsia" w:ascii="宋体" w:hAnsi="宋体" w:eastAsia="宋体" w:cs="宋体"/>
          <w:color w:val="auto"/>
          <w:szCs w:val="21"/>
        </w:rPr>
        <w:t>来区分的。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音调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cs="宋体"/>
          <w:color w:val="auto"/>
          <w:szCs w:val="21"/>
        </w:rPr>
        <w:t xml:space="preserve">. </w:t>
      </w:r>
      <w:r>
        <w:rPr>
          <w:rFonts w:hint="eastAsia" w:ascii="宋体" w:hAnsi="宋体" w:eastAsia="宋体" w:cs="宋体"/>
          <w:color w:val="auto"/>
          <w:szCs w:val="21"/>
        </w:rPr>
        <w:t>下面</w:t>
      </w:r>
      <w:r>
        <w:rPr>
          <w:rFonts w:hint="eastAsia" w:ascii="宋体" w:hAnsi="宋体" w:eastAsia="宋体" w:cs="宋体"/>
          <w:color w:val="auto"/>
          <w:szCs w:val="21"/>
          <w:lang w:eastAsia="zh-CN"/>
        </w:rPr>
        <w:t>（    ）</w:t>
      </w:r>
      <w:r>
        <w:rPr>
          <w:rFonts w:hint="eastAsia" w:ascii="宋体" w:hAnsi="宋体" w:eastAsia="宋体" w:cs="宋体"/>
          <w:color w:val="auto"/>
          <w:szCs w:val="21"/>
        </w:rPr>
        <w:t>不是自然声。</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人唱歌声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笛子演奏声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鸟叫声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手机播放器</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cs="宋体"/>
          <w:color w:val="auto"/>
          <w:szCs w:val="21"/>
        </w:rPr>
        <w:t xml:space="preserve">. </w:t>
      </w:r>
      <w:r>
        <w:rPr>
          <w:rFonts w:hint="eastAsia" w:ascii="宋体" w:hAnsi="宋体" w:eastAsia="宋体" w:cs="宋体"/>
          <w:color w:val="auto"/>
          <w:szCs w:val="21"/>
        </w:rPr>
        <w:t>把声音信号数字化，并在数字状态下进行传送、记录、重放及其他加工处理的设备称为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数字音响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模拟音响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网络音响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智能音响</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cs="宋体"/>
          <w:color w:val="auto"/>
          <w:szCs w:val="21"/>
        </w:rPr>
        <w:t xml:space="preserve">. </w:t>
      </w:r>
      <w:r>
        <w:rPr>
          <w:rFonts w:hint="eastAsia" w:ascii="宋体" w:hAnsi="宋体" w:eastAsia="宋体" w:cs="宋体"/>
          <w:color w:val="auto"/>
          <w:szCs w:val="21"/>
        </w:rPr>
        <w:t>演艺设备必须可靠接地，接地的作用不包括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防止设备出现故障后，使人或动物遭受致命的电击</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使堆积的静电分流到大地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闪电产生的强大电流分流到地上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提高电磁干扰和射频干扰</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rPr>
        <w:t xml:space="preserve">. </w:t>
      </w:r>
      <w:r>
        <w:rPr>
          <w:rFonts w:hint="eastAsia" w:ascii="宋体" w:hAnsi="宋体" w:eastAsia="宋体" w:cs="宋体"/>
          <w:color w:val="auto"/>
          <w:szCs w:val="21"/>
        </w:rPr>
        <w:t>聆听立体音响效果的最佳放音响度是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40-60DB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70-80DB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80-90DB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90-100DB</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13</w:t>
      </w:r>
      <w:r>
        <w:rPr>
          <w:rFonts w:hint="eastAsia" w:ascii="宋体" w:hAnsi="宋体" w:cs="宋体"/>
          <w:color w:val="auto"/>
          <w:szCs w:val="21"/>
        </w:rPr>
        <w:t xml:space="preserve">. </w:t>
      </w:r>
      <w:r>
        <w:rPr>
          <w:rFonts w:hint="eastAsia" w:ascii="宋体" w:hAnsi="宋体" w:eastAsia="宋体" w:cs="宋体"/>
          <w:color w:val="auto"/>
          <w:szCs w:val="21"/>
        </w:rPr>
        <w:t>串联电路谐振时，谐振回路的阻抗特性呈现</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纯阻性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容性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感性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容性或感性</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根据文化部WH201-93标准，将歌舞厅分为歌厅、卡拉OK厅、歌舞厅和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舞厅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迪斯科厅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KTV包房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音响室</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numPr>
          <w:ilvl w:val="0"/>
          <w:numId w:val="19"/>
        </w:numPr>
        <w:rPr>
          <w:rFonts w:hint="eastAsia" w:ascii="宋体" w:hAnsi="宋体" w:eastAsia="宋体" w:cs="宋体"/>
          <w:color w:val="auto"/>
          <w:szCs w:val="21"/>
        </w:rPr>
      </w:pPr>
      <w:r>
        <w:rPr>
          <w:rFonts w:hint="eastAsia" w:ascii="宋体" w:hAnsi="宋体" w:eastAsia="宋体" w:cs="宋体"/>
          <w:color w:val="auto"/>
          <w:szCs w:val="21"/>
        </w:rPr>
        <w:t>中低频150-500HZ过度提升会使声音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刺耳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生硬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呆厚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尖锐</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16</w:t>
      </w:r>
      <w:r>
        <w:rPr>
          <w:rFonts w:hint="eastAsia" w:ascii="宋体" w:hAnsi="宋体" w:cs="宋体"/>
          <w:color w:val="auto"/>
          <w:szCs w:val="21"/>
        </w:rPr>
        <w:t xml:space="preserve">. </w:t>
      </w:r>
      <w:r>
        <w:rPr>
          <w:rFonts w:hint="eastAsia" w:ascii="宋体" w:hAnsi="宋体" w:eastAsia="宋体" w:cs="宋体"/>
          <w:color w:val="auto"/>
          <w:szCs w:val="21"/>
        </w:rPr>
        <w:t>纯音是</w:t>
      </w:r>
      <w:r>
        <w:rPr>
          <w:rFonts w:hint="eastAsia" w:ascii="宋体" w:hAnsi="宋体" w:eastAsia="宋体" w:cs="宋体"/>
          <w:color w:val="auto"/>
          <w:szCs w:val="21"/>
          <w:lang w:eastAsia="zh-CN"/>
        </w:rPr>
        <w:t>（    ）</w:t>
      </w:r>
      <w:r>
        <w:rPr>
          <w:rFonts w:hint="eastAsia" w:ascii="宋体" w:hAnsi="宋体" w:eastAsia="宋体" w:cs="宋体"/>
          <w:color w:val="auto"/>
          <w:szCs w:val="21"/>
        </w:rPr>
        <w:t>频率成分的音。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单一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3种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多种</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17</w:t>
      </w:r>
      <w:r>
        <w:rPr>
          <w:rFonts w:hint="eastAsia" w:ascii="宋体" w:hAnsi="宋体" w:cs="宋体"/>
          <w:color w:val="auto"/>
          <w:szCs w:val="21"/>
        </w:rPr>
        <w:t xml:space="preserve">. </w:t>
      </w:r>
      <w:r>
        <w:rPr>
          <w:rFonts w:hint="eastAsia" w:ascii="宋体" w:hAnsi="宋体" w:eastAsia="宋体" w:cs="宋体"/>
          <w:color w:val="auto"/>
          <w:szCs w:val="21"/>
        </w:rPr>
        <w:t>没有信号输入时，调音台的输入通道开关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必须打开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应该关闭</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可以打开</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无所谓</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18</w:t>
      </w:r>
      <w:r>
        <w:rPr>
          <w:rFonts w:hint="eastAsia" w:ascii="宋体" w:hAnsi="宋体" w:cs="宋体"/>
          <w:color w:val="auto"/>
          <w:szCs w:val="21"/>
        </w:rPr>
        <w:t xml:space="preserve">. </w:t>
      </w:r>
      <w:r>
        <w:rPr>
          <w:rFonts w:hint="eastAsia" w:ascii="宋体" w:hAnsi="宋体" w:eastAsia="宋体" w:cs="宋体"/>
          <w:color w:val="auto"/>
          <w:szCs w:val="21"/>
        </w:rPr>
        <w:t>交响乐主要是以</w:t>
      </w:r>
      <w:r>
        <w:rPr>
          <w:rFonts w:hint="eastAsia" w:ascii="宋体" w:hAnsi="宋体" w:eastAsia="宋体" w:cs="宋体"/>
          <w:color w:val="auto"/>
          <w:szCs w:val="21"/>
          <w:lang w:eastAsia="zh-CN"/>
        </w:rPr>
        <w:t>（    ）</w:t>
      </w:r>
      <w:r>
        <w:rPr>
          <w:rFonts w:hint="eastAsia" w:ascii="宋体" w:hAnsi="宋体" w:eastAsia="宋体" w:cs="宋体"/>
          <w:color w:val="auto"/>
          <w:szCs w:val="21"/>
        </w:rPr>
        <w:t>方式演奏。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乐队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四个弦乐器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人声合唱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大合唱</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19</w:t>
      </w:r>
      <w:r>
        <w:rPr>
          <w:rFonts w:hint="eastAsia" w:ascii="宋体" w:hAnsi="宋体" w:cs="宋体"/>
          <w:color w:val="auto"/>
          <w:szCs w:val="21"/>
        </w:rPr>
        <w:t xml:space="preserve">. </w:t>
      </w:r>
      <w:r>
        <w:rPr>
          <w:rFonts w:hint="eastAsia" w:ascii="宋体" w:hAnsi="宋体" w:eastAsia="宋体" w:cs="宋体"/>
          <w:color w:val="auto"/>
          <w:szCs w:val="21"/>
        </w:rPr>
        <w:t>一个声音的存在阻碍人们对另一个声音的听觉，这种效应称为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多普勒效应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哈斯效应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掩蔽效应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反射作用</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cs="宋体"/>
          <w:color w:val="auto"/>
          <w:szCs w:val="21"/>
        </w:rPr>
        <w:t xml:space="preserve">. </w:t>
      </w:r>
      <w:r>
        <w:rPr>
          <w:rFonts w:hint="eastAsia" w:ascii="宋体" w:hAnsi="宋体" w:eastAsia="宋体" w:cs="宋体"/>
          <w:color w:val="auto"/>
          <w:szCs w:val="21"/>
        </w:rPr>
        <w:t>一般来说，</w:t>
      </w:r>
      <w:r>
        <w:rPr>
          <w:rFonts w:hint="eastAsia" w:ascii="宋体" w:hAnsi="宋体" w:eastAsia="宋体" w:cs="宋体"/>
          <w:color w:val="auto"/>
          <w:szCs w:val="21"/>
          <w:lang w:eastAsia="zh-CN"/>
        </w:rPr>
        <w:t>（    ）</w:t>
      </w:r>
      <w:r>
        <w:rPr>
          <w:rFonts w:hint="eastAsia" w:ascii="宋体" w:hAnsi="宋体" w:eastAsia="宋体" w:cs="宋体"/>
          <w:color w:val="auto"/>
          <w:szCs w:val="21"/>
        </w:rPr>
        <w:t>表现出流行乐曲的节奏感。</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BASS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钢琴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吉他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鼓</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cs="宋体"/>
          <w:color w:val="auto"/>
          <w:szCs w:val="21"/>
        </w:rPr>
        <w:t xml:space="preserve">. </w:t>
      </w:r>
      <w:r>
        <w:rPr>
          <w:rFonts w:hint="eastAsia" w:ascii="宋体" w:hAnsi="宋体" w:eastAsia="宋体" w:cs="宋体"/>
          <w:color w:val="auto"/>
          <w:szCs w:val="21"/>
        </w:rPr>
        <w:t>衡量声波在传播过程中声音强弱的物理量叫</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声强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声能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声压</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cs="宋体"/>
          <w:color w:val="auto"/>
          <w:szCs w:val="21"/>
        </w:rPr>
        <w:t xml:space="preserve">. </w:t>
      </w:r>
      <w:r>
        <w:rPr>
          <w:rFonts w:hint="eastAsia" w:ascii="宋体" w:hAnsi="宋体" w:eastAsia="宋体" w:cs="宋体"/>
          <w:color w:val="auto"/>
          <w:szCs w:val="21"/>
        </w:rPr>
        <w:t>不同的乐器演奏同一曲调，响度也一样，仍能区分出各类乐器，是因为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基音不同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泛音成分不同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时差不同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音域不同</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cs="宋体"/>
          <w:color w:val="auto"/>
          <w:szCs w:val="21"/>
        </w:rPr>
        <w:t xml:space="preserve">. </w:t>
      </w:r>
      <w:r>
        <w:rPr>
          <w:rFonts w:hint="eastAsia" w:ascii="宋体" w:hAnsi="宋体" w:eastAsia="宋体" w:cs="宋体"/>
          <w:color w:val="auto"/>
          <w:szCs w:val="21"/>
        </w:rPr>
        <w:t>若果一个生源同时发出2个声音，其中一个声音延迟小于</w:t>
      </w:r>
      <w:r>
        <w:rPr>
          <w:rFonts w:hint="eastAsia" w:ascii="宋体" w:hAnsi="宋体" w:eastAsia="宋体" w:cs="宋体"/>
          <w:color w:val="auto"/>
          <w:szCs w:val="21"/>
          <w:lang w:eastAsia="zh-CN"/>
        </w:rPr>
        <w:t>（    ）</w:t>
      </w:r>
      <w:r>
        <w:rPr>
          <w:rFonts w:hint="eastAsia" w:ascii="宋体" w:hAnsi="宋体" w:eastAsia="宋体" w:cs="宋体"/>
          <w:color w:val="auto"/>
          <w:szCs w:val="21"/>
        </w:rPr>
        <w:t>，人耳一般难以区别。</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50纳秒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90纳秒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10毫秒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60毫秒</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24</w:t>
      </w:r>
      <w:r>
        <w:rPr>
          <w:rFonts w:hint="eastAsia" w:ascii="宋体" w:hAnsi="宋体" w:cs="宋体"/>
          <w:color w:val="auto"/>
          <w:szCs w:val="21"/>
        </w:rPr>
        <w:t xml:space="preserve">. </w:t>
      </w:r>
      <w:r>
        <w:rPr>
          <w:rFonts w:hint="eastAsia" w:ascii="宋体" w:hAnsi="宋体" w:eastAsia="宋体" w:cs="宋体"/>
          <w:color w:val="auto"/>
          <w:szCs w:val="21"/>
        </w:rPr>
        <w:t>低频150HZ以下过度提升，会使声音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发闷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发硬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发尖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呆板</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25</w:t>
      </w:r>
      <w:r>
        <w:rPr>
          <w:rFonts w:hint="eastAsia" w:ascii="宋体" w:hAnsi="宋体" w:cs="宋体"/>
          <w:color w:val="auto"/>
          <w:szCs w:val="21"/>
        </w:rPr>
        <w:t xml:space="preserve">. </w:t>
      </w:r>
      <w:r>
        <w:rPr>
          <w:rFonts w:hint="eastAsia" w:ascii="宋体" w:hAnsi="宋体" w:eastAsia="宋体" w:cs="宋体"/>
          <w:color w:val="auto"/>
          <w:szCs w:val="21"/>
        </w:rPr>
        <w:t>动圈式传声器的换能部分是由磁路系统和</w:t>
      </w:r>
      <w:r>
        <w:rPr>
          <w:rFonts w:hint="eastAsia" w:ascii="宋体" w:hAnsi="宋体" w:eastAsia="宋体" w:cs="宋体"/>
          <w:color w:val="auto"/>
          <w:szCs w:val="21"/>
          <w:lang w:eastAsia="zh-CN"/>
        </w:rPr>
        <w:t>（    ）</w:t>
      </w:r>
      <w:r>
        <w:rPr>
          <w:rFonts w:hint="eastAsia" w:ascii="宋体" w:hAnsi="宋体" w:eastAsia="宋体" w:cs="宋体"/>
          <w:color w:val="auto"/>
          <w:szCs w:val="21"/>
        </w:rPr>
        <w:t>构成。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A</w:t>
      </w:r>
      <w:r>
        <w:rPr>
          <w:rFonts w:hint="eastAsia" w:ascii="宋体" w:hAnsi="宋体" w:cs="宋体"/>
          <w:color w:val="auto"/>
          <w:szCs w:val="21"/>
        </w:rPr>
        <w:t xml:space="preserve">. </w:t>
      </w:r>
      <w:r>
        <w:rPr>
          <w:rFonts w:hint="eastAsia" w:ascii="宋体" w:hAnsi="宋体" w:eastAsia="宋体" w:cs="宋体"/>
          <w:color w:val="auto"/>
          <w:szCs w:val="21"/>
        </w:rPr>
        <w:t xml:space="preserve">振膜系统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线圈系统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组合系统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振动系统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26</w:t>
      </w:r>
      <w:r>
        <w:rPr>
          <w:rFonts w:hint="eastAsia" w:ascii="宋体" w:hAnsi="宋体" w:cs="宋体"/>
          <w:color w:val="auto"/>
          <w:szCs w:val="21"/>
        </w:rPr>
        <w:t xml:space="preserve">. </w:t>
      </w:r>
      <w:r>
        <w:rPr>
          <w:rFonts w:hint="eastAsia" w:ascii="宋体" w:hAnsi="宋体" w:eastAsia="宋体" w:cs="宋体"/>
          <w:color w:val="auto"/>
          <w:szCs w:val="21"/>
        </w:rPr>
        <w:t>语言声拾音时通常可以在调音台输入通道上适当减弱</w:t>
      </w:r>
      <w:r>
        <w:rPr>
          <w:rFonts w:hint="eastAsia" w:ascii="宋体" w:hAnsi="宋体" w:eastAsia="宋体" w:cs="宋体"/>
          <w:color w:val="auto"/>
          <w:szCs w:val="21"/>
          <w:lang w:eastAsia="zh-CN"/>
        </w:rPr>
        <w:t>（    ）</w:t>
      </w:r>
      <w:r>
        <w:rPr>
          <w:rFonts w:hint="eastAsia" w:ascii="宋体" w:hAnsi="宋体" w:eastAsia="宋体" w:cs="宋体"/>
          <w:color w:val="auto"/>
          <w:szCs w:val="21"/>
        </w:rPr>
        <w:t>ld-lz，以免出现唇音。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8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5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1</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大、中型会议适合使用</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会议终端</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机顶盒型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会议室型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桌面型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a和b均可</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28</w:t>
      </w:r>
      <w:r>
        <w:rPr>
          <w:rFonts w:hint="eastAsia" w:ascii="宋体" w:hAnsi="宋体" w:cs="宋体"/>
          <w:color w:val="auto"/>
          <w:szCs w:val="21"/>
        </w:rPr>
        <w:t xml:space="preserve">. </w:t>
      </w:r>
      <w:r>
        <w:rPr>
          <w:rFonts w:hint="eastAsia" w:ascii="宋体" w:hAnsi="宋体" w:cs="宋体"/>
          <w:color w:val="auto"/>
          <w:szCs w:val="21"/>
          <w:lang w:val="en-US" w:eastAsia="zh-CN"/>
        </w:rPr>
        <w:t>MCU在多点会议组网结构中指的是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多点控制器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视频会议系统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点对点的方式</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群组多点视频</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29</w:t>
      </w:r>
      <w:r>
        <w:rPr>
          <w:rFonts w:hint="eastAsia" w:ascii="宋体" w:hAnsi="宋体" w:cs="宋体"/>
          <w:color w:val="auto"/>
          <w:szCs w:val="21"/>
        </w:rPr>
        <w:t xml:space="preserve">. </w:t>
      </w:r>
      <w:r>
        <w:rPr>
          <w:rFonts w:hint="eastAsia" w:ascii="宋体" w:hAnsi="宋体" w:eastAsia="宋体" w:cs="宋体"/>
          <w:color w:val="auto"/>
          <w:szCs w:val="21"/>
        </w:rPr>
        <w:t>凡是对声源进行放大和加工处理的设备称为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录音设备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处理设备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音响系统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辅助设备</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30</w:t>
      </w:r>
      <w:r>
        <w:rPr>
          <w:rFonts w:hint="eastAsia" w:ascii="宋体" w:hAnsi="宋体" w:cs="宋体"/>
          <w:color w:val="auto"/>
          <w:szCs w:val="21"/>
        </w:rPr>
        <w:t xml:space="preserve">. </w:t>
      </w:r>
      <w:r>
        <w:rPr>
          <w:rFonts w:hint="eastAsia" w:ascii="宋体" w:hAnsi="宋体" w:eastAsia="宋体" w:cs="宋体"/>
          <w:color w:val="auto"/>
          <w:szCs w:val="21"/>
        </w:rPr>
        <w:t>THX家庭影院系统是</w:t>
      </w:r>
      <w:r>
        <w:rPr>
          <w:rFonts w:hint="eastAsia" w:ascii="宋体" w:hAnsi="宋体" w:eastAsia="宋体" w:cs="宋体"/>
          <w:color w:val="auto"/>
          <w:szCs w:val="21"/>
          <w:lang w:eastAsia="zh-CN"/>
        </w:rPr>
        <w:t>（    ）</w:t>
      </w:r>
      <w:r>
        <w:rPr>
          <w:rFonts w:hint="eastAsia" w:ascii="宋体" w:hAnsi="宋体" w:eastAsia="宋体" w:cs="宋体"/>
          <w:color w:val="auto"/>
          <w:szCs w:val="21"/>
        </w:rPr>
        <w:t>开发研究出来的。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美国人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德国人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日本人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中国人</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31</w:t>
      </w:r>
      <w:r>
        <w:rPr>
          <w:rFonts w:hint="eastAsia" w:ascii="宋体" w:hAnsi="宋体" w:cs="宋体"/>
          <w:color w:val="auto"/>
          <w:szCs w:val="21"/>
        </w:rPr>
        <w:t xml:space="preserve">. </w:t>
      </w:r>
      <w:r>
        <w:rPr>
          <w:rFonts w:hint="eastAsia" w:ascii="宋体" w:hAnsi="宋体" w:eastAsia="宋体" w:cs="宋体"/>
          <w:color w:val="auto"/>
          <w:szCs w:val="21"/>
        </w:rPr>
        <w:t>简称Hi-Fi是指</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环绕声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立体声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不失真度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高保真度</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32</w:t>
      </w:r>
      <w:r>
        <w:rPr>
          <w:rFonts w:hint="eastAsia" w:ascii="宋体" w:hAnsi="宋体" w:cs="宋体"/>
          <w:color w:val="auto"/>
          <w:szCs w:val="21"/>
        </w:rPr>
        <w:t xml:space="preserve">. </w:t>
      </w:r>
      <w:r>
        <w:rPr>
          <w:rFonts w:hint="eastAsia" w:ascii="宋体" w:hAnsi="宋体" w:eastAsia="宋体" w:cs="宋体"/>
          <w:color w:val="auto"/>
          <w:szCs w:val="21"/>
        </w:rPr>
        <w:t>电声系统如实反应声音原来面貌的能力是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频率范围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高保真度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不失真性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还原度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声音在以下</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中传播的速度最快。</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流体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气体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固体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液体</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34</w:t>
      </w:r>
      <w:r>
        <w:rPr>
          <w:rFonts w:hint="eastAsia" w:ascii="宋体" w:hAnsi="宋体" w:cs="宋体"/>
          <w:color w:val="auto"/>
          <w:szCs w:val="21"/>
        </w:rPr>
        <w:t xml:space="preserve">. </w:t>
      </w:r>
      <w:r>
        <w:rPr>
          <w:rFonts w:hint="eastAsia" w:ascii="宋体" w:hAnsi="宋体" w:eastAsia="宋体" w:cs="宋体"/>
          <w:color w:val="auto"/>
          <w:szCs w:val="21"/>
        </w:rPr>
        <w:t>为避免声音干涩，一般混响时间应调</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大一些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35</w:t>
      </w:r>
      <w:r>
        <w:rPr>
          <w:rFonts w:hint="eastAsia" w:ascii="宋体" w:hAnsi="宋体" w:cs="宋体"/>
          <w:color w:val="auto"/>
          <w:szCs w:val="21"/>
        </w:rPr>
        <w:t xml:space="preserve">. </w:t>
      </w:r>
      <w:r>
        <w:rPr>
          <w:rFonts w:hint="eastAsia" w:ascii="宋体" w:hAnsi="宋体" w:eastAsia="宋体" w:cs="宋体"/>
          <w:color w:val="auto"/>
          <w:szCs w:val="21"/>
        </w:rPr>
        <w:t>为避免声音模糊不清，一般混响时间应调</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大一些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36</w:t>
      </w:r>
      <w:r>
        <w:rPr>
          <w:rFonts w:hint="eastAsia" w:ascii="宋体" w:hAnsi="宋体" w:cs="宋体"/>
          <w:color w:val="auto"/>
          <w:szCs w:val="21"/>
        </w:rPr>
        <w:t xml:space="preserve">. </w:t>
      </w:r>
      <w:r>
        <w:rPr>
          <w:rFonts w:hint="eastAsia" w:ascii="宋体" w:hAnsi="宋体" w:eastAsia="宋体" w:cs="宋体"/>
          <w:color w:val="auto"/>
          <w:szCs w:val="21"/>
        </w:rPr>
        <w:t>语言拾音时，通常可在调音台输入通道上按</w:t>
      </w:r>
      <w:r>
        <w:rPr>
          <w:rFonts w:hint="eastAsia" w:ascii="宋体" w:hAnsi="宋体" w:eastAsia="宋体" w:cs="宋体"/>
          <w:color w:val="auto"/>
          <w:szCs w:val="21"/>
          <w:lang w:eastAsia="zh-CN"/>
        </w:rPr>
        <w:t>（    ）</w:t>
      </w:r>
      <w:r>
        <w:rPr>
          <w:rFonts w:hint="eastAsia" w:ascii="宋体" w:hAnsi="宋体" w:eastAsia="宋体" w:cs="宋体"/>
          <w:color w:val="auto"/>
          <w:szCs w:val="21"/>
        </w:rPr>
        <w:t>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高通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低通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衰减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增益</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37</w:t>
      </w:r>
      <w:r>
        <w:rPr>
          <w:rFonts w:hint="eastAsia" w:ascii="宋体" w:hAnsi="宋体" w:cs="宋体"/>
          <w:color w:val="auto"/>
          <w:szCs w:val="21"/>
        </w:rPr>
        <w:t xml:space="preserve">. </w:t>
      </w:r>
      <w:r>
        <w:rPr>
          <w:rFonts w:hint="eastAsia" w:ascii="宋体" w:hAnsi="宋体" w:eastAsia="宋体" w:cs="宋体"/>
          <w:color w:val="auto"/>
          <w:szCs w:val="21"/>
        </w:rPr>
        <w:t>女高音低频少，为使声音丰满圆润，混响时间一般得</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leftChars="0"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低些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高些</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38</w:t>
      </w:r>
      <w:r>
        <w:rPr>
          <w:rFonts w:hint="eastAsia" w:ascii="宋体" w:hAnsi="宋体" w:cs="宋体"/>
          <w:color w:val="auto"/>
          <w:szCs w:val="21"/>
        </w:rPr>
        <w:t xml:space="preserve">. </w:t>
      </w:r>
      <w:r>
        <w:rPr>
          <w:rFonts w:hint="eastAsia" w:ascii="宋体" w:hAnsi="宋体" w:eastAsia="宋体" w:cs="宋体"/>
          <w:color w:val="auto"/>
          <w:szCs w:val="21"/>
        </w:rPr>
        <w:t>男低音低频成分多，混响时间一般调得</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低些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39</w:t>
      </w:r>
      <w:r>
        <w:rPr>
          <w:rFonts w:hint="eastAsia" w:ascii="宋体" w:hAnsi="宋体" w:cs="宋体"/>
          <w:color w:val="auto"/>
          <w:szCs w:val="21"/>
        </w:rPr>
        <w:t xml:space="preserve">. </w:t>
      </w:r>
      <w:r>
        <w:rPr>
          <w:rFonts w:hint="eastAsia" w:ascii="宋体" w:hAnsi="宋体" w:eastAsia="宋体" w:cs="宋体"/>
          <w:color w:val="auto"/>
          <w:szCs w:val="21"/>
        </w:rPr>
        <w:t>中高频段2KHZ—5KHZ主要补偿声音的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明亮度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清晰度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浑厚度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力度</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40</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人耳对不同频率的响应是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不同的</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一样的</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高低频率较好</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两者没关系</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41</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中低频150HZ—500HZ主要补偿声音的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明亮度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清晰度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浑厚度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力度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任何声音都是由不同频率组合而成的，则不规则频率的组合是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噪声</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乐音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泛音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混音</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低频150HZ主要补偿声音的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明亮度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清晰度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丰满度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力度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44</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乐器声通常具有明显的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突变性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指向性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传导性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辐射性</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音质中的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与音乐中的高低相对应。</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音调</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响度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音量</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音色</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ascii="宋体" w:hAnsi="宋体" w:cs="宋体"/>
          <w:color w:val="auto"/>
          <w:szCs w:val="21"/>
        </w:rPr>
      </w:pPr>
      <w:r>
        <w:rPr>
          <w:rFonts w:hint="eastAsia" w:ascii="宋体" w:hAnsi="宋体" w:eastAsia="宋体" w:cs="宋体"/>
          <w:color w:val="auto"/>
          <w:szCs w:val="21"/>
          <w:lang w:val="en-US" w:eastAsia="zh-CN"/>
        </w:rPr>
        <w:t>46</w:t>
      </w:r>
      <w:r>
        <w:rPr>
          <w:rFonts w:hint="eastAsia" w:ascii="宋体" w:hAnsi="宋体" w:cs="宋体"/>
          <w:color w:val="auto"/>
          <w:szCs w:val="21"/>
        </w:rPr>
        <w:t xml:space="preserve">. </w:t>
      </w:r>
      <w:r>
        <w:rPr>
          <w:rFonts w:hint="eastAsia" w:ascii="宋体" w:hAnsi="宋体" w:cs="宋体"/>
          <w:color w:val="auto"/>
          <w:szCs w:val="21"/>
          <w:lang w:val="en-US" w:eastAsia="zh-CN"/>
        </w:rPr>
        <w:t>CRT投影的特点是</w:t>
      </w:r>
      <w:r>
        <w:rPr>
          <w:rFonts w:hint="eastAsia" w:ascii="宋体" w:hAnsi="宋体" w:cs="宋体"/>
          <w:color w:val="auto"/>
          <w:szCs w:val="21"/>
          <w:lang w:eastAsia="zh-CN"/>
        </w:rPr>
        <w:t>（    ）</w:t>
      </w:r>
      <w:r>
        <w:rPr>
          <w:rFonts w:hint="eastAsia" w:ascii="宋体" w:hAnsi="宋体" w:cs="宋体"/>
          <w:color w:val="auto"/>
          <w:szCs w:val="21"/>
        </w:rPr>
        <w:t>。</w:t>
      </w:r>
    </w:p>
    <w:p>
      <w:pPr>
        <w:ind w:firstLine="420" w:firstLineChars="0"/>
        <w:rPr>
          <w:rFonts w:hint="eastAsia" w:ascii="宋体" w:hAnsi="宋体" w:cs="宋体"/>
          <w:color w:val="auto"/>
          <w:szCs w:val="21"/>
          <w:lang w:val="en-US" w:eastAsia="zh-CN"/>
        </w:rPr>
      </w:pPr>
      <w:r>
        <w:rPr>
          <w:rFonts w:hint="eastAsia" w:ascii="宋体" w:hAnsi="宋体" w:cs="宋体"/>
          <w:color w:val="auto"/>
          <w:szCs w:val="21"/>
        </w:rPr>
        <w:t xml:space="preserve">A. </w:t>
      </w:r>
      <w:r>
        <w:rPr>
          <w:rFonts w:hint="eastAsia" w:ascii="宋体" w:hAnsi="宋体" w:cs="宋体"/>
          <w:color w:val="auto"/>
          <w:szCs w:val="21"/>
          <w:lang w:val="en-US" w:eastAsia="zh-CN"/>
        </w:rPr>
        <w:t>显示的图像色彩单一</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具有丰富的几何失真调整能力</w:t>
      </w:r>
    </w:p>
    <w:p>
      <w:pPr>
        <w:ind w:firstLine="420" w:firstLineChars="0"/>
        <w:rPr>
          <w:rFonts w:hint="default" w:ascii="宋体" w:hAnsi="宋体" w:eastAsia="宋体" w:cs="宋体"/>
          <w:color w:val="auto"/>
          <w:szCs w:val="21"/>
          <w:lang w:val="en-US" w:eastAsia="zh-CN"/>
        </w:rPr>
      </w:pPr>
      <w:r>
        <w:rPr>
          <w:rFonts w:hint="eastAsia" w:ascii="宋体" w:hAnsi="宋体" w:cs="宋体"/>
          <w:color w:val="auto"/>
          <w:szCs w:val="21"/>
        </w:rPr>
        <w:t xml:space="preserve">C. </w:t>
      </w:r>
      <w:r>
        <w:rPr>
          <w:rFonts w:hint="eastAsia" w:ascii="宋体" w:hAnsi="宋体" w:cs="宋体"/>
          <w:color w:val="auto"/>
          <w:szCs w:val="21"/>
          <w:lang w:val="en-US" w:eastAsia="zh-CN"/>
        </w:rPr>
        <w:t>亮度较高</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 xml:space="preserve">D. </w:t>
      </w:r>
      <w:r>
        <w:rPr>
          <w:rFonts w:hint="eastAsia" w:ascii="宋体" w:hAnsi="宋体" w:cs="宋体"/>
          <w:color w:val="auto"/>
          <w:szCs w:val="21"/>
          <w:lang w:val="en-US" w:eastAsia="zh-CN"/>
        </w:rPr>
        <w:t>对安装环境要求较低</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答案：B  </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混响器的效果声是模仿多次反射声的效果，在模拟中</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有所衰减。</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低频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高频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中频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混声</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48</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音频信号通过放大器时各频率信号之间互相调制产生新的频率分量，由此形成</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互调失真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相位失真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频率失真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谐波失真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49</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人耳产生听觉定位主要依靠声音传到两耳的强度差、相位差和</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频率差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相位差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声级差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时间差</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50</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声波在介质中按一定方向传播，是一种</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横波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纵波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球面波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平面波</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声音在建立的过程中，一般有起始、稳态、</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扩展</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延续</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提升</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衰减</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单声道听音效果也称</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钥匙孔效应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多普勒效应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哈斯效应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延迟效应</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电脑点播系统的基本配置为服务器一台、终端若干、</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、结账系统、监控系统。</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录入系统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网卡</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监听系统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扩音系统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rPr>
        <w:t>将电能信号转换成声信号的设备是</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A. </w:t>
      </w:r>
      <w:r>
        <w:rPr>
          <w:rFonts w:hint="eastAsia" w:ascii="宋体" w:hAnsi="宋体" w:eastAsia="宋体" w:cs="宋体"/>
          <w:color w:val="auto"/>
          <w:szCs w:val="21"/>
          <w:highlight w:val="none"/>
        </w:rPr>
        <w:t xml:space="preserve">扬声器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B. </w:t>
      </w:r>
      <w:r>
        <w:rPr>
          <w:rFonts w:hint="eastAsia" w:ascii="宋体" w:hAnsi="宋体" w:eastAsia="宋体" w:cs="宋体"/>
          <w:color w:val="auto"/>
          <w:szCs w:val="21"/>
          <w:highlight w:val="none"/>
        </w:rPr>
        <w:t xml:space="preserve">传声器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bidi w:val="0"/>
        <w:snapToGrid/>
        <w:spacing w:line="240" w:lineRule="auto"/>
        <w:ind w:firstLine="42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C. </w:t>
      </w:r>
      <w:r>
        <w:rPr>
          <w:rFonts w:hint="eastAsia" w:ascii="宋体" w:hAnsi="宋体" w:eastAsia="宋体" w:cs="宋体"/>
          <w:color w:val="auto"/>
          <w:szCs w:val="21"/>
          <w:highlight w:val="none"/>
        </w:rPr>
        <w:t xml:space="preserve">录音机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 xml:space="preserve">D. </w:t>
      </w:r>
      <w:r>
        <w:rPr>
          <w:rFonts w:hint="eastAsia" w:ascii="宋体" w:hAnsi="宋体" w:eastAsia="宋体" w:cs="宋体"/>
          <w:color w:val="auto"/>
          <w:szCs w:val="21"/>
          <w:highlight w:val="none"/>
        </w:rPr>
        <w:t>放大器</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音频信号接插件符合IEC标准，该标准指的是符合</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的标准。</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演艺行业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美国的国家</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国际电工委员会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我国的国家</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56</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音频接插件是转接件，必须有</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才能形成转接。</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插头和插座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插头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插座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插头或插座</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spacing w:line="360" w:lineRule="auto"/>
        <w:rPr>
          <w:rFonts w:hint="eastAsia" w:ascii="宋体" w:hAnsi="宋体" w:cs="宋体"/>
          <w:b/>
          <w:color w:val="auto"/>
          <w:szCs w:val="21"/>
        </w:rPr>
      </w:pPr>
    </w:p>
    <w:p>
      <w:pPr>
        <w:tabs>
          <w:tab w:val="left" w:pos="1800"/>
          <w:tab w:val="left" w:pos="3600"/>
          <w:tab w:val="left" w:pos="5400"/>
        </w:tabs>
        <w:spacing w:line="360" w:lineRule="auto"/>
        <w:outlineLvl w:val="0"/>
        <w:rPr>
          <w:rFonts w:ascii="宋体" w:hAnsi="宋体" w:cs="宋体"/>
          <w:b/>
          <w:color w:val="auto"/>
          <w:szCs w:val="21"/>
        </w:rPr>
      </w:pPr>
      <w:bookmarkStart w:id="26" w:name="_Toc4633"/>
      <w:r>
        <w:rPr>
          <w:rFonts w:hint="eastAsia" w:ascii="宋体" w:hAnsi="宋体" w:cs="宋体"/>
          <w:b/>
          <w:color w:val="auto"/>
          <w:szCs w:val="21"/>
        </w:rPr>
        <w:t>第二部分：多项选择题</w:t>
      </w:r>
      <w:bookmarkEnd w:id="26"/>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聆听立体声响效果的最佳放音响度为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6</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66</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81</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86</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E.101分贝</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中高频2KHZ—5KHZ过度衰减会使声音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灰暗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B.</w:t>
      </w:r>
      <w:r>
        <w:rPr>
          <w:rFonts w:hint="eastAsia" w:ascii="宋体" w:hAnsi="宋体" w:eastAsia="宋体" w:cs="宋体"/>
          <w:color w:val="auto"/>
          <w:szCs w:val="21"/>
        </w:rPr>
        <w:t xml:space="preserve">尖锐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呆板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生硬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失真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中低频150HZ—500HZ过度衰减会使声音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无力</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尖锐</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呆厚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灰暗</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生硬</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低频150HZ过度衰减会使声音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模糊不清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单薄干瘪</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呆板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发闷</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浑浊</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答案：BD</w:t>
      </w:r>
    </w:p>
    <w:p>
      <w:pPr>
        <w:numPr>
          <w:ilvl w:val="0"/>
          <w:numId w:val="0"/>
        </w:numPr>
        <w:ind w:leftChars="0"/>
        <w:rPr>
          <w:rFonts w:hint="default"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default" w:ascii="宋体" w:hAnsi="宋体" w:eastAsia="宋体" w:cs="宋体"/>
          <w:color w:val="auto"/>
          <w:szCs w:val="21"/>
          <w:lang w:val="en-US" w:eastAsia="zh-CN"/>
        </w:rPr>
        <w:t>投影型视频显示系统根据使用性质、系统规模、功能要求、建设投资等划分为</w:t>
      </w:r>
      <w:r>
        <w:rPr>
          <w:rFonts w:hint="eastAsia" w:ascii="宋体" w:hAnsi="宋体" w:eastAsia="宋体" w:cs="宋体"/>
          <w:color w:val="auto"/>
          <w:szCs w:val="21"/>
          <w:lang w:eastAsia="zh-CN"/>
        </w:rPr>
        <w:t>（    ）</w:t>
      </w:r>
      <w:r>
        <w:rPr>
          <w:rFonts w:hint="default" w:ascii="宋体" w:hAnsi="宋体" w:eastAsia="宋体" w:cs="宋体"/>
          <w:color w:val="auto"/>
          <w:szCs w:val="21"/>
          <w:lang w:val="en-US" w:eastAsia="zh-CN"/>
        </w:rPr>
        <w:t>且各级均应具有扩展性、开放性和灵活性。</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甲</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乙</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丙</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丁</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戊</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lang w:val="en-US" w:eastAsia="zh-CN"/>
        </w:rPr>
      </w:pPr>
      <w:bookmarkStart w:id="27" w:name="_Toc12596"/>
      <w:r>
        <w:rPr>
          <w:rFonts w:hint="eastAsia" w:ascii="宋体" w:hAnsi="宋体" w:cs="宋体"/>
          <w:b/>
          <w:color w:val="auto"/>
          <w:szCs w:val="21"/>
        </w:rPr>
        <w:t>第三部分：判断题</w:t>
      </w:r>
      <w:bookmarkEnd w:id="27"/>
    </w:p>
    <w:p>
      <w:pP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在同等的气压</w:t>
      </w:r>
      <w:r>
        <w:rPr>
          <w:rFonts w:hint="eastAsia" w:ascii="宋体" w:hAnsi="宋体" w:eastAsia="宋体" w:cs="宋体"/>
          <w:color w:val="auto"/>
          <w:szCs w:val="21"/>
          <w:lang w:eastAsia="zh-CN"/>
        </w:rPr>
        <w:t>、</w:t>
      </w:r>
      <w:r>
        <w:rPr>
          <w:rFonts w:hint="eastAsia" w:ascii="宋体" w:hAnsi="宋体" w:eastAsia="宋体" w:cs="宋体"/>
          <w:color w:val="auto"/>
          <w:szCs w:val="21"/>
        </w:rPr>
        <w:t>温度、湿度环境下，声音在空气里传播的最慢</w:t>
      </w:r>
      <w:r>
        <w:rPr>
          <w:rFonts w:hint="eastAsia" w:ascii="宋体" w:hAnsi="宋体" w:eastAsia="宋体" w:cs="宋体"/>
          <w:color w:val="auto"/>
          <w:szCs w:val="21"/>
          <w:lang w:eastAsia="zh-CN"/>
        </w:rPr>
        <w:t>。</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调音效果的好坏与调音员的专业知识和调音艺术的经验积累有关。</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一般来说声速和传播媒质、温度、湿度有关，故在设计音响系统的时候需要考虑室内外因素、空气是否流通等因素。</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声波在传播中会产生反射、折射、绕射和干涉等现象。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声音主要是通过音量、音调 音色这3个要素来表现其特性的。</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立体声的成分包括直达声、反射声、和混响声 3种。</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使耳朵感到疼痛的声压级称为痛域，它与声音的频率关系不大。</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传声器的作用是将声音信号转换成电信号。</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音响系统只是把声音进行放大。</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开演唱会时，演唱者主要用全向的传声器。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动圈式传声器属于有源类传声器</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传声器的灵敏度越高，表示传声器的声-电转换效率高，对微弱的声音信号反应灵敏。</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信号噪声比指的是传声器有电信号输出时的信号电压与传声器内在噪声电压干扰信号的比。</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声音在空气中的传播速度是340 米/秒.</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调音台的输入部分包括输入放大器</w:t>
      </w:r>
      <w:r>
        <w:rPr>
          <w:rFonts w:hint="eastAsia" w:ascii="宋体" w:hAnsi="宋体" w:eastAsia="宋体" w:cs="宋体"/>
          <w:color w:val="auto"/>
          <w:szCs w:val="21"/>
          <w:lang w:eastAsia="zh-CN"/>
        </w:rPr>
        <w:t>、</w:t>
      </w:r>
      <w:r>
        <w:rPr>
          <w:rFonts w:hint="eastAsia" w:ascii="宋体" w:hAnsi="宋体" w:eastAsia="宋体" w:cs="宋体"/>
          <w:color w:val="auto"/>
          <w:szCs w:val="21"/>
        </w:rPr>
        <w:t>均衡器、音量控制、声像电位器4部分构成。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调音台的显示部分包括LED、VU表、PPM表，用来显示调音台工作时的各个参数。</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调音台输入通道的增益控制钮指在20DB位置时的增益比在60DB位置时的增益小。</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eastAsia="宋体" w:cs="宋体"/>
          <w:color w:val="auto"/>
          <w:szCs w:val="21"/>
          <w:lang w:eastAsia="zh-CN"/>
        </w:rPr>
        <w:t>（    ）</w:t>
      </w:r>
      <w:r>
        <w:rPr>
          <w:rFonts w:hint="eastAsia" w:ascii="宋体" w:hAnsi="宋体" w:eastAsia="宋体" w:cs="宋体"/>
          <w:color w:val="auto"/>
          <w:szCs w:val="21"/>
        </w:rPr>
        <w:t>功放是音响系统的“换能”设备，将电能转换成声能，并将微弱的信号进行放大，产生足够的电流驱动扬声器进行声音的重放。</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声音的大小与频率有关，频率在20 Hz～20 kHz范围内，人耳才能听见。</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记录声音的方法包括3种：机械录音、光学录音（胶片声带）和磁带录音。</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视频显示系统由视频显示屏系统、传输系统控制系统和辅助系统工程组成，可实现一路或多路视频信号同时、部分或全屏显示</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液晶显示屏利用气体放电产生的等离子体引发紫外线，来激发红、绿、蓝荧光粉，发出红、绿、蓝三种基色光，在其玻璃平板上形成彩色图像的显示屏。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default" w:ascii="宋体" w:hAnsi="宋体" w:eastAsia="宋体" w:cs="宋体"/>
          <w:color w:val="auto"/>
          <w:szCs w:val="21"/>
          <w:lang w:val="en-US" w:eastAsia="zh-CN"/>
        </w:rPr>
        <w:t>显示屏各显示单元屏幕的亮度与色彩的均匀性均应不低于</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显示屏亮度指在显示屏法线方向观测的任一表面单位投射面积上的光照强度。</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Y </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像素中心距相对偏差为像素中心距的实测值与标称值之差的绝对值与标称值之比。</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default" w:ascii="宋体" w:hAnsi="宋体" w:eastAsia="宋体" w:cs="宋体"/>
          <w:color w:val="auto"/>
          <w:szCs w:val="21"/>
          <w:lang w:val="en-US" w:eastAsia="zh-CN"/>
        </w:rPr>
      </w:pPr>
    </w:p>
    <w:p>
      <w:pPr>
        <w:jc w:val="center"/>
        <w:outlineLvl w:val="0"/>
        <w:rPr>
          <w:rFonts w:hint="default" w:ascii="宋体" w:hAnsi="宋体" w:eastAsia="宋体" w:cs="宋体"/>
          <w:color w:val="auto"/>
          <w:szCs w:val="21"/>
          <w:lang w:val="en-US" w:eastAsia="zh-CN"/>
        </w:rPr>
      </w:pPr>
      <w:bookmarkStart w:id="28" w:name="_Toc1551"/>
      <w:r>
        <w:rPr>
          <w:rFonts w:hint="eastAsia" w:ascii="华文中宋" w:hAnsi="华文中宋" w:eastAsia="华文中宋" w:cs="Times New Roman"/>
          <w:b/>
          <w:color w:val="auto"/>
          <w:sz w:val="40"/>
          <w:szCs w:val="40"/>
          <w:lang w:val="en-US" w:eastAsia="zh-CN"/>
        </w:rPr>
        <w:t>培训与管理</w:t>
      </w:r>
      <w:bookmarkEnd w:id="28"/>
    </w:p>
    <w:p>
      <w:pPr>
        <w:outlineLvl w:val="0"/>
        <w:rPr>
          <w:rFonts w:hint="eastAsia" w:ascii="宋体" w:hAnsi="宋体" w:eastAsia="宋体" w:cs="宋体"/>
          <w:color w:val="auto"/>
          <w:szCs w:val="21"/>
        </w:rPr>
      </w:pPr>
      <w:bookmarkStart w:id="29" w:name="_Toc5797"/>
      <w:r>
        <w:rPr>
          <w:rFonts w:hint="eastAsia" w:ascii="宋体" w:hAnsi="宋体" w:cs="宋体"/>
          <w:b/>
          <w:color w:val="auto"/>
          <w:szCs w:val="21"/>
        </w:rPr>
        <w:t>第一部分：单项选择题</w:t>
      </w:r>
      <w:bookmarkEnd w:id="29"/>
    </w:p>
    <w:p>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rPr>
        <w:t>《中共中央国务院关于推进安全生产领域改革发展的意见》提出到</w:t>
      </w:r>
      <w:r>
        <w:rPr>
          <w:rFonts w:hint="eastAsia" w:ascii="宋体" w:hAnsi="宋体" w:eastAsia="宋体" w:cs="宋体"/>
          <w:color w:val="auto"/>
          <w:szCs w:val="21"/>
          <w:lang w:eastAsia="zh-CN"/>
        </w:rPr>
        <w:t>（    ）</w:t>
      </w:r>
      <w:r>
        <w:rPr>
          <w:rFonts w:hint="eastAsia" w:ascii="宋体" w:hAnsi="宋体" w:eastAsia="宋体" w:cs="宋体"/>
          <w:color w:val="auto"/>
          <w:szCs w:val="21"/>
        </w:rPr>
        <w:t>年，安全生产监管体制机制基本成熟。到</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年实现安全生产治理体系和治理能力现代化。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A.2020</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2025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B.2020</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2030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C.2022</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2030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D.2022</w:t>
      </w:r>
      <w:r>
        <w:rPr>
          <w:rFonts w:hint="eastAsia" w:ascii="宋体" w:hAnsi="宋体" w:eastAsia="宋体" w:cs="宋体"/>
          <w:color w:val="auto"/>
          <w:szCs w:val="21"/>
          <w:lang w:eastAsia="zh-CN"/>
        </w:rPr>
        <w:t>，</w:t>
      </w:r>
      <w:r>
        <w:rPr>
          <w:rFonts w:hint="eastAsia" w:ascii="宋体" w:hAnsi="宋体" w:eastAsia="宋体" w:cs="宋体"/>
          <w:color w:val="auto"/>
          <w:szCs w:val="21"/>
        </w:rPr>
        <w:t>2025</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下列不属于安全培训内容的是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A.质量要求    B.安全规章制度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C.应急预案    D.安全法律法规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应急演练实施是将演练方案付诸行动的过程，是整个演练程序中的核心环节。下列内容中，属于应急演练实施阶段的是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A.演练方案培训、演练现场检查、演练执行、演练结束和领导点评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B.演练前检查确认、演练前情况说明、演练执行、演练结束和现场点评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C.落实演练保障措施、启动演练执行程序、结束演练和专家点评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D.介绍演练人员及规则、演练启动与执行、演练结束和预案评审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答案：B</w:t>
      </w:r>
      <w:r>
        <w:rPr>
          <w:rFonts w:hint="eastAsia" w:ascii="宋体" w:hAnsi="宋体" w:eastAsia="宋体" w:cs="宋体"/>
          <w:color w:val="auto"/>
          <w:szCs w:val="21"/>
        </w:rPr>
        <w:t xml:space="preserve"> </w:t>
      </w:r>
    </w:p>
    <w:p>
      <w:pPr>
        <w:rPr>
          <w:rFonts w:hint="eastAsia" w:ascii="宋体" w:hAnsi="宋体" w:eastAsia="宋体" w:cs="宋体"/>
          <w:color w:val="auto"/>
          <w:szCs w:val="21"/>
        </w:rPr>
      </w:pPr>
    </w:p>
    <w:p>
      <w:pPr>
        <w:rPr>
          <w:rFonts w:hint="eastAsia" w:ascii="宋体" w:hAnsi="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   ）是一种非常正规的培训需求调查方法，它通过岗位资料分析和员工现状对比得出员工的素质差距，结论可信度高。</w:t>
      </w:r>
    </w:p>
    <w:p>
      <w:pPr>
        <w:rPr>
          <w:rFonts w:hint="eastAsia" w:ascii="宋体" w:hAnsi="宋体" w:cs="宋体"/>
          <w:color w:val="auto"/>
          <w:szCs w:val="21"/>
        </w:rPr>
      </w:pPr>
      <w:r>
        <w:rPr>
          <w:rFonts w:hint="eastAsia" w:ascii="宋体" w:hAnsi="宋体" w:cs="宋体"/>
          <w:color w:val="auto"/>
          <w:szCs w:val="21"/>
        </w:rPr>
        <w:t xml:space="preserve">   A. 观察法</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重点团队分析</w:t>
      </w:r>
    </w:p>
    <w:p>
      <w:pPr>
        <w:ind w:firstLine="315" w:firstLineChars="150"/>
        <w:rPr>
          <w:rFonts w:hint="eastAsia" w:ascii="宋体" w:hAnsi="宋体" w:cs="宋体"/>
          <w:color w:val="auto"/>
          <w:szCs w:val="21"/>
        </w:rPr>
      </w:pPr>
      <w:r>
        <w:rPr>
          <w:rFonts w:hint="eastAsia" w:ascii="宋体" w:hAnsi="宋体" w:cs="宋体"/>
          <w:color w:val="auto"/>
          <w:szCs w:val="21"/>
        </w:rPr>
        <w:t>C. 问卷调查法</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工作任务分析法</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在培训需求信息的收集中，</w:t>
      </w:r>
      <w:r>
        <w:rPr>
          <w:rFonts w:hint="eastAsia" w:ascii="宋体" w:hAnsi="宋体" w:eastAsia="宋体" w:cs="宋体"/>
          <w:color w:val="auto"/>
          <w:szCs w:val="21"/>
          <w:lang w:eastAsia="zh-CN"/>
        </w:rPr>
        <w:t>（    ）</w:t>
      </w:r>
      <w:r>
        <w:rPr>
          <w:rFonts w:hint="eastAsia" w:ascii="宋体" w:hAnsi="宋体" w:eastAsia="宋体" w:cs="宋体"/>
          <w:color w:val="auto"/>
          <w:szCs w:val="21"/>
        </w:rPr>
        <w:t>比较适用于生产作业和服务性工作人员，而对于技术人员和销售人员则不太适用。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重点团队分析法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观察法</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面谈法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工作任务分析法</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人员培训中采用模拟训练法的目的是</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提供互教互学的机会</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提高处理问题的能力</w:t>
      </w:r>
    </w:p>
    <w:p>
      <w:pPr>
        <w:ind w:firstLine="315" w:firstLineChars="150"/>
        <w:rPr>
          <w:rFonts w:hint="eastAsia" w:ascii="宋体" w:hAnsi="宋体" w:cs="宋体"/>
          <w:color w:val="auto"/>
          <w:szCs w:val="21"/>
        </w:rPr>
      </w:pPr>
      <w:r>
        <w:rPr>
          <w:rFonts w:hint="eastAsia" w:ascii="宋体" w:hAnsi="宋体" w:cs="宋体"/>
          <w:color w:val="auto"/>
          <w:szCs w:val="21"/>
        </w:rPr>
        <w:t>C. 让学员掌握更多的业务知识</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让学员掌握更多的理论知识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人员培训活动的起点是</w:t>
      </w:r>
      <w:r>
        <w:rPr>
          <w:rFonts w:hint="eastAsia" w:ascii="宋体" w:hAnsi="宋体" w:cs="宋体"/>
          <w:color w:val="auto"/>
          <w:szCs w:val="21"/>
          <w:lang w:eastAsia="zh-CN"/>
        </w:rPr>
        <w:t>（    ）</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 xml:space="preserve">   A. 培训目标的确定</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培训计划的确定</w:t>
      </w:r>
    </w:p>
    <w:p>
      <w:pPr>
        <w:ind w:firstLine="315" w:firstLineChars="150"/>
        <w:rPr>
          <w:rFonts w:hint="eastAsia" w:ascii="宋体" w:hAnsi="宋体" w:cs="宋体"/>
          <w:color w:val="auto"/>
          <w:szCs w:val="21"/>
        </w:rPr>
      </w:pPr>
      <w:r>
        <w:rPr>
          <w:rFonts w:hint="eastAsia" w:ascii="宋体" w:hAnsi="宋体" w:cs="宋体"/>
          <w:color w:val="auto"/>
          <w:szCs w:val="21"/>
        </w:rPr>
        <w:t>C. 培训师资的选定</w:t>
      </w:r>
      <w:r>
        <w:rPr>
          <w:rFonts w:hint="eastAsia" w:ascii="宋体" w:hAnsi="宋体" w:cs="宋体"/>
          <w:color w:val="auto"/>
          <w:szCs w:val="21"/>
          <w:lang w:val="en-US" w:eastAsia="zh-CN"/>
        </w:rPr>
        <w:t xml:space="preserve">                       </w:t>
      </w:r>
      <w:r>
        <w:rPr>
          <w:rFonts w:hint="eastAsia" w:ascii="宋体" w:hAnsi="宋体" w:cs="宋体"/>
          <w:color w:val="auto"/>
          <w:szCs w:val="21"/>
        </w:rPr>
        <w:t>D. 培训需求的确定</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旨在对员工培训需求提供一个连续的反馈，以用来周而复始地估计培训的需要。</w:t>
      </w:r>
    </w:p>
    <w:p>
      <w:pPr>
        <w:rPr>
          <w:rFonts w:hint="eastAsia" w:ascii="宋体" w:hAnsi="宋体" w:cs="宋体"/>
          <w:color w:val="auto"/>
          <w:szCs w:val="21"/>
        </w:rPr>
      </w:pPr>
      <w:r>
        <w:rPr>
          <w:rFonts w:hint="eastAsia" w:ascii="宋体" w:hAnsi="宋体" w:cs="宋体"/>
          <w:color w:val="auto"/>
          <w:szCs w:val="21"/>
        </w:rPr>
        <w:t xml:space="preserve">   A. 全面性任务分析模型</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循环评估模型</w:t>
      </w:r>
    </w:p>
    <w:p>
      <w:pPr>
        <w:ind w:firstLine="315" w:firstLineChars="150"/>
        <w:rPr>
          <w:rFonts w:hint="eastAsia" w:ascii="宋体" w:hAnsi="宋体" w:cs="宋体"/>
          <w:color w:val="auto"/>
          <w:szCs w:val="21"/>
        </w:rPr>
      </w:pPr>
      <w:r>
        <w:rPr>
          <w:rFonts w:hint="eastAsia" w:ascii="宋体" w:hAnsi="宋体" w:cs="宋体"/>
          <w:color w:val="auto"/>
          <w:szCs w:val="21"/>
        </w:rPr>
        <w:t xml:space="preserve">C. 绩效差距分析模型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前瞻性培训需求分析模型</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是现代培训活动的首要环节。</w:t>
      </w:r>
    </w:p>
    <w:p>
      <w:pPr>
        <w:rPr>
          <w:rFonts w:hint="eastAsia" w:ascii="宋体" w:hAnsi="宋体" w:cs="宋体"/>
          <w:color w:val="auto"/>
          <w:szCs w:val="21"/>
        </w:rPr>
      </w:pPr>
      <w:r>
        <w:rPr>
          <w:rFonts w:hint="eastAsia" w:ascii="宋体" w:hAnsi="宋体" w:cs="宋体"/>
          <w:color w:val="auto"/>
          <w:szCs w:val="21"/>
        </w:rPr>
        <w:t xml:space="preserve">   A. 培训效果评估</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培训需求分析</w:t>
      </w:r>
    </w:p>
    <w:p>
      <w:pPr>
        <w:ind w:firstLine="315" w:firstLineChars="150"/>
        <w:rPr>
          <w:rFonts w:hint="eastAsia" w:ascii="宋体" w:hAnsi="宋体" w:cs="宋体"/>
          <w:color w:val="auto"/>
          <w:szCs w:val="21"/>
        </w:rPr>
      </w:pPr>
      <w:r>
        <w:rPr>
          <w:rFonts w:hint="eastAsia" w:ascii="宋体" w:hAnsi="宋体" w:cs="宋体"/>
          <w:color w:val="auto"/>
          <w:szCs w:val="21"/>
        </w:rPr>
        <w:t>C. 培训计划设计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培训方法选择</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default" w:ascii="宋体" w:hAnsi="宋体" w:eastAsia="宋体" w:cs="宋体"/>
          <w:color w:val="auto"/>
          <w:szCs w:val="21"/>
          <w:lang w:val="en-US" w:eastAsia="zh-CN"/>
        </w:rPr>
        <w:t>物业不仅有价值,而且具有使用或观赏价值,这体现了物业的</w:t>
      </w:r>
      <w:r>
        <w:rPr>
          <w:rFonts w:hint="eastAsia" w:ascii="宋体" w:hAnsi="宋体" w:eastAsia="宋体" w:cs="宋体"/>
          <w:color w:val="auto"/>
          <w:szCs w:val="21"/>
          <w:lang w:eastAsia="zh-CN"/>
        </w:rPr>
        <w:t>（    ）</w:t>
      </w:r>
      <w:r>
        <w:rPr>
          <w:rFonts w:hint="eastAsia" w:ascii="宋体" w:hAnsi="宋体" w:cs="宋体"/>
          <w:color w:val="auto"/>
          <w:szCs w:val="21"/>
          <w:lang w:eastAsia="zh-CN"/>
        </w:rPr>
        <w:t>。</w:t>
      </w:r>
      <w:r>
        <w:rPr>
          <w:rFonts w:hint="default" w:ascii="宋体" w:hAnsi="宋体" w:eastAsia="宋体" w:cs="宋体"/>
          <w:color w:val="auto"/>
          <w:szCs w:val="21"/>
          <w:lang w:val="en-US" w:eastAsia="zh-CN"/>
        </w:rPr>
        <w:t>  </w:t>
      </w:r>
    </w:p>
    <w:p>
      <w:pPr>
        <w:numPr>
          <w:ilvl w:val="0"/>
          <w:numId w:val="0"/>
        </w:numPr>
        <w:ind w:firstLine="42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A</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固定性       B</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高值性      C</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耐久性     D</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多样性 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物业管理企业内部各部门的权利与职责要非常明确，才能做到人人有事做，事事有人管，这体现了</w:t>
      </w:r>
      <w:r>
        <w:rPr>
          <w:rFonts w:hint="eastAsia" w:ascii="宋体" w:hAnsi="宋体" w:eastAsia="宋体" w:cs="宋体"/>
          <w:color w:val="auto"/>
          <w:szCs w:val="21"/>
          <w:lang w:eastAsia="zh-CN"/>
        </w:rPr>
        <w:t>（    ）</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  </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业主至上原则    B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权责分明原则    </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产权、经营权分离原则    D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公平竞争原则</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古人云：“运筹于帷幄之中，决胜于千里之外”，这里的“运筹帷幄”反映了管理的哪一个职能</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计划职能B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组织职能C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领导职能D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控制职能</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13</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在科学管理思想阶段，</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主张在企业管理中实行“例外原则”。</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梅奥</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泰罗</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法约尔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马斯洛</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14</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属于企业员工的良师益友，充当前沿指挥官角色的是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高层领导者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基层领导者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中高层领导者 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30" w:name="_Toc1632"/>
      <w:r>
        <w:rPr>
          <w:rFonts w:hint="eastAsia" w:ascii="宋体" w:hAnsi="宋体" w:cs="宋体"/>
          <w:b/>
          <w:color w:val="auto"/>
          <w:szCs w:val="21"/>
        </w:rPr>
        <w:t>第二部分：多项选择题</w:t>
      </w:r>
      <w:bookmarkEnd w:id="30"/>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下列</w:t>
      </w:r>
      <w:r>
        <w:rPr>
          <w:rFonts w:hint="eastAsia" w:ascii="宋体" w:hAnsi="宋体" w:eastAsia="宋体" w:cs="宋体"/>
          <w:color w:val="auto"/>
          <w:szCs w:val="21"/>
          <w:lang w:eastAsia="zh-CN"/>
        </w:rPr>
        <w:t>（    ）</w:t>
      </w:r>
      <w:r>
        <w:rPr>
          <w:rFonts w:hint="eastAsia" w:ascii="宋体" w:hAnsi="宋体" w:eastAsia="宋体" w:cs="宋体"/>
          <w:color w:val="auto"/>
          <w:szCs w:val="21"/>
        </w:rPr>
        <w:t>不是培训需求的对象分析和阶段分析。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新员工培训需求分析</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在职员工培训需求分析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目前的需求分析</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新员工工作需求分析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未来的需求分析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下列</w:t>
      </w:r>
      <w:r>
        <w:rPr>
          <w:rFonts w:hint="eastAsia" w:ascii="宋体" w:hAnsi="宋体" w:cs="宋体"/>
          <w:color w:val="auto"/>
          <w:szCs w:val="21"/>
          <w:lang w:eastAsia="zh-CN"/>
        </w:rPr>
        <w:t>（    ）</w:t>
      </w:r>
      <w:r>
        <w:rPr>
          <w:rFonts w:hint="eastAsia" w:ascii="宋体" w:hAnsi="宋体" w:cs="宋体"/>
          <w:color w:val="auto"/>
          <w:szCs w:val="21"/>
        </w:rPr>
        <w:t>分析方法主要分析的不是企业的目标、资源、环境等因素。</w:t>
      </w:r>
    </w:p>
    <w:p>
      <w:pPr>
        <w:rPr>
          <w:rFonts w:hint="eastAsia" w:ascii="宋体" w:hAnsi="宋体" w:cs="宋体"/>
          <w:color w:val="auto"/>
          <w:szCs w:val="21"/>
        </w:rPr>
      </w:pPr>
      <w:r>
        <w:rPr>
          <w:rFonts w:hint="eastAsia" w:ascii="宋体" w:hAnsi="宋体" w:cs="宋体"/>
          <w:color w:val="auto"/>
          <w:szCs w:val="21"/>
        </w:rPr>
        <w:t xml:space="preserve">   A. 培训对象层次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B. 培训层次</w:t>
      </w:r>
    </w:p>
    <w:p>
      <w:pPr>
        <w:ind w:firstLine="315" w:firstLineChars="150"/>
        <w:rPr>
          <w:rFonts w:hint="eastAsia" w:ascii="宋体" w:hAnsi="宋体" w:cs="宋体"/>
          <w:color w:val="auto"/>
          <w:szCs w:val="21"/>
        </w:rPr>
      </w:pPr>
      <w:r>
        <w:rPr>
          <w:rFonts w:hint="eastAsia" w:ascii="宋体" w:hAnsi="宋体" w:cs="宋体"/>
          <w:color w:val="auto"/>
          <w:szCs w:val="21"/>
        </w:rPr>
        <w:t>C. 组织层次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D. 培训目标层次</w:t>
      </w:r>
    </w:p>
    <w:p>
      <w:pPr>
        <w:ind w:firstLine="315" w:firstLineChars="150"/>
        <w:rPr>
          <w:rFonts w:hint="eastAsia" w:ascii="宋体" w:hAnsi="宋体" w:cs="宋体"/>
          <w:color w:val="auto"/>
          <w:szCs w:val="21"/>
        </w:rPr>
      </w:pPr>
      <w:r>
        <w:rPr>
          <w:rFonts w:hint="eastAsia" w:ascii="宋体" w:hAnsi="宋体" w:cs="宋体"/>
          <w:color w:val="auto"/>
          <w:szCs w:val="21"/>
        </w:rPr>
        <w:t>E. 培训意义</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商业类物业管理的特点是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商业物业的流动性</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 xml:space="preserve">              B. 商业场所的安全性</w:t>
      </w:r>
      <w:r>
        <w:rPr>
          <w:rFonts w:hint="default" w:ascii="宋体" w:hAnsi="宋体" w:eastAsia="宋体" w:cs="宋体"/>
          <w:color w:val="auto"/>
          <w:szCs w:val="21"/>
          <w:lang w:val="en-US" w:eastAsia="zh-CN"/>
        </w:rPr>
        <w:t>       </w:t>
      </w:r>
    </w:p>
    <w:p>
      <w:pPr>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 设施设备的可靠性</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 xml:space="preserve">          D. 顾客消费的便利性  </w:t>
      </w:r>
    </w:p>
    <w:p>
      <w:pPr>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 环境的整洁性</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tabs>
          <w:tab w:val="left" w:pos="1800"/>
          <w:tab w:val="left" w:pos="3600"/>
          <w:tab w:val="left" w:pos="5400"/>
        </w:tabs>
        <w:spacing w:line="360" w:lineRule="auto"/>
        <w:rPr>
          <w:rFonts w:hint="eastAsia"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default" w:ascii="宋体" w:hAnsi="宋体" w:eastAsia="宋体" w:cs="宋体"/>
          <w:color w:val="auto"/>
          <w:szCs w:val="21"/>
          <w:lang w:val="en-US" w:eastAsia="zh-CN"/>
        </w:rPr>
      </w:pPr>
      <w:bookmarkStart w:id="31" w:name="_Toc16763"/>
      <w:r>
        <w:rPr>
          <w:rFonts w:hint="eastAsia" w:ascii="宋体" w:hAnsi="宋体" w:cs="宋体"/>
          <w:b/>
          <w:color w:val="auto"/>
          <w:szCs w:val="21"/>
        </w:rPr>
        <w:t>第三部分：判断题</w:t>
      </w:r>
      <w:bookmarkEnd w:id="31"/>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企业培训制度最基本和最重要的组成部分称为岗位需求。</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施工单位新入场的工人，必须接受公司，项目(或工区、工程处、施工队)，班组的三级安全培训教育，经考核合格后，方能上岗。</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施工单位应当设立安全生产管理机构，配备专职安全生产管理人员。</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xml:space="preserve">. </w:t>
      </w:r>
      <w:r>
        <w:rPr>
          <w:rFonts w:hint="eastAsia" w:ascii="宋体" w:hAnsi="宋体" w:cs="宋体"/>
          <w:color w:val="auto"/>
          <w:szCs w:val="21"/>
          <w:lang w:eastAsia="zh-CN"/>
        </w:rPr>
        <w:t>（    ）</w:t>
      </w:r>
      <w:r>
        <w:rPr>
          <w:rFonts w:hint="eastAsia" w:ascii="宋体" w:hAnsi="宋体" w:cs="宋体"/>
          <w:color w:val="auto"/>
          <w:szCs w:val="21"/>
        </w:rPr>
        <w:t>入职培训制度就是规定员工上岗之前必须经过全面的培训，没有经过全面培训的员工不得上岗和任职，它体现的是上岗前要有资质培训原则。</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p>
    <w:p>
      <w:pPr>
        <w:rPr>
          <w:rFonts w:hint="default" w:ascii="宋体" w:hAnsi="宋体" w:eastAsia="宋体" w:cs="宋体"/>
          <w:color w:val="auto"/>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F4D00"/>
    <w:multiLevelType w:val="singleLevel"/>
    <w:tmpl w:val="82FF4D00"/>
    <w:lvl w:ilvl="0" w:tentative="0">
      <w:start w:val="15"/>
      <w:numFmt w:val="decimal"/>
      <w:suff w:val="space"/>
      <w:lvlText w:val="%1."/>
      <w:lvlJc w:val="left"/>
    </w:lvl>
  </w:abstractNum>
  <w:abstractNum w:abstractNumId="1">
    <w:nsid w:val="99D54CE8"/>
    <w:multiLevelType w:val="singleLevel"/>
    <w:tmpl w:val="99D54CE8"/>
    <w:lvl w:ilvl="0" w:tentative="0">
      <w:start w:val="1"/>
      <w:numFmt w:val="upperLetter"/>
      <w:suff w:val="space"/>
      <w:lvlText w:val="%1."/>
      <w:lvlJc w:val="left"/>
    </w:lvl>
  </w:abstractNum>
  <w:abstractNum w:abstractNumId="2">
    <w:nsid w:val="A14597E0"/>
    <w:multiLevelType w:val="singleLevel"/>
    <w:tmpl w:val="A14597E0"/>
    <w:lvl w:ilvl="0" w:tentative="0">
      <w:start w:val="37"/>
      <w:numFmt w:val="decimal"/>
      <w:suff w:val="space"/>
      <w:lvlText w:val="%1."/>
      <w:lvlJc w:val="left"/>
    </w:lvl>
  </w:abstractNum>
  <w:abstractNum w:abstractNumId="3">
    <w:nsid w:val="A652580C"/>
    <w:multiLevelType w:val="singleLevel"/>
    <w:tmpl w:val="A652580C"/>
    <w:lvl w:ilvl="0" w:tentative="0">
      <w:start w:val="1"/>
      <w:numFmt w:val="upperLetter"/>
      <w:suff w:val="space"/>
      <w:lvlText w:val="%1."/>
      <w:lvlJc w:val="left"/>
    </w:lvl>
  </w:abstractNum>
  <w:abstractNum w:abstractNumId="4">
    <w:nsid w:val="A8BCADD2"/>
    <w:multiLevelType w:val="singleLevel"/>
    <w:tmpl w:val="A8BCADD2"/>
    <w:lvl w:ilvl="0" w:tentative="0">
      <w:start w:val="7"/>
      <w:numFmt w:val="decimal"/>
      <w:suff w:val="space"/>
      <w:lvlText w:val="%1."/>
      <w:lvlJc w:val="left"/>
    </w:lvl>
  </w:abstractNum>
  <w:abstractNum w:abstractNumId="5">
    <w:nsid w:val="C439E4D9"/>
    <w:multiLevelType w:val="singleLevel"/>
    <w:tmpl w:val="C439E4D9"/>
    <w:lvl w:ilvl="0" w:tentative="0">
      <w:start w:val="61"/>
      <w:numFmt w:val="decimal"/>
      <w:suff w:val="space"/>
      <w:lvlText w:val="%1."/>
      <w:lvlJc w:val="left"/>
    </w:lvl>
  </w:abstractNum>
  <w:abstractNum w:abstractNumId="6">
    <w:nsid w:val="CFC5A953"/>
    <w:multiLevelType w:val="singleLevel"/>
    <w:tmpl w:val="CFC5A953"/>
    <w:lvl w:ilvl="0" w:tentative="0">
      <w:start w:val="34"/>
      <w:numFmt w:val="decimal"/>
      <w:suff w:val="space"/>
      <w:lvlText w:val="%1."/>
      <w:lvlJc w:val="left"/>
    </w:lvl>
  </w:abstractNum>
  <w:abstractNum w:abstractNumId="7">
    <w:nsid w:val="D571B4CE"/>
    <w:multiLevelType w:val="singleLevel"/>
    <w:tmpl w:val="D571B4CE"/>
    <w:lvl w:ilvl="0" w:tentative="0">
      <w:start w:val="1"/>
      <w:numFmt w:val="upperLetter"/>
      <w:suff w:val="space"/>
      <w:lvlText w:val="%1."/>
      <w:lvlJc w:val="left"/>
    </w:lvl>
  </w:abstractNum>
  <w:abstractNum w:abstractNumId="8">
    <w:nsid w:val="E554B9B8"/>
    <w:multiLevelType w:val="singleLevel"/>
    <w:tmpl w:val="E554B9B8"/>
    <w:lvl w:ilvl="0" w:tentative="0">
      <w:start w:val="20"/>
      <w:numFmt w:val="decimal"/>
      <w:suff w:val="space"/>
      <w:lvlText w:val="%1."/>
      <w:lvlJc w:val="left"/>
    </w:lvl>
  </w:abstractNum>
  <w:abstractNum w:abstractNumId="9">
    <w:nsid w:val="14413951"/>
    <w:multiLevelType w:val="singleLevel"/>
    <w:tmpl w:val="14413951"/>
    <w:lvl w:ilvl="0" w:tentative="0">
      <w:start w:val="1"/>
      <w:numFmt w:val="upperLetter"/>
      <w:lvlText w:val="%1."/>
      <w:lvlJc w:val="left"/>
      <w:pPr>
        <w:tabs>
          <w:tab w:val="left" w:pos="312"/>
        </w:tabs>
      </w:pPr>
    </w:lvl>
  </w:abstractNum>
  <w:abstractNum w:abstractNumId="10">
    <w:nsid w:val="2ADC56E4"/>
    <w:multiLevelType w:val="singleLevel"/>
    <w:tmpl w:val="2ADC56E4"/>
    <w:lvl w:ilvl="0" w:tentative="0">
      <w:start w:val="1"/>
      <w:numFmt w:val="decimal"/>
      <w:suff w:val="space"/>
      <w:lvlText w:val="%1."/>
      <w:lvlJc w:val="left"/>
    </w:lvl>
  </w:abstractNum>
  <w:abstractNum w:abstractNumId="11">
    <w:nsid w:val="2E54A2BF"/>
    <w:multiLevelType w:val="singleLevel"/>
    <w:tmpl w:val="2E54A2BF"/>
    <w:lvl w:ilvl="0" w:tentative="0">
      <w:start w:val="15"/>
      <w:numFmt w:val="decimal"/>
      <w:suff w:val="space"/>
      <w:lvlText w:val="%1."/>
      <w:lvlJc w:val="left"/>
    </w:lvl>
  </w:abstractNum>
  <w:abstractNum w:abstractNumId="12">
    <w:nsid w:val="31E2A784"/>
    <w:multiLevelType w:val="singleLevel"/>
    <w:tmpl w:val="31E2A784"/>
    <w:lvl w:ilvl="0" w:tentative="0">
      <w:start w:val="1"/>
      <w:numFmt w:val="upperLetter"/>
      <w:suff w:val="space"/>
      <w:lvlText w:val="%1."/>
      <w:lvlJc w:val="left"/>
    </w:lvl>
  </w:abstractNum>
  <w:abstractNum w:abstractNumId="13">
    <w:nsid w:val="4EA54570"/>
    <w:multiLevelType w:val="singleLevel"/>
    <w:tmpl w:val="4EA54570"/>
    <w:lvl w:ilvl="0" w:tentative="0">
      <w:start w:val="44"/>
      <w:numFmt w:val="decimal"/>
      <w:suff w:val="space"/>
      <w:lvlText w:val="%1."/>
      <w:lvlJc w:val="left"/>
    </w:lvl>
  </w:abstractNum>
  <w:abstractNum w:abstractNumId="14">
    <w:nsid w:val="55E60039"/>
    <w:multiLevelType w:val="singleLevel"/>
    <w:tmpl w:val="55E60039"/>
    <w:lvl w:ilvl="0" w:tentative="0">
      <w:start w:val="16"/>
      <w:numFmt w:val="decimal"/>
      <w:suff w:val="space"/>
      <w:lvlText w:val="%1."/>
      <w:lvlJc w:val="left"/>
    </w:lvl>
  </w:abstractNum>
  <w:abstractNum w:abstractNumId="15">
    <w:nsid w:val="70EBC50E"/>
    <w:multiLevelType w:val="singleLevel"/>
    <w:tmpl w:val="70EBC50E"/>
    <w:lvl w:ilvl="0" w:tentative="0">
      <w:start w:val="1"/>
      <w:numFmt w:val="upperLetter"/>
      <w:suff w:val="space"/>
      <w:lvlText w:val="%1."/>
      <w:lvlJc w:val="left"/>
    </w:lvl>
  </w:abstractNum>
  <w:abstractNum w:abstractNumId="16">
    <w:nsid w:val="733FCE29"/>
    <w:multiLevelType w:val="singleLevel"/>
    <w:tmpl w:val="733FCE29"/>
    <w:lvl w:ilvl="0" w:tentative="0">
      <w:start w:val="6"/>
      <w:numFmt w:val="decimal"/>
      <w:suff w:val="space"/>
      <w:lvlText w:val="%1."/>
      <w:lvlJc w:val="left"/>
    </w:lvl>
  </w:abstractNum>
  <w:abstractNum w:abstractNumId="17">
    <w:nsid w:val="7A7AA052"/>
    <w:multiLevelType w:val="singleLevel"/>
    <w:tmpl w:val="7A7AA052"/>
    <w:lvl w:ilvl="0" w:tentative="0">
      <w:start w:val="8"/>
      <w:numFmt w:val="decimal"/>
      <w:suff w:val="space"/>
      <w:lvlText w:val="%1."/>
      <w:lvlJc w:val="left"/>
    </w:lvl>
  </w:abstractNum>
  <w:abstractNum w:abstractNumId="18">
    <w:nsid w:val="7B0FFFAB"/>
    <w:multiLevelType w:val="singleLevel"/>
    <w:tmpl w:val="7B0FFFAB"/>
    <w:lvl w:ilvl="0" w:tentative="0">
      <w:start w:val="25"/>
      <w:numFmt w:val="decimal"/>
      <w:suff w:val="space"/>
      <w:lvlText w:val="%1."/>
      <w:lvlJc w:val="left"/>
    </w:lvl>
  </w:abstractNum>
  <w:num w:numId="1">
    <w:abstractNumId w:val="17"/>
  </w:num>
  <w:num w:numId="2">
    <w:abstractNumId w:val="18"/>
  </w:num>
  <w:num w:numId="3">
    <w:abstractNumId w:val="13"/>
  </w:num>
  <w:num w:numId="4">
    <w:abstractNumId w:val="8"/>
  </w:num>
  <w:num w:numId="5">
    <w:abstractNumId w:val="4"/>
  </w:num>
  <w:num w:numId="6">
    <w:abstractNumId w:val="12"/>
  </w:num>
  <w:num w:numId="7">
    <w:abstractNumId w:val="5"/>
  </w:num>
  <w:num w:numId="8">
    <w:abstractNumId w:val="14"/>
  </w:num>
  <w:num w:numId="9">
    <w:abstractNumId w:val="9"/>
  </w:num>
  <w:num w:numId="10">
    <w:abstractNumId w:val="10"/>
  </w:num>
  <w:num w:numId="11">
    <w:abstractNumId w:val="0"/>
  </w:num>
  <w:num w:numId="12">
    <w:abstractNumId w:val="7"/>
  </w:num>
  <w:num w:numId="13">
    <w:abstractNumId w:val="6"/>
  </w:num>
  <w:num w:numId="14">
    <w:abstractNumId w:val="2"/>
  </w:num>
  <w:num w:numId="15">
    <w:abstractNumId w:val="1"/>
  </w:num>
  <w:num w:numId="16">
    <w:abstractNumId w:val="15"/>
  </w:num>
  <w:num w:numId="17">
    <w:abstractNumId w:val="3"/>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769A"/>
    <w:rsid w:val="033C3771"/>
    <w:rsid w:val="08E84CC8"/>
    <w:rsid w:val="0CAB62F6"/>
    <w:rsid w:val="0CE358CB"/>
    <w:rsid w:val="12AE62D9"/>
    <w:rsid w:val="15215116"/>
    <w:rsid w:val="155B28C9"/>
    <w:rsid w:val="18C46F66"/>
    <w:rsid w:val="19047221"/>
    <w:rsid w:val="197F0B54"/>
    <w:rsid w:val="1CE4769A"/>
    <w:rsid w:val="22475318"/>
    <w:rsid w:val="236C558A"/>
    <w:rsid w:val="283840C1"/>
    <w:rsid w:val="2A064E8F"/>
    <w:rsid w:val="2DD0582F"/>
    <w:rsid w:val="304C1CAD"/>
    <w:rsid w:val="30FD76C7"/>
    <w:rsid w:val="328B28C0"/>
    <w:rsid w:val="33541E24"/>
    <w:rsid w:val="34F9122F"/>
    <w:rsid w:val="38AC7F9E"/>
    <w:rsid w:val="3CF222F8"/>
    <w:rsid w:val="408F3F59"/>
    <w:rsid w:val="4818376B"/>
    <w:rsid w:val="488D4D2D"/>
    <w:rsid w:val="489766AF"/>
    <w:rsid w:val="4C70506F"/>
    <w:rsid w:val="4D653F39"/>
    <w:rsid w:val="4DE610BB"/>
    <w:rsid w:val="4E5A4531"/>
    <w:rsid w:val="50DA36EB"/>
    <w:rsid w:val="519806FD"/>
    <w:rsid w:val="541E4A83"/>
    <w:rsid w:val="5723322D"/>
    <w:rsid w:val="599E180B"/>
    <w:rsid w:val="5A7D5DCF"/>
    <w:rsid w:val="5D621070"/>
    <w:rsid w:val="5D842788"/>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2020-07-15T01:53:00Z</dcterms:created>
  <dc:creator>Teresa</dc:creator>
  <cp:lastModifiedBy>Shou</cp:lastModifiedBy>
  <dcterms:modified xsi:type="dcterms:W3CDTF">2021-09-14T15:41:55Z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962B764A8A2149CF93F67E6DC5E594E9</vt:lpwstr>
  </property>
</Properties>
</file>