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CC" w:rsidRDefault="005913AB">
      <w:pPr>
        <w:spacing w:line="360" w:lineRule="auto"/>
        <w:rPr>
          <w:rFonts w:ascii="Arial" w:eastAsia="仿宋_GB2312" w:hAnsi="Arial" w:cs="Arial"/>
          <w:sz w:val="44"/>
          <w:szCs w:val="52"/>
        </w:rPr>
      </w:pPr>
      <w:bookmarkStart w:id="0" w:name="_Hlk49153480"/>
      <w:r>
        <w:rPr>
          <w:rFonts w:ascii="宋体" w:hAnsi="宋体" w:cs="宋体" w:hint="eastAsia"/>
          <w:b/>
          <w:bCs/>
          <w:color w:val="000000"/>
          <w:sz w:val="28"/>
          <w:szCs w:val="28"/>
        </w:rPr>
        <w:t>附件2</w:t>
      </w:r>
    </w:p>
    <w:p w:rsidR="00B560CC" w:rsidRDefault="00B560CC">
      <w:pPr>
        <w:spacing w:line="360" w:lineRule="auto"/>
        <w:jc w:val="center"/>
        <w:rPr>
          <w:rFonts w:ascii="Arial" w:eastAsia="仿宋_GB2312" w:hAnsi="Arial" w:cs="Arial"/>
          <w:sz w:val="44"/>
          <w:szCs w:val="52"/>
        </w:rPr>
      </w:pPr>
    </w:p>
    <w:p w:rsidR="00B560CC" w:rsidRDefault="005913AB">
      <w:pPr>
        <w:spacing w:line="360" w:lineRule="auto"/>
        <w:jc w:val="center"/>
        <w:rPr>
          <w:b/>
          <w:bCs/>
          <w:w w:val="90"/>
          <w:sz w:val="52"/>
          <w:szCs w:val="52"/>
        </w:rPr>
      </w:pPr>
      <w:r>
        <w:rPr>
          <w:b/>
          <w:bCs/>
          <w:w w:val="90"/>
          <w:sz w:val="52"/>
          <w:szCs w:val="52"/>
        </w:rPr>
        <w:t>2021</w:t>
      </w:r>
      <w:r>
        <w:rPr>
          <w:b/>
          <w:bCs/>
          <w:w w:val="90"/>
          <w:sz w:val="52"/>
          <w:szCs w:val="52"/>
        </w:rPr>
        <w:t>年全国行业职业技能竞赛</w:t>
      </w:r>
    </w:p>
    <w:p w:rsidR="00B560CC" w:rsidRDefault="005913AB">
      <w:pPr>
        <w:spacing w:line="360" w:lineRule="auto"/>
        <w:jc w:val="center"/>
        <w:rPr>
          <w:b/>
          <w:bCs/>
          <w:w w:val="90"/>
          <w:sz w:val="52"/>
          <w:szCs w:val="52"/>
        </w:rPr>
      </w:pPr>
      <w:r>
        <w:rPr>
          <w:b/>
          <w:bCs/>
          <w:w w:val="90"/>
          <w:sz w:val="52"/>
          <w:szCs w:val="52"/>
        </w:rPr>
        <w:t>全国智能楼宇及空调职业技能竞赛</w:t>
      </w:r>
    </w:p>
    <w:p w:rsidR="005913AB" w:rsidRDefault="005913AB">
      <w:pPr>
        <w:spacing w:line="360" w:lineRule="auto"/>
        <w:jc w:val="center"/>
        <w:rPr>
          <w:b/>
          <w:bCs/>
          <w:w w:val="90"/>
          <w:sz w:val="52"/>
          <w:szCs w:val="52"/>
        </w:rPr>
      </w:pPr>
      <w:r>
        <w:rPr>
          <w:rFonts w:hint="eastAsia"/>
          <w:b/>
          <w:bCs/>
          <w:w w:val="90"/>
          <w:sz w:val="52"/>
          <w:szCs w:val="52"/>
        </w:rPr>
        <w:t>智能楼宇管理员赛项</w:t>
      </w:r>
    </w:p>
    <w:p w:rsidR="00B560CC" w:rsidRDefault="005913AB">
      <w:pPr>
        <w:jc w:val="center"/>
        <w:rPr>
          <w:rFonts w:ascii="宋体" w:hAnsi="宋体"/>
          <w:b/>
          <w:bCs/>
          <w:sz w:val="92"/>
          <w:szCs w:val="92"/>
        </w:rPr>
      </w:pPr>
      <w:r>
        <w:rPr>
          <w:rFonts w:ascii="宋体" w:hAnsi="宋体" w:hint="eastAsia"/>
          <w:b/>
          <w:bCs/>
          <w:sz w:val="92"/>
          <w:szCs w:val="92"/>
        </w:rPr>
        <w:t>实操任务书</w:t>
      </w:r>
    </w:p>
    <w:p w:rsidR="00B560CC" w:rsidRDefault="005913AB">
      <w:pPr>
        <w:spacing w:line="360" w:lineRule="auto"/>
        <w:jc w:val="center"/>
        <w:rPr>
          <w:b/>
          <w:bCs/>
          <w:w w:val="90"/>
          <w:sz w:val="52"/>
          <w:szCs w:val="52"/>
        </w:rPr>
      </w:pPr>
      <w:r>
        <w:rPr>
          <w:rFonts w:hint="eastAsia"/>
          <w:b/>
          <w:bCs/>
          <w:w w:val="90"/>
          <w:sz w:val="52"/>
          <w:szCs w:val="52"/>
        </w:rPr>
        <w:t>（样题）</w:t>
      </w:r>
      <w:bookmarkStart w:id="1" w:name="_GoBack"/>
      <w:bookmarkEnd w:id="1"/>
    </w:p>
    <w:p w:rsidR="00B560CC" w:rsidRDefault="00B560CC">
      <w:pPr>
        <w:spacing w:line="360" w:lineRule="auto"/>
        <w:rPr>
          <w:rFonts w:eastAsia="仿宋_GB2312"/>
          <w:sz w:val="44"/>
          <w:szCs w:val="52"/>
        </w:rPr>
      </w:pPr>
    </w:p>
    <w:p w:rsidR="00B560CC" w:rsidRPr="00D72209" w:rsidRDefault="00B560CC">
      <w:pPr>
        <w:spacing w:line="360" w:lineRule="auto"/>
        <w:jc w:val="center"/>
        <w:rPr>
          <w:rFonts w:eastAsia="微软雅黑"/>
          <w:b/>
          <w:sz w:val="96"/>
          <w:szCs w:val="96"/>
        </w:rPr>
      </w:pPr>
    </w:p>
    <w:p w:rsidR="00B560CC" w:rsidRDefault="00B560CC">
      <w:pPr>
        <w:spacing w:line="360" w:lineRule="auto"/>
        <w:jc w:val="center"/>
        <w:rPr>
          <w:rFonts w:eastAsia="仿宋_GB2312"/>
          <w:sz w:val="44"/>
          <w:szCs w:val="52"/>
        </w:rPr>
      </w:pPr>
    </w:p>
    <w:bookmarkEnd w:id="0"/>
    <w:p w:rsidR="00B560CC" w:rsidRDefault="00B560CC">
      <w:pPr>
        <w:spacing w:line="360" w:lineRule="auto"/>
        <w:rPr>
          <w:rFonts w:eastAsia="仿宋_GB2312"/>
          <w:sz w:val="44"/>
          <w:szCs w:val="52"/>
        </w:rPr>
      </w:pPr>
    </w:p>
    <w:p w:rsidR="00B560CC" w:rsidRDefault="00B560CC">
      <w:pPr>
        <w:pageBreakBefore/>
        <w:spacing w:line="360" w:lineRule="auto"/>
        <w:rPr>
          <w:rFonts w:eastAsia="仿宋_GB2312"/>
          <w:b/>
          <w:sz w:val="44"/>
          <w:szCs w:val="36"/>
        </w:rPr>
        <w:sectPr w:rsidR="00B560CC">
          <w:pgSz w:w="11906" w:h="16838"/>
          <w:pgMar w:top="1440" w:right="1077" w:bottom="1440" w:left="1077" w:header="851" w:footer="992" w:gutter="0"/>
          <w:pgBorders w:display="firstPage" w:offsetFrom="page">
            <w:top w:val="single" w:sz="4" w:space="24" w:color="auto"/>
            <w:left w:val="single" w:sz="4" w:space="24" w:color="auto"/>
            <w:bottom w:val="single" w:sz="4" w:space="24" w:color="auto"/>
            <w:right w:val="single" w:sz="4" w:space="24" w:color="auto"/>
          </w:pgBorders>
          <w:cols w:space="425"/>
          <w:docGrid w:type="lines" w:linePitch="312"/>
        </w:sectPr>
      </w:pPr>
    </w:p>
    <w:p w:rsidR="00B560CC" w:rsidRDefault="005913AB">
      <w:pPr>
        <w:pageBreakBefore/>
        <w:spacing w:line="360" w:lineRule="auto"/>
        <w:rPr>
          <w:rFonts w:eastAsia="仿宋_GB2312"/>
          <w:b/>
          <w:sz w:val="44"/>
          <w:szCs w:val="36"/>
        </w:rPr>
      </w:pPr>
      <w:r>
        <w:rPr>
          <w:rFonts w:eastAsia="仿宋_GB2312"/>
          <w:b/>
          <w:sz w:val="44"/>
          <w:szCs w:val="36"/>
        </w:rPr>
        <w:lastRenderedPageBreak/>
        <w:t>参赛选手须知：</w:t>
      </w:r>
    </w:p>
    <w:p w:rsidR="00B560CC" w:rsidRDefault="005913AB">
      <w:pPr>
        <w:numPr>
          <w:ilvl w:val="0"/>
          <w:numId w:val="3"/>
        </w:numPr>
        <w:spacing w:line="360" w:lineRule="auto"/>
        <w:rPr>
          <w:rFonts w:eastAsia="仿宋"/>
          <w:sz w:val="28"/>
          <w:szCs w:val="28"/>
        </w:rPr>
      </w:pPr>
      <w:proofErr w:type="gramStart"/>
      <w:r>
        <w:rPr>
          <w:rFonts w:eastAsia="仿宋"/>
          <w:sz w:val="28"/>
          <w:szCs w:val="28"/>
        </w:rPr>
        <w:t>任务书含封面</w:t>
      </w:r>
      <w:proofErr w:type="gramEnd"/>
      <w:r>
        <w:rPr>
          <w:rFonts w:eastAsia="仿宋"/>
          <w:sz w:val="28"/>
          <w:szCs w:val="28"/>
        </w:rPr>
        <w:t>共</w:t>
      </w:r>
      <w:r>
        <w:rPr>
          <w:rFonts w:eastAsia="仿宋"/>
          <w:sz w:val="28"/>
          <w:szCs w:val="28"/>
        </w:rPr>
        <w:t>12</w:t>
      </w:r>
      <w:r>
        <w:rPr>
          <w:rFonts w:eastAsia="仿宋"/>
          <w:sz w:val="28"/>
          <w:szCs w:val="28"/>
        </w:rPr>
        <w:t>页，如出现缺页或字迹不清等问题，请及时向裁判示意，申请更换；</w:t>
      </w:r>
    </w:p>
    <w:p w:rsidR="00B560CC" w:rsidRDefault="005913AB">
      <w:pPr>
        <w:numPr>
          <w:ilvl w:val="0"/>
          <w:numId w:val="3"/>
        </w:numPr>
        <w:spacing w:line="360" w:lineRule="auto"/>
        <w:rPr>
          <w:rFonts w:eastAsia="仿宋"/>
          <w:sz w:val="28"/>
          <w:szCs w:val="28"/>
        </w:rPr>
      </w:pPr>
      <w:r>
        <w:rPr>
          <w:rFonts w:eastAsia="仿宋"/>
          <w:sz w:val="28"/>
        </w:rPr>
        <w:t>总分为</w:t>
      </w:r>
      <w:r>
        <w:rPr>
          <w:rFonts w:eastAsia="仿宋"/>
          <w:sz w:val="28"/>
        </w:rPr>
        <w:t>100</w:t>
      </w:r>
      <w:r>
        <w:rPr>
          <w:rFonts w:eastAsia="仿宋"/>
          <w:sz w:val="28"/>
        </w:rPr>
        <w:t>分，</w:t>
      </w:r>
      <w:r>
        <w:rPr>
          <w:rFonts w:eastAsia="仿宋"/>
          <w:sz w:val="28"/>
          <w:szCs w:val="28"/>
        </w:rPr>
        <w:t>参赛选手须在</w:t>
      </w:r>
      <w:r>
        <w:rPr>
          <w:rFonts w:eastAsia="仿宋"/>
          <w:b/>
          <w:bCs/>
          <w:sz w:val="28"/>
          <w:szCs w:val="28"/>
        </w:rPr>
        <w:t>240</w:t>
      </w:r>
      <w:r>
        <w:rPr>
          <w:rFonts w:eastAsia="仿宋"/>
          <w:b/>
          <w:bCs/>
          <w:sz w:val="28"/>
          <w:szCs w:val="28"/>
        </w:rPr>
        <w:t>分钟</w:t>
      </w:r>
      <w:r>
        <w:rPr>
          <w:rFonts w:eastAsia="仿宋"/>
          <w:sz w:val="28"/>
          <w:szCs w:val="28"/>
        </w:rPr>
        <w:t>内完成任务书所规定的全部任务；</w:t>
      </w:r>
    </w:p>
    <w:p w:rsidR="00B560CC" w:rsidRDefault="005913AB">
      <w:pPr>
        <w:numPr>
          <w:ilvl w:val="0"/>
          <w:numId w:val="3"/>
        </w:numPr>
        <w:spacing w:line="360" w:lineRule="auto"/>
        <w:rPr>
          <w:rFonts w:eastAsia="仿宋"/>
          <w:sz w:val="28"/>
          <w:szCs w:val="28"/>
        </w:rPr>
      </w:pPr>
      <w:r>
        <w:rPr>
          <w:rFonts w:eastAsia="仿宋"/>
          <w:sz w:val="28"/>
          <w:szCs w:val="28"/>
        </w:rPr>
        <w:t>竞赛过程中出现器材损耗过度时，可向裁判申请补给，但所消耗的时间计在竞赛时长内；</w:t>
      </w:r>
    </w:p>
    <w:p w:rsidR="00B560CC" w:rsidRDefault="005913AB">
      <w:pPr>
        <w:numPr>
          <w:ilvl w:val="0"/>
          <w:numId w:val="3"/>
        </w:numPr>
        <w:spacing w:line="360" w:lineRule="auto"/>
        <w:rPr>
          <w:rFonts w:eastAsia="仿宋"/>
          <w:sz w:val="28"/>
          <w:szCs w:val="28"/>
        </w:rPr>
      </w:pPr>
      <w:r>
        <w:rPr>
          <w:rFonts w:eastAsia="仿宋"/>
          <w:sz w:val="28"/>
          <w:szCs w:val="28"/>
        </w:rPr>
        <w:t>参赛选手所需提交的资料只能用</w:t>
      </w:r>
      <w:proofErr w:type="gramStart"/>
      <w:r>
        <w:rPr>
          <w:rFonts w:eastAsia="仿宋"/>
          <w:sz w:val="28"/>
          <w:szCs w:val="28"/>
        </w:rPr>
        <w:t>工位号</w:t>
      </w:r>
      <w:proofErr w:type="gramEnd"/>
      <w:r>
        <w:rPr>
          <w:rFonts w:eastAsia="仿宋"/>
          <w:sz w:val="28"/>
          <w:szCs w:val="28"/>
        </w:rPr>
        <w:t>进行标识，纸质文档或计算机文件等任何位置均不能出现单位或姓名等与身份有关的信息或记号，否则认定竞赛成绩无效；</w:t>
      </w:r>
    </w:p>
    <w:p w:rsidR="00B560CC" w:rsidRDefault="005913AB">
      <w:pPr>
        <w:numPr>
          <w:ilvl w:val="0"/>
          <w:numId w:val="3"/>
        </w:numPr>
        <w:spacing w:line="360" w:lineRule="auto"/>
        <w:rPr>
          <w:rFonts w:eastAsia="仿宋"/>
          <w:sz w:val="28"/>
          <w:szCs w:val="28"/>
        </w:rPr>
      </w:pPr>
      <w:r>
        <w:rPr>
          <w:rFonts w:eastAsia="仿宋"/>
          <w:sz w:val="28"/>
          <w:szCs w:val="28"/>
        </w:rPr>
        <w:t>参赛选手不得携带</w:t>
      </w:r>
      <w:r>
        <w:rPr>
          <w:rFonts w:eastAsia="仿宋"/>
          <w:sz w:val="28"/>
          <w:szCs w:val="28"/>
        </w:rPr>
        <w:t>U</w:t>
      </w:r>
      <w:r>
        <w:rPr>
          <w:rFonts w:eastAsia="仿宋"/>
          <w:sz w:val="28"/>
          <w:szCs w:val="28"/>
        </w:rPr>
        <w:t>盘、移动硬盘或手机等存储介质和移动通讯设备进入赛场，本次竞赛所采用的计算机将实时运行后台数据智能防火墙，一旦查询存在记录则认定竞赛成绩无效；</w:t>
      </w:r>
    </w:p>
    <w:p w:rsidR="00B560CC" w:rsidRDefault="005913AB">
      <w:pPr>
        <w:numPr>
          <w:ilvl w:val="0"/>
          <w:numId w:val="3"/>
        </w:numPr>
        <w:spacing w:line="360" w:lineRule="auto"/>
        <w:rPr>
          <w:rFonts w:eastAsia="仿宋"/>
          <w:sz w:val="28"/>
          <w:szCs w:val="28"/>
        </w:rPr>
      </w:pPr>
      <w:r>
        <w:rPr>
          <w:rFonts w:eastAsia="仿宋"/>
          <w:sz w:val="28"/>
          <w:szCs w:val="28"/>
        </w:rPr>
        <w:t>竞赛过程中参赛选手认定设备器件存在故障均可提出更换，确实为设备故障，最多补充时间不超过</w:t>
      </w:r>
      <w:r>
        <w:rPr>
          <w:rFonts w:eastAsia="仿宋"/>
          <w:sz w:val="28"/>
          <w:szCs w:val="28"/>
        </w:rPr>
        <w:t>3</w:t>
      </w:r>
      <w:r>
        <w:rPr>
          <w:rFonts w:eastAsia="仿宋"/>
          <w:sz w:val="28"/>
          <w:szCs w:val="28"/>
        </w:rPr>
        <w:t>分钟；但如经裁判测定完好，属参赛选手误判的，所耽误的竞赛时间不予补足，并酌情扣除职业素养分数；选手须在竞赛时间结束前提出申请，竞赛结束后，裁判组不予受理；</w:t>
      </w:r>
    </w:p>
    <w:p w:rsidR="00B560CC" w:rsidRDefault="005913AB">
      <w:pPr>
        <w:numPr>
          <w:ilvl w:val="0"/>
          <w:numId w:val="3"/>
        </w:numPr>
        <w:spacing w:line="360" w:lineRule="auto"/>
        <w:rPr>
          <w:rFonts w:eastAsia="仿宋"/>
          <w:sz w:val="28"/>
          <w:szCs w:val="28"/>
        </w:rPr>
      </w:pPr>
      <w:r>
        <w:rPr>
          <w:rFonts w:eastAsia="仿宋"/>
          <w:sz w:val="28"/>
          <w:szCs w:val="28"/>
        </w:rPr>
        <w:t>竞赛结束时参赛选手应立刻离开赛场，不得滞留，不得将任何赛场器材或资料随身带走；</w:t>
      </w:r>
    </w:p>
    <w:p w:rsidR="00B560CC" w:rsidRDefault="005913AB">
      <w:pPr>
        <w:numPr>
          <w:ilvl w:val="0"/>
          <w:numId w:val="3"/>
        </w:numPr>
        <w:spacing w:line="360" w:lineRule="auto"/>
        <w:rPr>
          <w:rFonts w:eastAsia="仿宋"/>
          <w:sz w:val="28"/>
          <w:szCs w:val="28"/>
        </w:rPr>
      </w:pPr>
      <w:r>
        <w:rPr>
          <w:rFonts w:eastAsia="仿宋"/>
          <w:sz w:val="28"/>
          <w:szCs w:val="28"/>
        </w:rPr>
        <w:t>如有不明之处或其它疑问，请及时向裁判咨询。</w:t>
      </w:r>
    </w:p>
    <w:p w:rsidR="00B560CC" w:rsidRDefault="005913AB">
      <w:pPr>
        <w:spacing w:line="480" w:lineRule="exact"/>
        <w:rPr>
          <w:rFonts w:eastAsia="仿宋"/>
          <w:b/>
          <w:sz w:val="32"/>
          <w:szCs w:val="28"/>
        </w:rPr>
      </w:pPr>
      <w:r>
        <w:rPr>
          <w:rFonts w:eastAsia="仿宋"/>
          <w:b/>
          <w:sz w:val="32"/>
          <w:szCs w:val="28"/>
        </w:rPr>
        <w:t>注意：参赛选手须认真仔细阅读实操任务书，通电前需请示裁判。</w:t>
      </w:r>
    </w:p>
    <w:p w:rsidR="00B560CC" w:rsidRDefault="005913AB">
      <w:pPr>
        <w:pageBreakBefore/>
        <w:spacing w:line="360" w:lineRule="auto"/>
        <w:rPr>
          <w:rFonts w:eastAsia="仿宋_GB2312"/>
          <w:b/>
          <w:sz w:val="44"/>
          <w:szCs w:val="36"/>
        </w:rPr>
      </w:pPr>
      <w:r>
        <w:rPr>
          <w:rFonts w:eastAsia="仿宋_GB2312"/>
          <w:b/>
          <w:sz w:val="44"/>
          <w:szCs w:val="36"/>
        </w:rPr>
        <w:lastRenderedPageBreak/>
        <w:t>参赛选手应完成的任务：</w:t>
      </w:r>
    </w:p>
    <w:p w:rsidR="00B560CC" w:rsidRDefault="005913AB">
      <w:pPr>
        <w:ind w:firstLineChars="200" w:firstLine="560"/>
        <w:rPr>
          <w:rFonts w:eastAsia="仿宋_GB2312"/>
          <w:sz w:val="28"/>
          <w:szCs w:val="28"/>
        </w:rPr>
      </w:pPr>
      <w:r>
        <w:rPr>
          <w:rFonts w:eastAsia="仿宋_GB2312"/>
          <w:sz w:val="28"/>
          <w:szCs w:val="28"/>
        </w:rPr>
        <w:t>根据任务书提出的要求，在竞赛平台上按照相关工艺标准完成综合布线与网络通信系统、安全防范系统、火灾自动报警及消防联动控制系统、建筑设备监控系统</w:t>
      </w:r>
      <w:r>
        <w:rPr>
          <w:rFonts w:eastAsia="仿宋_GB2312" w:hint="eastAsia"/>
          <w:sz w:val="28"/>
          <w:szCs w:val="28"/>
        </w:rPr>
        <w:t>、建筑能耗监控系统</w:t>
      </w:r>
      <w:r>
        <w:rPr>
          <w:rFonts w:eastAsia="仿宋_GB2312"/>
          <w:sz w:val="28"/>
          <w:szCs w:val="28"/>
        </w:rPr>
        <w:t>及音视频会议系统的部分设备安装、线路敷设与连接、系统配置、编程、组态、调试、运行</w:t>
      </w:r>
      <w:r>
        <w:rPr>
          <w:rFonts w:eastAsia="仿宋_GB2312" w:hint="eastAsia"/>
          <w:sz w:val="28"/>
          <w:szCs w:val="28"/>
        </w:rPr>
        <w:t>、故障排查及检修</w:t>
      </w:r>
      <w:r>
        <w:rPr>
          <w:rFonts w:eastAsia="仿宋_GB2312"/>
          <w:sz w:val="28"/>
          <w:szCs w:val="28"/>
        </w:rPr>
        <w:t>。</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proofErr w:type="gramStart"/>
      <w:r>
        <w:rPr>
          <w:rFonts w:eastAsia="仿宋" w:hint="eastAsia"/>
          <w:b/>
          <w:sz w:val="32"/>
          <w:szCs w:val="32"/>
        </w:rPr>
        <w:t>一</w:t>
      </w:r>
      <w:proofErr w:type="gramEnd"/>
      <w:r>
        <w:rPr>
          <w:rFonts w:eastAsia="仿宋"/>
          <w:b/>
          <w:sz w:val="32"/>
          <w:szCs w:val="32"/>
        </w:rPr>
        <w:t>：设备安装（共</w:t>
      </w:r>
      <w:r>
        <w:rPr>
          <w:rFonts w:eastAsia="仿宋"/>
          <w:b/>
          <w:sz w:val="32"/>
          <w:szCs w:val="32"/>
        </w:rPr>
        <w:t>5</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结合赛场所提供的相关器材，按照指定的位置（见安装图）和工艺标准（见工艺标准评分表）完成器材的安装。</w:t>
      </w:r>
    </w:p>
    <w:p w:rsidR="00B560CC" w:rsidRDefault="005913AB">
      <w:pPr>
        <w:pStyle w:val="10"/>
        <w:spacing w:line="360" w:lineRule="auto"/>
        <w:ind w:firstLine="562"/>
        <w:rPr>
          <w:rFonts w:eastAsia="仿宋"/>
          <w:b/>
          <w:bCs/>
          <w:sz w:val="28"/>
          <w:szCs w:val="28"/>
        </w:rPr>
      </w:pPr>
      <w:r>
        <w:rPr>
          <w:rFonts w:eastAsia="仿宋"/>
          <w:b/>
          <w:bCs/>
          <w:sz w:val="28"/>
          <w:szCs w:val="28"/>
        </w:rPr>
        <w:t>具体器件安装要求如下：</w:t>
      </w:r>
    </w:p>
    <w:tbl>
      <w:tblPr>
        <w:tblStyle w:val="a6"/>
        <w:tblW w:w="10100" w:type="dxa"/>
        <w:tblLayout w:type="fixed"/>
        <w:tblLook w:val="04A0" w:firstRow="1" w:lastRow="0" w:firstColumn="1" w:lastColumn="0" w:noHBand="0" w:noVBand="1"/>
      </w:tblPr>
      <w:tblGrid>
        <w:gridCol w:w="775"/>
        <w:gridCol w:w="3756"/>
        <w:gridCol w:w="2835"/>
        <w:gridCol w:w="2734"/>
      </w:tblGrid>
      <w:tr w:rsidR="00B560CC">
        <w:trPr>
          <w:trHeight w:val="511"/>
        </w:trPr>
        <w:tc>
          <w:tcPr>
            <w:tcW w:w="775" w:type="dxa"/>
            <w:vAlign w:val="center"/>
          </w:tcPr>
          <w:p w:rsidR="00B560CC" w:rsidRDefault="005913AB">
            <w:pPr>
              <w:spacing w:line="360" w:lineRule="auto"/>
              <w:jc w:val="center"/>
              <w:rPr>
                <w:rFonts w:eastAsia="仿宋"/>
                <w:b/>
                <w:bCs/>
                <w:sz w:val="24"/>
              </w:rPr>
            </w:pPr>
            <w:r>
              <w:rPr>
                <w:rFonts w:eastAsia="仿宋"/>
                <w:b/>
                <w:bCs/>
                <w:sz w:val="24"/>
              </w:rPr>
              <w:t>序号</w:t>
            </w:r>
          </w:p>
        </w:tc>
        <w:tc>
          <w:tcPr>
            <w:tcW w:w="3756" w:type="dxa"/>
            <w:vAlign w:val="center"/>
          </w:tcPr>
          <w:p w:rsidR="00B560CC" w:rsidRDefault="005913AB">
            <w:pPr>
              <w:spacing w:line="360" w:lineRule="auto"/>
              <w:jc w:val="center"/>
              <w:rPr>
                <w:rFonts w:eastAsia="仿宋"/>
                <w:b/>
                <w:bCs/>
                <w:sz w:val="24"/>
              </w:rPr>
            </w:pPr>
            <w:r>
              <w:rPr>
                <w:rFonts w:eastAsia="仿宋"/>
                <w:b/>
                <w:bCs/>
                <w:sz w:val="24"/>
              </w:rPr>
              <w:t>设备名称</w:t>
            </w:r>
          </w:p>
        </w:tc>
        <w:tc>
          <w:tcPr>
            <w:tcW w:w="2835" w:type="dxa"/>
            <w:vAlign w:val="center"/>
          </w:tcPr>
          <w:p w:rsidR="00B560CC" w:rsidRDefault="005913AB">
            <w:pPr>
              <w:spacing w:line="360" w:lineRule="auto"/>
              <w:jc w:val="center"/>
              <w:rPr>
                <w:rFonts w:eastAsia="仿宋"/>
                <w:b/>
                <w:bCs/>
                <w:sz w:val="24"/>
              </w:rPr>
            </w:pPr>
            <w:r>
              <w:rPr>
                <w:rFonts w:eastAsia="仿宋"/>
                <w:b/>
                <w:bCs/>
                <w:sz w:val="24"/>
              </w:rPr>
              <w:t>安装要求</w:t>
            </w:r>
          </w:p>
        </w:tc>
        <w:tc>
          <w:tcPr>
            <w:tcW w:w="2734" w:type="dxa"/>
            <w:vAlign w:val="center"/>
          </w:tcPr>
          <w:p w:rsidR="00B560CC" w:rsidRDefault="005913AB">
            <w:pPr>
              <w:spacing w:line="360" w:lineRule="auto"/>
              <w:jc w:val="center"/>
              <w:rPr>
                <w:rFonts w:eastAsia="仿宋"/>
                <w:b/>
                <w:bCs/>
                <w:sz w:val="24"/>
              </w:rPr>
            </w:pPr>
            <w:r>
              <w:rPr>
                <w:rFonts w:eastAsia="仿宋" w:hint="eastAsia"/>
                <w:b/>
                <w:bCs/>
                <w:sz w:val="24"/>
              </w:rPr>
              <w:t>备注</w:t>
            </w:r>
          </w:p>
        </w:tc>
      </w:tr>
      <w:tr w:rsidR="00B560CC">
        <w:tc>
          <w:tcPr>
            <w:tcW w:w="775" w:type="dxa"/>
            <w:vAlign w:val="center"/>
          </w:tcPr>
          <w:p w:rsidR="00B560CC" w:rsidRDefault="005913AB">
            <w:pPr>
              <w:spacing w:line="360" w:lineRule="auto"/>
              <w:jc w:val="center"/>
              <w:rPr>
                <w:rFonts w:eastAsia="仿宋"/>
                <w:sz w:val="24"/>
              </w:rPr>
            </w:pPr>
            <w:r>
              <w:rPr>
                <w:rFonts w:eastAsia="仿宋"/>
                <w:sz w:val="24"/>
              </w:rPr>
              <w:t>1</w:t>
            </w:r>
          </w:p>
        </w:tc>
        <w:tc>
          <w:tcPr>
            <w:tcW w:w="3756" w:type="dxa"/>
            <w:vAlign w:val="center"/>
          </w:tcPr>
          <w:p w:rsidR="00B560CC" w:rsidRDefault="005913AB">
            <w:pPr>
              <w:spacing w:line="360" w:lineRule="auto"/>
              <w:jc w:val="center"/>
              <w:rPr>
                <w:rFonts w:eastAsia="仿宋"/>
                <w:sz w:val="24"/>
              </w:rPr>
            </w:pPr>
            <w:r>
              <w:rPr>
                <w:rFonts w:eastAsia="仿宋" w:hint="eastAsia"/>
                <w:sz w:val="24"/>
              </w:rPr>
              <w:t>点型感温探测器</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r w:rsidR="00B560CC">
        <w:tc>
          <w:tcPr>
            <w:tcW w:w="775" w:type="dxa"/>
            <w:vAlign w:val="center"/>
          </w:tcPr>
          <w:p w:rsidR="00B560CC" w:rsidRDefault="005913AB">
            <w:pPr>
              <w:spacing w:line="360" w:lineRule="auto"/>
              <w:jc w:val="center"/>
              <w:rPr>
                <w:rFonts w:eastAsia="仿宋"/>
                <w:sz w:val="24"/>
              </w:rPr>
            </w:pPr>
            <w:r>
              <w:rPr>
                <w:rFonts w:eastAsia="仿宋"/>
                <w:sz w:val="24"/>
              </w:rPr>
              <w:t>2</w:t>
            </w:r>
          </w:p>
        </w:tc>
        <w:tc>
          <w:tcPr>
            <w:tcW w:w="3756" w:type="dxa"/>
            <w:vAlign w:val="center"/>
          </w:tcPr>
          <w:p w:rsidR="00B560CC" w:rsidRDefault="005913AB">
            <w:pPr>
              <w:spacing w:line="360" w:lineRule="auto"/>
              <w:jc w:val="center"/>
              <w:rPr>
                <w:rFonts w:eastAsia="仿宋"/>
                <w:sz w:val="24"/>
              </w:rPr>
            </w:pPr>
            <w:r>
              <w:rPr>
                <w:rFonts w:eastAsia="仿宋"/>
                <w:sz w:val="24"/>
              </w:rPr>
              <w:t>火灾报警按钮</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r w:rsidR="00B560CC">
        <w:tc>
          <w:tcPr>
            <w:tcW w:w="775" w:type="dxa"/>
            <w:vAlign w:val="center"/>
          </w:tcPr>
          <w:p w:rsidR="00B560CC" w:rsidRDefault="005913AB">
            <w:pPr>
              <w:spacing w:line="360" w:lineRule="auto"/>
              <w:jc w:val="center"/>
              <w:rPr>
                <w:rFonts w:eastAsia="仿宋"/>
                <w:sz w:val="24"/>
              </w:rPr>
            </w:pPr>
            <w:r>
              <w:rPr>
                <w:rFonts w:eastAsia="仿宋"/>
                <w:sz w:val="24"/>
              </w:rPr>
              <w:t>3</w:t>
            </w:r>
          </w:p>
        </w:tc>
        <w:tc>
          <w:tcPr>
            <w:tcW w:w="3756" w:type="dxa"/>
            <w:vAlign w:val="center"/>
          </w:tcPr>
          <w:p w:rsidR="00B560CC" w:rsidRDefault="005913AB">
            <w:pPr>
              <w:spacing w:line="360" w:lineRule="auto"/>
              <w:jc w:val="center"/>
              <w:rPr>
                <w:rFonts w:eastAsia="仿宋"/>
                <w:sz w:val="24"/>
              </w:rPr>
            </w:pPr>
            <w:r>
              <w:rPr>
                <w:rFonts w:eastAsia="仿宋" w:hint="eastAsia"/>
                <w:sz w:val="24"/>
              </w:rPr>
              <w:t>半球</w:t>
            </w:r>
            <w:r>
              <w:rPr>
                <w:rFonts w:eastAsia="仿宋"/>
                <w:sz w:val="24"/>
              </w:rPr>
              <w:t>摄像机</w:t>
            </w:r>
            <w:r>
              <w:rPr>
                <w:rFonts w:eastAsia="仿宋"/>
                <w:sz w:val="24"/>
              </w:rPr>
              <w:t>#1</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B560CC">
            <w:pPr>
              <w:spacing w:line="360" w:lineRule="auto"/>
              <w:jc w:val="center"/>
              <w:rPr>
                <w:rFonts w:eastAsia="仿宋"/>
                <w:sz w:val="24"/>
              </w:rPr>
            </w:pPr>
          </w:p>
        </w:tc>
      </w:tr>
      <w:tr w:rsidR="00B560CC">
        <w:tc>
          <w:tcPr>
            <w:tcW w:w="775" w:type="dxa"/>
            <w:vAlign w:val="center"/>
          </w:tcPr>
          <w:p w:rsidR="00B560CC" w:rsidRDefault="005913AB">
            <w:pPr>
              <w:spacing w:line="360" w:lineRule="auto"/>
              <w:jc w:val="center"/>
              <w:rPr>
                <w:rFonts w:eastAsia="仿宋"/>
                <w:sz w:val="24"/>
              </w:rPr>
            </w:pPr>
            <w:r>
              <w:rPr>
                <w:rFonts w:eastAsia="仿宋"/>
                <w:sz w:val="24"/>
              </w:rPr>
              <w:t>4</w:t>
            </w:r>
          </w:p>
        </w:tc>
        <w:tc>
          <w:tcPr>
            <w:tcW w:w="3756" w:type="dxa"/>
            <w:vAlign w:val="center"/>
          </w:tcPr>
          <w:p w:rsidR="00B560CC" w:rsidRDefault="005913AB">
            <w:pPr>
              <w:spacing w:line="360" w:lineRule="auto"/>
              <w:jc w:val="center"/>
              <w:rPr>
                <w:rFonts w:eastAsia="仿宋"/>
                <w:sz w:val="24"/>
              </w:rPr>
            </w:pPr>
            <w:r>
              <w:rPr>
                <w:rFonts w:eastAsia="仿宋"/>
                <w:sz w:val="24"/>
              </w:rPr>
              <w:t>红外摄像机</w:t>
            </w:r>
            <w:r>
              <w:rPr>
                <w:rFonts w:eastAsia="仿宋"/>
                <w:sz w:val="24"/>
              </w:rPr>
              <w:t>#1</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B560CC">
            <w:pPr>
              <w:spacing w:line="360" w:lineRule="auto"/>
              <w:jc w:val="center"/>
              <w:rPr>
                <w:rFonts w:eastAsia="仿宋"/>
                <w:sz w:val="24"/>
              </w:rPr>
            </w:pPr>
          </w:p>
        </w:tc>
      </w:tr>
      <w:tr w:rsidR="00B560CC">
        <w:tc>
          <w:tcPr>
            <w:tcW w:w="775" w:type="dxa"/>
            <w:vAlign w:val="center"/>
          </w:tcPr>
          <w:p w:rsidR="00B560CC" w:rsidRDefault="005913AB">
            <w:pPr>
              <w:spacing w:line="360" w:lineRule="auto"/>
              <w:jc w:val="center"/>
              <w:rPr>
                <w:rFonts w:eastAsia="仿宋"/>
                <w:sz w:val="24"/>
              </w:rPr>
            </w:pPr>
            <w:r>
              <w:rPr>
                <w:rFonts w:eastAsia="仿宋"/>
                <w:sz w:val="24"/>
              </w:rPr>
              <w:t>5</w:t>
            </w:r>
          </w:p>
        </w:tc>
        <w:tc>
          <w:tcPr>
            <w:tcW w:w="3756" w:type="dxa"/>
            <w:vAlign w:val="center"/>
          </w:tcPr>
          <w:p w:rsidR="00B560CC" w:rsidRDefault="005913AB">
            <w:pPr>
              <w:spacing w:line="360" w:lineRule="auto"/>
              <w:jc w:val="center"/>
              <w:rPr>
                <w:rFonts w:eastAsia="仿宋"/>
                <w:sz w:val="24"/>
              </w:rPr>
            </w:pPr>
            <w:r>
              <w:rPr>
                <w:rFonts w:eastAsia="仿宋"/>
                <w:sz w:val="24"/>
              </w:rPr>
              <w:t>紧急按钮</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r w:rsidR="00B560CC">
        <w:tc>
          <w:tcPr>
            <w:tcW w:w="775" w:type="dxa"/>
            <w:vAlign w:val="center"/>
          </w:tcPr>
          <w:p w:rsidR="00B560CC" w:rsidRDefault="005913AB">
            <w:pPr>
              <w:spacing w:line="360" w:lineRule="auto"/>
              <w:jc w:val="center"/>
              <w:rPr>
                <w:rFonts w:eastAsia="仿宋"/>
                <w:sz w:val="24"/>
              </w:rPr>
            </w:pPr>
            <w:r>
              <w:rPr>
                <w:rFonts w:eastAsia="仿宋"/>
                <w:sz w:val="24"/>
              </w:rPr>
              <w:t>6</w:t>
            </w:r>
          </w:p>
        </w:tc>
        <w:tc>
          <w:tcPr>
            <w:tcW w:w="3756" w:type="dxa"/>
            <w:vAlign w:val="center"/>
          </w:tcPr>
          <w:p w:rsidR="00B560CC" w:rsidRDefault="005913AB">
            <w:pPr>
              <w:spacing w:line="360" w:lineRule="auto"/>
              <w:jc w:val="center"/>
              <w:rPr>
                <w:rFonts w:eastAsia="仿宋"/>
                <w:sz w:val="24"/>
              </w:rPr>
            </w:pPr>
            <w:r>
              <w:rPr>
                <w:rFonts w:eastAsia="仿宋"/>
                <w:sz w:val="24"/>
              </w:rPr>
              <w:t>RJ11</w:t>
            </w:r>
            <w:r>
              <w:rPr>
                <w:rFonts w:eastAsia="仿宋"/>
                <w:sz w:val="24"/>
              </w:rPr>
              <w:t>信息点</w:t>
            </w:r>
            <w:r>
              <w:rPr>
                <w:rFonts w:eastAsia="仿宋"/>
                <w:sz w:val="24"/>
              </w:rPr>
              <w:t>#2</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r w:rsidR="00B560CC">
        <w:tc>
          <w:tcPr>
            <w:tcW w:w="775" w:type="dxa"/>
            <w:vAlign w:val="center"/>
          </w:tcPr>
          <w:p w:rsidR="00B560CC" w:rsidRDefault="005913AB">
            <w:pPr>
              <w:spacing w:line="360" w:lineRule="auto"/>
              <w:jc w:val="center"/>
              <w:rPr>
                <w:rFonts w:eastAsia="仿宋"/>
                <w:sz w:val="24"/>
              </w:rPr>
            </w:pPr>
            <w:r>
              <w:rPr>
                <w:rFonts w:eastAsia="仿宋" w:hint="eastAsia"/>
                <w:sz w:val="24"/>
              </w:rPr>
              <w:t>7</w:t>
            </w:r>
          </w:p>
        </w:tc>
        <w:tc>
          <w:tcPr>
            <w:tcW w:w="3756" w:type="dxa"/>
            <w:vAlign w:val="center"/>
          </w:tcPr>
          <w:p w:rsidR="00B560CC" w:rsidRDefault="005913AB">
            <w:pPr>
              <w:spacing w:line="360" w:lineRule="auto"/>
              <w:jc w:val="center"/>
              <w:rPr>
                <w:rFonts w:eastAsia="仿宋"/>
                <w:sz w:val="24"/>
              </w:rPr>
            </w:pPr>
            <w:r>
              <w:rPr>
                <w:rFonts w:eastAsia="仿宋"/>
                <w:sz w:val="24"/>
              </w:rPr>
              <w:t>RJ45</w:t>
            </w:r>
            <w:r>
              <w:rPr>
                <w:rFonts w:eastAsia="仿宋"/>
                <w:sz w:val="24"/>
              </w:rPr>
              <w:t>配线架</w:t>
            </w:r>
            <w:r>
              <w:rPr>
                <w:rFonts w:eastAsia="仿宋"/>
                <w:sz w:val="24"/>
              </w:rPr>
              <w:t>#1</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B560CC">
            <w:pPr>
              <w:spacing w:line="360" w:lineRule="auto"/>
              <w:jc w:val="center"/>
              <w:rPr>
                <w:rFonts w:eastAsia="仿宋"/>
                <w:sz w:val="24"/>
              </w:rPr>
            </w:pPr>
          </w:p>
        </w:tc>
      </w:tr>
      <w:tr w:rsidR="00B560CC">
        <w:tc>
          <w:tcPr>
            <w:tcW w:w="775" w:type="dxa"/>
            <w:vAlign w:val="center"/>
          </w:tcPr>
          <w:p w:rsidR="00B560CC" w:rsidRDefault="005913AB">
            <w:pPr>
              <w:spacing w:line="360" w:lineRule="auto"/>
              <w:jc w:val="center"/>
              <w:rPr>
                <w:rFonts w:eastAsia="仿宋"/>
                <w:sz w:val="24"/>
              </w:rPr>
            </w:pPr>
            <w:r>
              <w:rPr>
                <w:rFonts w:eastAsia="仿宋"/>
                <w:sz w:val="24"/>
              </w:rPr>
              <w:t>8</w:t>
            </w:r>
          </w:p>
        </w:tc>
        <w:tc>
          <w:tcPr>
            <w:tcW w:w="3756" w:type="dxa"/>
            <w:vAlign w:val="center"/>
          </w:tcPr>
          <w:p w:rsidR="00B560CC" w:rsidRDefault="005913AB">
            <w:pPr>
              <w:spacing w:line="360" w:lineRule="auto"/>
              <w:jc w:val="center"/>
              <w:rPr>
                <w:rFonts w:eastAsia="仿宋"/>
                <w:sz w:val="24"/>
              </w:rPr>
            </w:pPr>
            <w:r>
              <w:rPr>
                <w:rFonts w:eastAsia="仿宋"/>
                <w:sz w:val="24"/>
              </w:rPr>
              <w:t>RJ45</w:t>
            </w:r>
            <w:r>
              <w:rPr>
                <w:rFonts w:eastAsia="仿宋"/>
                <w:sz w:val="24"/>
              </w:rPr>
              <w:t>配线架</w:t>
            </w:r>
            <w:r>
              <w:rPr>
                <w:rFonts w:eastAsia="仿宋"/>
                <w:sz w:val="24"/>
              </w:rPr>
              <w:t>#2</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B560CC">
            <w:pPr>
              <w:spacing w:line="360" w:lineRule="auto"/>
              <w:jc w:val="center"/>
              <w:rPr>
                <w:rFonts w:eastAsia="仿宋"/>
                <w:sz w:val="24"/>
              </w:rPr>
            </w:pPr>
          </w:p>
        </w:tc>
      </w:tr>
      <w:tr w:rsidR="00B560CC">
        <w:tc>
          <w:tcPr>
            <w:tcW w:w="775" w:type="dxa"/>
            <w:vAlign w:val="center"/>
          </w:tcPr>
          <w:p w:rsidR="00B560CC" w:rsidRDefault="005913AB">
            <w:pPr>
              <w:spacing w:line="360" w:lineRule="auto"/>
              <w:jc w:val="center"/>
              <w:rPr>
                <w:rFonts w:eastAsia="仿宋"/>
                <w:sz w:val="24"/>
              </w:rPr>
            </w:pPr>
            <w:r>
              <w:rPr>
                <w:rFonts w:eastAsia="仿宋"/>
                <w:sz w:val="24"/>
              </w:rPr>
              <w:t>9</w:t>
            </w:r>
          </w:p>
        </w:tc>
        <w:tc>
          <w:tcPr>
            <w:tcW w:w="3756" w:type="dxa"/>
            <w:vAlign w:val="center"/>
          </w:tcPr>
          <w:p w:rsidR="00B560CC" w:rsidRDefault="005913AB">
            <w:pPr>
              <w:spacing w:line="360" w:lineRule="auto"/>
              <w:jc w:val="center"/>
              <w:rPr>
                <w:rFonts w:eastAsia="仿宋"/>
                <w:sz w:val="24"/>
              </w:rPr>
            </w:pPr>
            <w:r>
              <w:rPr>
                <w:rFonts w:eastAsia="仿宋"/>
                <w:sz w:val="24"/>
              </w:rPr>
              <w:t>RJ45</w:t>
            </w:r>
            <w:r>
              <w:rPr>
                <w:rFonts w:eastAsia="仿宋"/>
                <w:sz w:val="24"/>
              </w:rPr>
              <w:t>信息点</w:t>
            </w:r>
            <w:r>
              <w:rPr>
                <w:rFonts w:eastAsia="仿宋"/>
                <w:sz w:val="24"/>
              </w:rPr>
              <w:t>#1</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r w:rsidR="00B560CC">
        <w:trPr>
          <w:trHeight w:val="50"/>
        </w:trPr>
        <w:tc>
          <w:tcPr>
            <w:tcW w:w="775" w:type="dxa"/>
            <w:vAlign w:val="center"/>
          </w:tcPr>
          <w:p w:rsidR="00B560CC" w:rsidRDefault="005913AB">
            <w:pPr>
              <w:spacing w:line="360" w:lineRule="auto"/>
              <w:jc w:val="center"/>
              <w:rPr>
                <w:rFonts w:eastAsia="仿宋"/>
                <w:sz w:val="24"/>
              </w:rPr>
            </w:pPr>
            <w:r>
              <w:rPr>
                <w:rFonts w:eastAsia="仿宋"/>
                <w:sz w:val="24"/>
              </w:rPr>
              <w:t>10</w:t>
            </w:r>
          </w:p>
        </w:tc>
        <w:tc>
          <w:tcPr>
            <w:tcW w:w="3756" w:type="dxa"/>
            <w:vAlign w:val="center"/>
          </w:tcPr>
          <w:p w:rsidR="00B560CC" w:rsidRDefault="005913AB">
            <w:pPr>
              <w:spacing w:line="360" w:lineRule="auto"/>
              <w:jc w:val="center"/>
              <w:rPr>
                <w:rFonts w:eastAsia="仿宋"/>
                <w:sz w:val="24"/>
              </w:rPr>
            </w:pPr>
            <w:r>
              <w:rPr>
                <w:rFonts w:eastAsia="仿宋"/>
                <w:sz w:val="24"/>
              </w:rPr>
              <w:t>RJ45</w:t>
            </w:r>
            <w:r>
              <w:rPr>
                <w:rFonts w:eastAsia="仿宋"/>
                <w:sz w:val="24"/>
              </w:rPr>
              <w:t>信息点</w:t>
            </w:r>
            <w:r>
              <w:rPr>
                <w:rFonts w:eastAsia="仿宋"/>
                <w:sz w:val="24"/>
              </w:rPr>
              <w:t>#2</w:t>
            </w:r>
          </w:p>
        </w:tc>
        <w:tc>
          <w:tcPr>
            <w:tcW w:w="2835" w:type="dxa"/>
            <w:vAlign w:val="center"/>
          </w:tcPr>
          <w:p w:rsidR="00B560CC" w:rsidRDefault="005913AB">
            <w:pPr>
              <w:spacing w:line="360" w:lineRule="auto"/>
              <w:jc w:val="center"/>
              <w:rPr>
                <w:rFonts w:eastAsia="仿宋"/>
                <w:sz w:val="24"/>
              </w:rPr>
            </w:pPr>
            <w:r>
              <w:rPr>
                <w:rFonts w:eastAsia="仿宋"/>
                <w:sz w:val="24"/>
              </w:rPr>
              <w:t>位置正确</w:t>
            </w:r>
            <w:r>
              <w:rPr>
                <w:rFonts w:eastAsia="仿宋" w:hint="eastAsia"/>
                <w:sz w:val="24"/>
              </w:rPr>
              <w:t>且</w:t>
            </w:r>
            <w:r>
              <w:rPr>
                <w:rFonts w:eastAsia="仿宋"/>
                <w:sz w:val="24"/>
              </w:rPr>
              <w:t>安装牢固</w:t>
            </w:r>
          </w:p>
        </w:tc>
        <w:tc>
          <w:tcPr>
            <w:tcW w:w="2734" w:type="dxa"/>
            <w:vAlign w:val="center"/>
          </w:tcPr>
          <w:p w:rsidR="00B560CC" w:rsidRDefault="005913AB">
            <w:pPr>
              <w:spacing w:line="360" w:lineRule="auto"/>
              <w:jc w:val="center"/>
              <w:rPr>
                <w:rFonts w:eastAsia="仿宋"/>
                <w:sz w:val="24"/>
              </w:rPr>
            </w:pPr>
            <w:r>
              <w:rPr>
                <w:rFonts w:eastAsia="仿宋"/>
                <w:sz w:val="24"/>
              </w:rPr>
              <w:t>含底座及面板</w:t>
            </w:r>
          </w:p>
        </w:tc>
      </w:tr>
    </w:tbl>
    <w:p w:rsidR="00B560CC" w:rsidRDefault="005913AB">
      <w:pPr>
        <w:pStyle w:val="10"/>
        <w:spacing w:line="360" w:lineRule="auto"/>
        <w:ind w:firstLine="560"/>
        <w:rPr>
          <w:rFonts w:eastAsia="仿宋"/>
          <w:sz w:val="28"/>
          <w:szCs w:val="28"/>
        </w:rPr>
      </w:pPr>
      <w:r>
        <w:rPr>
          <w:rFonts w:eastAsia="仿宋" w:hint="eastAsia"/>
          <w:sz w:val="28"/>
          <w:szCs w:val="28"/>
        </w:rPr>
        <w:t>注：</w:t>
      </w:r>
      <w:r>
        <w:rPr>
          <w:rFonts w:eastAsia="仿宋"/>
          <w:sz w:val="28"/>
          <w:szCs w:val="28"/>
        </w:rPr>
        <w:t>清单外设备均已安装。</w:t>
      </w:r>
    </w:p>
    <w:p w:rsidR="00B560CC" w:rsidRDefault="005913AB">
      <w:pPr>
        <w:pStyle w:val="10"/>
        <w:pageBreakBefore/>
        <w:spacing w:line="360" w:lineRule="auto"/>
        <w:ind w:firstLine="562"/>
        <w:rPr>
          <w:rFonts w:eastAsia="仿宋"/>
          <w:b/>
          <w:bCs/>
          <w:sz w:val="28"/>
          <w:szCs w:val="28"/>
        </w:rPr>
      </w:pPr>
      <w:r>
        <w:rPr>
          <w:rFonts w:eastAsia="仿宋"/>
          <w:b/>
          <w:bCs/>
          <w:sz w:val="28"/>
          <w:szCs w:val="28"/>
        </w:rPr>
        <w:lastRenderedPageBreak/>
        <w:t>安装图如下图所示：</w:t>
      </w:r>
    </w:p>
    <w:p w:rsidR="00B560CC" w:rsidRDefault="005913AB">
      <w:pPr>
        <w:pStyle w:val="10"/>
        <w:spacing w:line="360" w:lineRule="auto"/>
        <w:ind w:firstLineChars="0" w:firstLine="0"/>
        <w:jc w:val="center"/>
        <w:rPr>
          <w:rFonts w:eastAsia="仿宋"/>
          <w:sz w:val="28"/>
          <w:szCs w:val="28"/>
        </w:rPr>
      </w:pPr>
      <w:r>
        <w:rPr>
          <w:rFonts w:eastAsia="仿宋"/>
          <w:noProof/>
          <w:sz w:val="28"/>
          <w:szCs w:val="28"/>
        </w:rPr>
        <w:drawing>
          <wp:inline distT="0" distB="0" distL="0" distR="0">
            <wp:extent cx="5993765" cy="4290695"/>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94000" cy="4291200"/>
                    </a:xfrm>
                    <a:prstGeom prst="rect">
                      <a:avLst/>
                    </a:prstGeom>
                    <a:noFill/>
                    <a:ln>
                      <a:noFill/>
                    </a:ln>
                  </pic:spPr>
                </pic:pic>
              </a:graphicData>
            </a:graphic>
          </wp:inline>
        </w:drawing>
      </w:r>
      <w:r>
        <w:rPr>
          <w:rFonts w:eastAsia="仿宋"/>
          <w:noProof/>
          <w:sz w:val="28"/>
          <w:szCs w:val="28"/>
        </w:rPr>
        <w:drawing>
          <wp:inline distT="0" distB="0" distL="0" distR="0">
            <wp:extent cx="5993765" cy="4279900"/>
            <wp:effectExtent l="0" t="0" r="698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94000" cy="4280400"/>
                    </a:xfrm>
                    <a:prstGeom prst="rect">
                      <a:avLst/>
                    </a:prstGeom>
                    <a:noFill/>
                    <a:ln>
                      <a:noFill/>
                    </a:ln>
                  </pic:spPr>
                </pic:pic>
              </a:graphicData>
            </a:graphic>
          </wp:inline>
        </w:drawing>
      </w:r>
    </w:p>
    <w:p w:rsidR="00B560CC" w:rsidRDefault="005913AB">
      <w:pPr>
        <w:pStyle w:val="10"/>
        <w:spacing w:line="360" w:lineRule="auto"/>
        <w:ind w:firstLineChars="0" w:firstLine="0"/>
        <w:jc w:val="center"/>
        <w:rPr>
          <w:rFonts w:eastAsia="仿宋"/>
          <w:sz w:val="28"/>
          <w:szCs w:val="28"/>
        </w:rPr>
      </w:pPr>
      <w:r>
        <w:rPr>
          <w:rFonts w:eastAsia="仿宋"/>
          <w:sz w:val="28"/>
          <w:szCs w:val="28"/>
        </w:rPr>
        <w:t>安装图</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lastRenderedPageBreak/>
        <w:t>任务</w:t>
      </w:r>
      <w:r>
        <w:rPr>
          <w:rFonts w:eastAsia="仿宋" w:hint="eastAsia"/>
          <w:b/>
          <w:sz w:val="32"/>
          <w:szCs w:val="32"/>
        </w:rPr>
        <w:t>二</w:t>
      </w:r>
      <w:r>
        <w:rPr>
          <w:rFonts w:eastAsia="仿宋"/>
          <w:b/>
          <w:sz w:val="32"/>
          <w:szCs w:val="32"/>
        </w:rPr>
        <w:t>：线缆敷设与连接（共</w:t>
      </w:r>
      <w:r>
        <w:rPr>
          <w:rFonts w:eastAsia="仿宋"/>
          <w:b/>
          <w:sz w:val="32"/>
          <w:szCs w:val="32"/>
        </w:rPr>
        <w:t>5</w:t>
      </w:r>
      <w:r>
        <w:rPr>
          <w:rFonts w:eastAsia="仿宋"/>
          <w:b/>
          <w:sz w:val="32"/>
          <w:szCs w:val="32"/>
        </w:rPr>
        <w:t>分）</w:t>
      </w:r>
    </w:p>
    <w:p w:rsidR="00B560CC" w:rsidRDefault="005913AB">
      <w:pPr>
        <w:spacing w:line="360" w:lineRule="auto"/>
        <w:ind w:firstLineChars="200" w:firstLine="560"/>
        <w:rPr>
          <w:rFonts w:eastAsia="仿宋"/>
          <w:sz w:val="28"/>
          <w:szCs w:val="28"/>
        </w:rPr>
      </w:pPr>
      <w:r>
        <w:rPr>
          <w:rFonts w:eastAsia="仿宋"/>
          <w:sz w:val="28"/>
          <w:szCs w:val="28"/>
        </w:rPr>
        <w:t>结合竞赛所采用的系统，按照指定的工艺标准要求完成各系统的线缆敷设与连接、缆线标识等。</w:t>
      </w:r>
    </w:p>
    <w:p w:rsidR="00B560CC" w:rsidRDefault="005913AB">
      <w:pPr>
        <w:spacing w:line="360" w:lineRule="auto"/>
        <w:ind w:firstLineChars="200" w:firstLine="562"/>
        <w:rPr>
          <w:rFonts w:eastAsia="仿宋"/>
          <w:b/>
          <w:bCs/>
          <w:sz w:val="28"/>
          <w:szCs w:val="28"/>
        </w:rPr>
      </w:pPr>
      <w:r>
        <w:rPr>
          <w:rFonts w:eastAsia="仿宋"/>
          <w:b/>
          <w:bCs/>
          <w:sz w:val="28"/>
          <w:szCs w:val="28"/>
        </w:rPr>
        <w:t>具体工艺标准要求如下：</w:t>
      </w:r>
    </w:p>
    <w:p w:rsidR="00B560CC" w:rsidRDefault="005913AB">
      <w:pPr>
        <w:numPr>
          <w:ilvl w:val="0"/>
          <w:numId w:val="4"/>
        </w:numPr>
        <w:spacing w:line="360" w:lineRule="auto"/>
        <w:ind w:firstLineChars="200" w:firstLine="560"/>
        <w:rPr>
          <w:rFonts w:eastAsia="仿宋"/>
          <w:sz w:val="28"/>
          <w:szCs w:val="28"/>
        </w:rPr>
      </w:pPr>
      <w:bookmarkStart w:id="2" w:name="_Hlk54425793"/>
      <w:r>
        <w:rPr>
          <w:rFonts w:eastAsia="仿宋"/>
          <w:sz w:val="28"/>
          <w:szCs w:val="28"/>
        </w:rPr>
        <w:t>采用赛项提供的</w:t>
      </w:r>
      <w:r>
        <w:rPr>
          <w:rFonts w:eastAsia="仿宋"/>
          <w:sz w:val="28"/>
          <w:szCs w:val="28"/>
        </w:rPr>
        <w:t>RV0.5mm</w:t>
      </w:r>
      <w:r>
        <w:rPr>
          <w:rFonts w:ascii="Calibri" w:eastAsia="仿宋" w:hAnsi="Calibri" w:cs="Calibri" w:hint="eastAsia"/>
          <w:sz w:val="28"/>
          <w:szCs w:val="28"/>
        </w:rPr>
        <w:t>²</w:t>
      </w:r>
      <w:r>
        <w:rPr>
          <w:rFonts w:eastAsia="仿宋"/>
          <w:sz w:val="28"/>
          <w:szCs w:val="28"/>
        </w:rPr>
        <w:t>线缆，完成点型感温探测器、点型光电感烟探测器、讯响器、火灾报警按钮、输入模块、输入</w:t>
      </w:r>
      <w:r>
        <w:rPr>
          <w:rFonts w:eastAsia="仿宋"/>
          <w:sz w:val="28"/>
          <w:szCs w:val="28"/>
        </w:rPr>
        <w:t>/</w:t>
      </w:r>
      <w:r>
        <w:rPr>
          <w:rFonts w:eastAsia="仿宋"/>
          <w:sz w:val="28"/>
          <w:szCs w:val="28"/>
        </w:rPr>
        <w:t>输出模块及火灾报警控制器的总线连接。</w:t>
      </w:r>
    </w:p>
    <w:p w:rsidR="00B560CC" w:rsidRDefault="005913AB">
      <w:pPr>
        <w:numPr>
          <w:ilvl w:val="0"/>
          <w:numId w:val="4"/>
        </w:numPr>
        <w:spacing w:line="360" w:lineRule="auto"/>
        <w:ind w:firstLineChars="200" w:firstLine="560"/>
        <w:rPr>
          <w:rFonts w:eastAsia="仿宋"/>
          <w:sz w:val="28"/>
          <w:szCs w:val="28"/>
        </w:rPr>
      </w:pPr>
      <w:r>
        <w:rPr>
          <w:rFonts w:eastAsia="仿宋"/>
          <w:sz w:val="28"/>
          <w:szCs w:val="28"/>
        </w:rPr>
        <w:t>采用赛项提供的</w:t>
      </w:r>
      <w:r>
        <w:rPr>
          <w:rFonts w:eastAsia="仿宋"/>
          <w:sz w:val="28"/>
          <w:szCs w:val="28"/>
        </w:rPr>
        <w:t>RV0.5mm²</w:t>
      </w:r>
      <w:r>
        <w:rPr>
          <w:rFonts w:eastAsia="仿宋"/>
          <w:sz w:val="28"/>
          <w:szCs w:val="28"/>
        </w:rPr>
        <w:t>线缆，完成紧急按钮、声光警号、红外摄像机与电源箱及硬盘录像机的连接。</w:t>
      </w:r>
    </w:p>
    <w:p w:rsidR="00B560CC" w:rsidRDefault="005913AB">
      <w:pPr>
        <w:numPr>
          <w:ilvl w:val="0"/>
          <w:numId w:val="4"/>
        </w:numPr>
        <w:spacing w:line="360" w:lineRule="auto"/>
        <w:ind w:firstLineChars="200" w:firstLine="560"/>
        <w:rPr>
          <w:rFonts w:eastAsia="仿宋"/>
          <w:sz w:val="28"/>
          <w:szCs w:val="28"/>
        </w:rPr>
      </w:pPr>
      <w:r>
        <w:rPr>
          <w:rFonts w:eastAsia="仿宋"/>
          <w:sz w:val="28"/>
          <w:szCs w:val="28"/>
        </w:rPr>
        <w:t>采用赛项提供的安全</w:t>
      </w:r>
      <w:r>
        <w:rPr>
          <w:rFonts w:eastAsia="仿宋" w:hint="eastAsia"/>
          <w:sz w:val="28"/>
          <w:szCs w:val="28"/>
        </w:rPr>
        <w:t>型</w:t>
      </w:r>
      <w:r>
        <w:rPr>
          <w:rFonts w:eastAsia="仿宋"/>
          <w:sz w:val="28"/>
          <w:szCs w:val="28"/>
        </w:rPr>
        <w:t>连线，完成光照度传感器、驱动器、</w:t>
      </w:r>
      <w:r>
        <w:rPr>
          <w:rFonts w:eastAsia="仿宋"/>
          <w:sz w:val="28"/>
          <w:szCs w:val="28"/>
        </w:rPr>
        <w:t>LED</w:t>
      </w:r>
      <w:r>
        <w:rPr>
          <w:rFonts w:eastAsia="仿宋"/>
          <w:sz w:val="28"/>
          <w:szCs w:val="28"/>
        </w:rPr>
        <w:t>灯、主动红外探测器、日光灯与电源箱及</w:t>
      </w:r>
      <w:r>
        <w:rPr>
          <w:rFonts w:eastAsia="仿宋"/>
          <w:sz w:val="28"/>
          <w:szCs w:val="28"/>
        </w:rPr>
        <w:t>IOT</w:t>
      </w:r>
      <w:r>
        <w:rPr>
          <w:rFonts w:eastAsia="仿宋"/>
          <w:sz w:val="28"/>
          <w:szCs w:val="28"/>
        </w:rPr>
        <w:t>终端采集模块</w:t>
      </w:r>
      <w:r>
        <w:rPr>
          <w:rFonts w:eastAsia="仿宋" w:hint="eastAsia"/>
          <w:sz w:val="28"/>
          <w:szCs w:val="28"/>
        </w:rPr>
        <w:t>#</w:t>
      </w:r>
      <w:r>
        <w:rPr>
          <w:rFonts w:eastAsia="仿宋"/>
          <w:sz w:val="28"/>
          <w:szCs w:val="28"/>
        </w:rPr>
        <w:t>1</w:t>
      </w:r>
      <w:r>
        <w:rPr>
          <w:rFonts w:eastAsia="仿宋"/>
          <w:sz w:val="28"/>
          <w:szCs w:val="28"/>
        </w:rPr>
        <w:t>的连接，线缆头须使用异型管且标识；如无异型管，得</w:t>
      </w:r>
      <w:r>
        <w:rPr>
          <w:rFonts w:eastAsia="仿宋"/>
          <w:sz w:val="28"/>
          <w:szCs w:val="28"/>
        </w:rPr>
        <w:t>0</w:t>
      </w:r>
      <w:r>
        <w:rPr>
          <w:rFonts w:eastAsia="仿宋"/>
          <w:sz w:val="28"/>
          <w:szCs w:val="28"/>
        </w:rPr>
        <w:t>分；标识由选手自定义编号。</w:t>
      </w:r>
    </w:p>
    <w:p w:rsidR="00B560CC" w:rsidRDefault="005913AB">
      <w:pPr>
        <w:pStyle w:val="a7"/>
        <w:numPr>
          <w:ilvl w:val="0"/>
          <w:numId w:val="4"/>
        </w:numPr>
        <w:spacing w:line="360" w:lineRule="auto"/>
        <w:ind w:firstLine="560"/>
        <w:rPr>
          <w:rFonts w:eastAsia="仿宋"/>
          <w:sz w:val="28"/>
          <w:szCs w:val="28"/>
        </w:rPr>
      </w:pPr>
      <w:r>
        <w:rPr>
          <w:rFonts w:eastAsia="仿宋"/>
          <w:sz w:val="28"/>
          <w:szCs w:val="28"/>
        </w:rPr>
        <w:t>采用赛项提供的安全</w:t>
      </w:r>
      <w:r>
        <w:rPr>
          <w:rFonts w:eastAsia="仿宋" w:hint="eastAsia"/>
          <w:sz w:val="28"/>
          <w:szCs w:val="28"/>
        </w:rPr>
        <w:t>型</w:t>
      </w:r>
      <w:r>
        <w:rPr>
          <w:rFonts w:eastAsia="仿宋"/>
          <w:sz w:val="28"/>
          <w:szCs w:val="28"/>
        </w:rPr>
        <w:t>连线，完成</w:t>
      </w:r>
      <w:r>
        <w:rPr>
          <w:rFonts w:eastAsia="仿宋" w:hint="eastAsia"/>
          <w:sz w:val="28"/>
          <w:szCs w:val="28"/>
        </w:rPr>
        <w:t>建筑供配电能耗监测管理模块</w:t>
      </w:r>
      <w:r>
        <w:rPr>
          <w:rFonts w:eastAsia="仿宋"/>
          <w:sz w:val="28"/>
          <w:szCs w:val="28"/>
        </w:rPr>
        <w:t>与</w:t>
      </w:r>
      <w:r>
        <w:rPr>
          <w:rFonts w:eastAsia="仿宋"/>
          <w:sz w:val="28"/>
          <w:szCs w:val="28"/>
        </w:rPr>
        <w:t>IOT</w:t>
      </w:r>
      <w:r>
        <w:rPr>
          <w:rFonts w:eastAsia="仿宋"/>
          <w:sz w:val="28"/>
          <w:szCs w:val="28"/>
        </w:rPr>
        <w:t>终端采集模块</w:t>
      </w:r>
      <w:r>
        <w:rPr>
          <w:rFonts w:eastAsia="仿宋" w:hint="eastAsia"/>
          <w:sz w:val="28"/>
          <w:szCs w:val="28"/>
        </w:rPr>
        <w:t>#</w:t>
      </w:r>
      <w:r>
        <w:rPr>
          <w:rFonts w:eastAsia="仿宋"/>
          <w:sz w:val="28"/>
          <w:szCs w:val="28"/>
        </w:rPr>
        <w:t>2</w:t>
      </w:r>
      <w:r>
        <w:rPr>
          <w:rFonts w:eastAsia="仿宋"/>
          <w:sz w:val="28"/>
          <w:szCs w:val="28"/>
        </w:rPr>
        <w:t>的连接。</w:t>
      </w:r>
    </w:p>
    <w:p w:rsidR="00B560CC" w:rsidRDefault="005913AB">
      <w:pPr>
        <w:numPr>
          <w:ilvl w:val="0"/>
          <w:numId w:val="4"/>
        </w:numPr>
        <w:spacing w:line="360" w:lineRule="auto"/>
        <w:ind w:firstLineChars="200" w:firstLine="560"/>
        <w:rPr>
          <w:rFonts w:eastAsia="仿宋"/>
          <w:sz w:val="28"/>
          <w:szCs w:val="28"/>
        </w:rPr>
      </w:pPr>
      <w:r>
        <w:rPr>
          <w:rFonts w:eastAsia="仿宋"/>
          <w:sz w:val="28"/>
          <w:szCs w:val="28"/>
        </w:rPr>
        <w:t>采用赛项提供的</w:t>
      </w:r>
      <w:r>
        <w:rPr>
          <w:rFonts w:eastAsia="仿宋"/>
          <w:sz w:val="28"/>
          <w:szCs w:val="28"/>
        </w:rPr>
        <w:t>RV0.5mm²</w:t>
      </w:r>
      <w:r>
        <w:rPr>
          <w:rFonts w:eastAsia="仿宋"/>
          <w:sz w:val="28"/>
          <w:szCs w:val="28"/>
        </w:rPr>
        <w:t>线缆，完成风管式温度传感器模块、风阀执行器模块与</w:t>
      </w:r>
      <w:r>
        <w:rPr>
          <w:rFonts w:eastAsia="仿宋"/>
          <w:sz w:val="28"/>
          <w:szCs w:val="28"/>
        </w:rPr>
        <w:t>DDC</w:t>
      </w:r>
      <w:r>
        <w:rPr>
          <w:rFonts w:eastAsia="仿宋"/>
          <w:sz w:val="28"/>
          <w:szCs w:val="28"/>
        </w:rPr>
        <w:t>主机监控模块的连接。</w:t>
      </w:r>
    </w:p>
    <w:bookmarkEnd w:id="2"/>
    <w:p w:rsidR="00B560CC" w:rsidRDefault="005913AB">
      <w:pPr>
        <w:numPr>
          <w:ilvl w:val="0"/>
          <w:numId w:val="4"/>
        </w:numPr>
        <w:spacing w:line="360" w:lineRule="auto"/>
        <w:ind w:firstLineChars="200" w:firstLine="560"/>
        <w:rPr>
          <w:rFonts w:eastAsia="仿宋"/>
          <w:sz w:val="28"/>
          <w:szCs w:val="28"/>
        </w:rPr>
      </w:pPr>
      <w:r>
        <w:rPr>
          <w:rFonts w:eastAsia="仿宋"/>
          <w:sz w:val="28"/>
          <w:szCs w:val="28"/>
        </w:rPr>
        <w:t>线缆的理线须经</w:t>
      </w:r>
      <w:proofErr w:type="gramStart"/>
      <w:r>
        <w:rPr>
          <w:rFonts w:eastAsia="仿宋"/>
          <w:sz w:val="28"/>
          <w:szCs w:val="28"/>
        </w:rPr>
        <w:t>管理架理线</w:t>
      </w:r>
      <w:proofErr w:type="gramEnd"/>
      <w:r>
        <w:rPr>
          <w:rFonts w:eastAsia="仿宋"/>
          <w:sz w:val="28"/>
          <w:szCs w:val="28"/>
        </w:rPr>
        <w:t>及盖封盖板。</w:t>
      </w:r>
    </w:p>
    <w:p w:rsidR="00B560CC" w:rsidRDefault="005913AB">
      <w:pPr>
        <w:numPr>
          <w:ilvl w:val="0"/>
          <w:numId w:val="4"/>
        </w:numPr>
        <w:spacing w:line="360" w:lineRule="auto"/>
        <w:ind w:firstLineChars="200" w:firstLine="560"/>
        <w:rPr>
          <w:rFonts w:eastAsia="仿宋"/>
          <w:sz w:val="28"/>
          <w:szCs w:val="28"/>
        </w:rPr>
      </w:pPr>
      <w:r>
        <w:rPr>
          <w:rFonts w:eastAsia="仿宋"/>
          <w:sz w:val="28"/>
          <w:szCs w:val="28"/>
        </w:rPr>
        <w:t>线缆的束缚和</w:t>
      </w:r>
      <w:proofErr w:type="gramStart"/>
      <w:r>
        <w:rPr>
          <w:rFonts w:eastAsia="仿宋"/>
          <w:sz w:val="28"/>
          <w:szCs w:val="28"/>
        </w:rPr>
        <w:t>固定须</w:t>
      </w:r>
      <w:proofErr w:type="gramEnd"/>
      <w:r>
        <w:rPr>
          <w:rFonts w:eastAsia="仿宋"/>
          <w:sz w:val="28"/>
          <w:szCs w:val="28"/>
        </w:rPr>
        <w:t>采用扎带束缚，包括管理</w:t>
      </w:r>
      <w:proofErr w:type="gramStart"/>
      <w:r>
        <w:rPr>
          <w:rFonts w:eastAsia="仿宋"/>
          <w:sz w:val="28"/>
          <w:szCs w:val="28"/>
        </w:rPr>
        <w:t>架出口</w:t>
      </w:r>
      <w:proofErr w:type="gramEnd"/>
      <w:r>
        <w:rPr>
          <w:rFonts w:eastAsia="仿宋"/>
          <w:sz w:val="28"/>
          <w:szCs w:val="28"/>
        </w:rPr>
        <w:t>松散的线缆、端子排引出松散的线缆及网孔板正面活动的线缆。</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三</w:t>
      </w:r>
      <w:r>
        <w:rPr>
          <w:rFonts w:eastAsia="仿宋"/>
          <w:b/>
          <w:sz w:val="32"/>
          <w:szCs w:val="32"/>
        </w:rPr>
        <w:t>：综合布线与网络通信系统管理与维护（共</w:t>
      </w:r>
      <w:r>
        <w:rPr>
          <w:rFonts w:eastAsia="仿宋"/>
          <w:b/>
          <w:sz w:val="32"/>
          <w:szCs w:val="32"/>
        </w:rPr>
        <w:t>10</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结合竞赛所提供的相关设备，按照综合布线系统的结构要求及施工工艺标准进行系统的链路路由施工、管理与维护。</w:t>
      </w:r>
    </w:p>
    <w:p w:rsidR="00B560CC" w:rsidRDefault="005913AB">
      <w:pPr>
        <w:pStyle w:val="10"/>
        <w:spacing w:line="360" w:lineRule="auto"/>
        <w:ind w:firstLine="562"/>
        <w:rPr>
          <w:rFonts w:eastAsia="仿宋"/>
          <w:b/>
          <w:bCs/>
          <w:sz w:val="28"/>
          <w:szCs w:val="28"/>
        </w:rPr>
      </w:pPr>
      <w:r>
        <w:rPr>
          <w:rFonts w:eastAsia="仿宋"/>
          <w:b/>
          <w:bCs/>
          <w:sz w:val="28"/>
          <w:szCs w:val="28"/>
        </w:rPr>
        <w:t>接线任务：</w:t>
      </w:r>
    </w:p>
    <w:p w:rsidR="00B560CC" w:rsidRDefault="005913AB">
      <w:pPr>
        <w:pStyle w:val="10"/>
        <w:numPr>
          <w:ilvl w:val="0"/>
          <w:numId w:val="5"/>
        </w:numPr>
        <w:spacing w:line="360" w:lineRule="auto"/>
        <w:ind w:firstLine="562"/>
        <w:rPr>
          <w:rFonts w:eastAsia="仿宋"/>
          <w:b/>
          <w:bCs/>
          <w:sz w:val="28"/>
          <w:szCs w:val="28"/>
        </w:rPr>
      </w:pPr>
      <w:r>
        <w:rPr>
          <w:rFonts w:eastAsia="仿宋"/>
          <w:b/>
          <w:bCs/>
          <w:sz w:val="28"/>
          <w:szCs w:val="28"/>
        </w:rPr>
        <w:t>利用超三类非屏蔽网线，完成电话机</w:t>
      </w:r>
      <w:r>
        <w:rPr>
          <w:rFonts w:eastAsia="仿宋"/>
          <w:b/>
          <w:bCs/>
          <w:sz w:val="28"/>
          <w:szCs w:val="28"/>
        </w:rPr>
        <w:t>#2</w:t>
      </w:r>
      <w:r>
        <w:rPr>
          <w:rFonts w:eastAsia="仿宋"/>
          <w:b/>
          <w:bCs/>
          <w:sz w:val="28"/>
          <w:szCs w:val="28"/>
        </w:rPr>
        <w:t>与程控交换机的跳线制作及链</w:t>
      </w:r>
      <w:r>
        <w:rPr>
          <w:rFonts w:eastAsia="仿宋"/>
          <w:b/>
          <w:bCs/>
          <w:sz w:val="28"/>
          <w:szCs w:val="28"/>
        </w:rPr>
        <w:lastRenderedPageBreak/>
        <w:t>路施工：</w:t>
      </w:r>
    </w:p>
    <w:p w:rsidR="00B560CC" w:rsidRDefault="005913AB">
      <w:pPr>
        <w:pStyle w:val="10"/>
        <w:spacing w:line="360" w:lineRule="auto"/>
        <w:ind w:firstLine="560"/>
        <w:rPr>
          <w:rFonts w:eastAsia="仿宋"/>
          <w:sz w:val="28"/>
          <w:szCs w:val="28"/>
        </w:rPr>
      </w:pPr>
      <w:r>
        <w:rPr>
          <w:rFonts w:eastAsia="仿宋"/>
          <w:sz w:val="28"/>
          <w:szCs w:val="28"/>
        </w:rPr>
        <w:t>链路端</w:t>
      </w:r>
      <w:proofErr w:type="gramStart"/>
      <w:r>
        <w:rPr>
          <w:rFonts w:eastAsia="仿宋"/>
          <w:sz w:val="28"/>
          <w:szCs w:val="28"/>
        </w:rPr>
        <w:t>接位置及线序正确</w:t>
      </w:r>
      <w:proofErr w:type="gramEnd"/>
      <w:r>
        <w:rPr>
          <w:rFonts w:eastAsia="仿宋"/>
          <w:sz w:val="28"/>
          <w:szCs w:val="28"/>
        </w:rPr>
        <w:t>且电气导通，其路由为：电话机</w:t>
      </w:r>
      <w:r>
        <w:rPr>
          <w:rFonts w:eastAsia="仿宋"/>
          <w:sz w:val="28"/>
          <w:szCs w:val="28"/>
        </w:rPr>
        <w:t>#2→</w:t>
      </w:r>
      <w:r>
        <w:rPr>
          <w:rFonts w:eastAsia="仿宋"/>
          <w:sz w:val="28"/>
          <w:szCs w:val="28"/>
        </w:rPr>
        <w:t>跳线链路</w:t>
      </w:r>
      <w:r>
        <w:rPr>
          <w:rFonts w:eastAsia="仿宋"/>
          <w:sz w:val="28"/>
          <w:szCs w:val="28"/>
        </w:rPr>
        <w:t>→RJ11</w:t>
      </w:r>
      <w:r>
        <w:rPr>
          <w:rFonts w:eastAsia="仿宋"/>
          <w:sz w:val="28"/>
          <w:szCs w:val="28"/>
        </w:rPr>
        <w:t>信息点</w:t>
      </w:r>
      <w:r>
        <w:rPr>
          <w:rFonts w:eastAsia="仿宋"/>
          <w:sz w:val="28"/>
          <w:szCs w:val="28"/>
        </w:rPr>
        <w:t>#2→</w:t>
      </w:r>
      <w:r>
        <w:rPr>
          <w:rFonts w:eastAsia="仿宋"/>
          <w:sz w:val="28"/>
          <w:szCs w:val="28"/>
        </w:rPr>
        <w:t>永久链路</w:t>
      </w:r>
      <w:r>
        <w:rPr>
          <w:rFonts w:eastAsia="仿宋"/>
          <w:sz w:val="28"/>
          <w:szCs w:val="28"/>
        </w:rPr>
        <w:t>→110</w:t>
      </w:r>
      <w:r>
        <w:rPr>
          <w:rFonts w:eastAsia="仿宋"/>
          <w:sz w:val="28"/>
          <w:szCs w:val="28"/>
        </w:rPr>
        <w:t>配线架</w:t>
      </w:r>
      <w:r>
        <w:rPr>
          <w:rFonts w:eastAsia="仿宋"/>
          <w:sz w:val="28"/>
          <w:szCs w:val="28"/>
        </w:rPr>
        <w:t>#2</w:t>
      </w:r>
      <w:r>
        <w:rPr>
          <w:rFonts w:eastAsia="仿宋"/>
          <w:sz w:val="28"/>
          <w:szCs w:val="28"/>
        </w:rPr>
        <w:t>（</w:t>
      </w:r>
      <w:r>
        <w:rPr>
          <w:rFonts w:eastAsia="仿宋"/>
          <w:sz w:val="28"/>
          <w:szCs w:val="28"/>
        </w:rPr>
        <w:t>14#</w:t>
      </w:r>
      <w:r>
        <w:rPr>
          <w:rFonts w:eastAsia="仿宋"/>
          <w:sz w:val="28"/>
          <w:szCs w:val="28"/>
        </w:rPr>
        <w:t>端口）</w:t>
      </w:r>
      <w:r>
        <w:rPr>
          <w:rFonts w:eastAsia="仿宋"/>
          <w:sz w:val="28"/>
          <w:szCs w:val="28"/>
        </w:rPr>
        <w:t>→</w:t>
      </w:r>
      <w:r>
        <w:rPr>
          <w:rFonts w:eastAsia="仿宋"/>
          <w:sz w:val="28"/>
          <w:szCs w:val="28"/>
        </w:rPr>
        <w:t>跳线链路</w:t>
      </w:r>
      <w:r>
        <w:rPr>
          <w:rFonts w:eastAsia="仿宋"/>
          <w:sz w:val="28"/>
          <w:szCs w:val="28"/>
        </w:rPr>
        <w:t>→110</w:t>
      </w:r>
      <w:r>
        <w:rPr>
          <w:rFonts w:eastAsia="仿宋"/>
          <w:sz w:val="28"/>
          <w:szCs w:val="28"/>
        </w:rPr>
        <w:t>配线架</w:t>
      </w:r>
      <w:r>
        <w:rPr>
          <w:rFonts w:eastAsia="仿宋"/>
          <w:sz w:val="28"/>
          <w:szCs w:val="28"/>
        </w:rPr>
        <w:t>#2</w:t>
      </w:r>
      <w:r>
        <w:rPr>
          <w:rFonts w:eastAsia="仿宋"/>
          <w:sz w:val="28"/>
          <w:szCs w:val="28"/>
        </w:rPr>
        <w:t>（</w:t>
      </w:r>
      <w:r>
        <w:rPr>
          <w:rFonts w:eastAsia="仿宋"/>
          <w:sz w:val="28"/>
          <w:szCs w:val="28"/>
        </w:rPr>
        <w:t>12#</w:t>
      </w:r>
      <w:r>
        <w:rPr>
          <w:rFonts w:eastAsia="仿宋"/>
          <w:sz w:val="28"/>
          <w:szCs w:val="28"/>
        </w:rPr>
        <w:t>端口）</w:t>
      </w:r>
      <w:r>
        <w:rPr>
          <w:rFonts w:eastAsia="仿宋"/>
          <w:sz w:val="28"/>
          <w:szCs w:val="28"/>
        </w:rPr>
        <w:t>→</w:t>
      </w:r>
      <w:r>
        <w:rPr>
          <w:rFonts w:eastAsia="仿宋"/>
          <w:sz w:val="28"/>
          <w:szCs w:val="28"/>
        </w:rPr>
        <w:t>永久链路</w:t>
      </w:r>
      <w:r>
        <w:rPr>
          <w:rFonts w:eastAsia="仿宋"/>
          <w:sz w:val="28"/>
          <w:szCs w:val="28"/>
        </w:rPr>
        <w:t>→110</w:t>
      </w:r>
      <w:r>
        <w:rPr>
          <w:rFonts w:eastAsia="仿宋"/>
          <w:sz w:val="28"/>
          <w:szCs w:val="28"/>
        </w:rPr>
        <w:t>配线架</w:t>
      </w:r>
      <w:r>
        <w:rPr>
          <w:rFonts w:eastAsia="仿宋"/>
          <w:sz w:val="28"/>
          <w:szCs w:val="28"/>
        </w:rPr>
        <w:t>#1</w:t>
      </w:r>
      <w:r>
        <w:rPr>
          <w:rFonts w:eastAsia="仿宋"/>
          <w:sz w:val="28"/>
          <w:szCs w:val="28"/>
        </w:rPr>
        <w:t>（</w:t>
      </w:r>
      <w:r>
        <w:rPr>
          <w:rFonts w:eastAsia="仿宋"/>
          <w:sz w:val="28"/>
          <w:szCs w:val="28"/>
        </w:rPr>
        <w:t>12#</w:t>
      </w:r>
      <w:r>
        <w:rPr>
          <w:rFonts w:eastAsia="仿宋"/>
          <w:sz w:val="28"/>
          <w:szCs w:val="28"/>
        </w:rPr>
        <w:t>端口）</w:t>
      </w:r>
      <w:r>
        <w:rPr>
          <w:rFonts w:eastAsia="仿宋"/>
          <w:sz w:val="28"/>
          <w:szCs w:val="28"/>
        </w:rPr>
        <w:t>→</w:t>
      </w:r>
      <w:r>
        <w:rPr>
          <w:rFonts w:eastAsia="仿宋"/>
          <w:sz w:val="28"/>
          <w:szCs w:val="28"/>
        </w:rPr>
        <w:t>跳线链路</w:t>
      </w:r>
      <w:r>
        <w:rPr>
          <w:rFonts w:eastAsia="仿宋"/>
          <w:sz w:val="28"/>
          <w:szCs w:val="28"/>
        </w:rPr>
        <w:t>→110</w:t>
      </w:r>
      <w:r>
        <w:rPr>
          <w:rFonts w:eastAsia="仿宋"/>
          <w:sz w:val="28"/>
          <w:szCs w:val="28"/>
        </w:rPr>
        <w:t>配线架</w:t>
      </w:r>
      <w:r>
        <w:rPr>
          <w:rFonts w:eastAsia="仿宋"/>
          <w:sz w:val="28"/>
          <w:szCs w:val="28"/>
        </w:rPr>
        <w:t>#1</w:t>
      </w:r>
      <w:r>
        <w:rPr>
          <w:rFonts w:eastAsia="仿宋"/>
          <w:sz w:val="28"/>
          <w:szCs w:val="28"/>
        </w:rPr>
        <w:t>（</w:t>
      </w:r>
      <w:r>
        <w:rPr>
          <w:rFonts w:eastAsia="仿宋"/>
          <w:sz w:val="28"/>
          <w:szCs w:val="28"/>
        </w:rPr>
        <w:t>4#</w:t>
      </w:r>
      <w:r>
        <w:rPr>
          <w:rFonts w:eastAsia="仿宋"/>
          <w:sz w:val="28"/>
          <w:szCs w:val="28"/>
        </w:rPr>
        <w:t>端口第</w:t>
      </w:r>
      <w:r>
        <w:rPr>
          <w:rFonts w:eastAsia="仿宋"/>
          <w:sz w:val="28"/>
          <w:szCs w:val="28"/>
        </w:rPr>
        <w:t>2</w:t>
      </w:r>
      <w:r>
        <w:rPr>
          <w:rFonts w:eastAsia="仿宋"/>
          <w:sz w:val="28"/>
          <w:szCs w:val="28"/>
        </w:rPr>
        <w:t>对线）。</w:t>
      </w:r>
    </w:p>
    <w:p w:rsidR="00B560CC" w:rsidRDefault="005913AB">
      <w:pPr>
        <w:pStyle w:val="10"/>
        <w:spacing w:line="360" w:lineRule="auto"/>
        <w:ind w:firstLine="562"/>
        <w:rPr>
          <w:rFonts w:eastAsia="仿宋"/>
          <w:b/>
          <w:bCs/>
          <w:sz w:val="28"/>
          <w:szCs w:val="28"/>
        </w:rPr>
      </w:pPr>
      <w:r>
        <w:rPr>
          <w:rFonts w:eastAsia="仿宋"/>
          <w:b/>
          <w:bCs/>
          <w:sz w:val="28"/>
          <w:szCs w:val="28"/>
        </w:rPr>
        <w:t>110</w:t>
      </w:r>
      <w:r>
        <w:rPr>
          <w:rFonts w:eastAsia="仿宋"/>
          <w:b/>
          <w:bCs/>
          <w:sz w:val="28"/>
          <w:szCs w:val="28"/>
        </w:rPr>
        <w:t>配线架端口序号：</w:t>
      </w:r>
    </w:p>
    <w:tbl>
      <w:tblPr>
        <w:tblStyle w:val="a6"/>
        <w:tblW w:w="5000" w:type="pct"/>
        <w:jc w:val="center"/>
        <w:tblLayout w:type="fixed"/>
        <w:tblLook w:val="04A0" w:firstRow="1" w:lastRow="0" w:firstColumn="1" w:lastColumn="0" w:noHBand="0" w:noVBand="1"/>
      </w:tblPr>
      <w:tblGrid>
        <w:gridCol w:w="977"/>
        <w:gridCol w:w="978"/>
        <w:gridCol w:w="978"/>
        <w:gridCol w:w="978"/>
        <w:gridCol w:w="977"/>
        <w:gridCol w:w="290"/>
        <w:gridCol w:w="977"/>
        <w:gridCol w:w="977"/>
        <w:gridCol w:w="973"/>
        <w:gridCol w:w="977"/>
        <w:gridCol w:w="977"/>
      </w:tblGrid>
      <w:tr w:rsidR="00B560CC">
        <w:trPr>
          <w:jc w:val="center"/>
        </w:trPr>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2</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4</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6</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8</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10</w:t>
            </w:r>
          </w:p>
        </w:tc>
        <w:tc>
          <w:tcPr>
            <w:tcW w:w="283" w:type="dxa"/>
            <w:vMerge w:val="restart"/>
            <w:vAlign w:val="center"/>
          </w:tcPr>
          <w:p w:rsidR="00B560CC" w:rsidRDefault="00B560CC">
            <w:pPr>
              <w:pStyle w:val="10"/>
              <w:spacing w:line="360" w:lineRule="auto"/>
              <w:ind w:firstLineChars="0" w:firstLine="0"/>
              <w:jc w:val="center"/>
              <w:rPr>
                <w:rFonts w:eastAsia="仿宋"/>
                <w:sz w:val="28"/>
                <w:szCs w:val="28"/>
              </w:rPr>
            </w:pP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12</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14</w:t>
            </w:r>
          </w:p>
        </w:tc>
        <w:tc>
          <w:tcPr>
            <w:tcW w:w="951"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16</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18</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20</w:t>
            </w:r>
          </w:p>
        </w:tc>
      </w:tr>
      <w:tr w:rsidR="00B560CC">
        <w:trPr>
          <w:jc w:val="center"/>
        </w:trPr>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3</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5</w:t>
            </w:r>
          </w:p>
        </w:tc>
        <w:tc>
          <w:tcPr>
            <w:tcW w:w="956"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7</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9</w:t>
            </w:r>
          </w:p>
        </w:tc>
        <w:tc>
          <w:tcPr>
            <w:tcW w:w="283" w:type="dxa"/>
            <w:vMerge/>
            <w:vAlign w:val="center"/>
          </w:tcPr>
          <w:p w:rsidR="00B560CC" w:rsidRDefault="00B560CC">
            <w:pPr>
              <w:pStyle w:val="10"/>
              <w:spacing w:line="360" w:lineRule="auto"/>
              <w:ind w:firstLineChars="0" w:firstLine="0"/>
              <w:jc w:val="center"/>
              <w:rPr>
                <w:rFonts w:eastAsia="仿宋"/>
                <w:sz w:val="28"/>
                <w:szCs w:val="28"/>
              </w:rPr>
            </w:pP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11</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13</w:t>
            </w:r>
          </w:p>
        </w:tc>
        <w:tc>
          <w:tcPr>
            <w:tcW w:w="951"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15</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17</w:t>
            </w:r>
          </w:p>
        </w:tc>
        <w:tc>
          <w:tcPr>
            <w:tcW w:w="955" w:type="dxa"/>
            <w:vAlign w:val="center"/>
          </w:tcPr>
          <w:p w:rsidR="00B560CC" w:rsidRDefault="005913AB">
            <w:pPr>
              <w:pStyle w:val="10"/>
              <w:spacing w:line="360" w:lineRule="auto"/>
              <w:ind w:firstLineChars="0" w:firstLine="0"/>
              <w:jc w:val="center"/>
              <w:rPr>
                <w:rFonts w:eastAsia="仿宋"/>
                <w:sz w:val="28"/>
                <w:szCs w:val="28"/>
              </w:rPr>
            </w:pPr>
            <w:r>
              <w:rPr>
                <w:rFonts w:eastAsia="仿宋"/>
                <w:sz w:val="28"/>
                <w:szCs w:val="28"/>
              </w:rPr>
              <w:t>19</w:t>
            </w:r>
          </w:p>
        </w:tc>
      </w:tr>
    </w:tbl>
    <w:p w:rsidR="00B560CC" w:rsidRDefault="005913AB">
      <w:pPr>
        <w:pStyle w:val="10"/>
        <w:numPr>
          <w:ilvl w:val="0"/>
          <w:numId w:val="5"/>
        </w:numPr>
        <w:spacing w:line="360" w:lineRule="auto"/>
        <w:ind w:firstLine="562"/>
        <w:rPr>
          <w:rFonts w:eastAsia="仿宋"/>
          <w:b/>
          <w:bCs/>
          <w:sz w:val="28"/>
          <w:szCs w:val="28"/>
        </w:rPr>
      </w:pPr>
      <w:r>
        <w:rPr>
          <w:rFonts w:eastAsia="仿宋"/>
          <w:b/>
          <w:bCs/>
          <w:sz w:val="28"/>
          <w:szCs w:val="28"/>
        </w:rPr>
        <w:t>利用超五类非屏蔽网线，完成</w:t>
      </w:r>
      <w:r>
        <w:rPr>
          <w:rFonts w:eastAsia="仿宋" w:hint="eastAsia"/>
          <w:b/>
          <w:bCs/>
          <w:sz w:val="28"/>
          <w:szCs w:val="28"/>
        </w:rPr>
        <w:t>红外摄像机</w:t>
      </w:r>
      <w:r>
        <w:rPr>
          <w:rFonts w:eastAsia="仿宋" w:hint="eastAsia"/>
          <w:b/>
          <w:bCs/>
          <w:sz w:val="28"/>
          <w:szCs w:val="28"/>
        </w:rPr>
        <w:t>#</w:t>
      </w:r>
      <w:r>
        <w:rPr>
          <w:rFonts w:eastAsia="仿宋"/>
          <w:b/>
          <w:bCs/>
          <w:sz w:val="28"/>
          <w:szCs w:val="28"/>
        </w:rPr>
        <w:t>2</w:t>
      </w:r>
      <w:r>
        <w:rPr>
          <w:rFonts w:eastAsia="仿宋"/>
          <w:b/>
          <w:bCs/>
          <w:sz w:val="28"/>
          <w:szCs w:val="28"/>
        </w:rPr>
        <w:t>与</w:t>
      </w:r>
      <w:r>
        <w:rPr>
          <w:rFonts w:eastAsia="仿宋" w:hint="eastAsia"/>
          <w:b/>
          <w:bCs/>
          <w:sz w:val="28"/>
          <w:szCs w:val="28"/>
        </w:rPr>
        <w:t>网管</w:t>
      </w:r>
      <w:r>
        <w:rPr>
          <w:rFonts w:eastAsia="仿宋"/>
          <w:b/>
          <w:bCs/>
          <w:sz w:val="28"/>
          <w:szCs w:val="28"/>
        </w:rPr>
        <w:t>交换机的跳线制作及链路施工：</w:t>
      </w:r>
    </w:p>
    <w:p w:rsidR="00B560CC" w:rsidRDefault="005913AB">
      <w:pPr>
        <w:pStyle w:val="10"/>
        <w:ind w:firstLine="560"/>
        <w:rPr>
          <w:rFonts w:eastAsia="仿宋"/>
          <w:sz w:val="28"/>
          <w:szCs w:val="28"/>
        </w:rPr>
      </w:pPr>
      <w:r>
        <w:rPr>
          <w:rFonts w:eastAsia="仿宋" w:hint="eastAsia"/>
          <w:sz w:val="28"/>
          <w:szCs w:val="28"/>
        </w:rPr>
        <w:t>红外摄像机</w:t>
      </w:r>
      <w:r>
        <w:rPr>
          <w:rFonts w:eastAsia="仿宋" w:hint="eastAsia"/>
          <w:sz w:val="28"/>
          <w:szCs w:val="28"/>
        </w:rPr>
        <w:t>#2</w:t>
      </w:r>
      <w:r>
        <w:rPr>
          <w:rFonts w:eastAsia="仿宋" w:hint="eastAsia"/>
          <w:sz w:val="28"/>
          <w:szCs w:val="28"/>
        </w:rPr>
        <w:t>→跳线链路→</w:t>
      </w:r>
      <w:r>
        <w:rPr>
          <w:rFonts w:eastAsia="仿宋" w:hint="eastAsia"/>
          <w:sz w:val="28"/>
          <w:szCs w:val="28"/>
        </w:rPr>
        <w:t>RJ45</w:t>
      </w:r>
      <w:r>
        <w:rPr>
          <w:rFonts w:eastAsia="仿宋" w:hint="eastAsia"/>
          <w:sz w:val="28"/>
          <w:szCs w:val="28"/>
        </w:rPr>
        <w:t>信息点</w:t>
      </w:r>
      <w:r>
        <w:rPr>
          <w:rFonts w:eastAsia="仿宋" w:hint="eastAsia"/>
          <w:sz w:val="28"/>
          <w:szCs w:val="28"/>
        </w:rPr>
        <w:t>#1</w:t>
      </w:r>
      <w:r>
        <w:rPr>
          <w:rFonts w:eastAsia="仿宋" w:hint="eastAsia"/>
          <w:sz w:val="28"/>
          <w:szCs w:val="28"/>
        </w:rPr>
        <w:t>→永久链路→</w:t>
      </w:r>
      <w:r>
        <w:rPr>
          <w:rFonts w:eastAsia="仿宋" w:hint="eastAsia"/>
          <w:sz w:val="28"/>
          <w:szCs w:val="28"/>
        </w:rPr>
        <w:t>RJ45</w:t>
      </w:r>
      <w:r>
        <w:rPr>
          <w:rFonts w:eastAsia="仿宋" w:hint="eastAsia"/>
          <w:sz w:val="28"/>
          <w:szCs w:val="28"/>
        </w:rPr>
        <w:t>配线架</w:t>
      </w:r>
      <w:r>
        <w:rPr>
          <w:rFonts w:eastAsia="仿宋" w:hint="eastAsia"/>
          <w:sz w:val="28"/>
          <w:szCs w:val="28"/>
        </w:rPr>
        <w:t>#1</w:t>
      </w:r>
      <w:r>
        <w:rPr>
          <w:rFonts w:eastAsia="仿宋" w:hint="eastAsia"/>
          <w:sz w:val="28"/>
          <w:szCs w:val="28"/>
        </w:rPr>
        <w:t>（</w:t>
      </w:r>
      <w:r>
        <w:rPr>
          <w:rFonts w:eastAsia="仿宋" w:hint="eastAsia"/>
          <w:sz w:val="28"/>
          <w:szCs w:val="28"/>
        </w:rPr>
        <w:t>1#</w:t>
      </w:r>
      <w:r>
        <w:rPr>
          <w:rFonts w:eastAsia="仿宋" w:hint="eastAsia"/>
          <w:sz w:val="28"/>
          <w:szCs w:val="28"/>
        </w:rPr>
        <w:t>端口）→跳线链路→网管交换机（</w:t>
      </w:r>
      <w:r>
        <w:rPr>
          <w:rFonts w:eastAsia="仿宋" w:hint="eastAsia"/>
          <w:sz w:val="28"/>
          <w:szCs w:val="28"/>
        </w:rPr>
        <w:t>6#</w:t>
      </w:r>
      <w:r>
        <w:rPr>
          <w:rFonts w:eastAsia="仿宋" w:hint="eastAsia"/>
          <w:sz w:val="28"/>
          <w:szCs w:val="28"/>
        </w:rPr>
        <w:t>端口）</w:t>
      </w:r>
      <w:r>
        <w:rPr>
          <w:rFonts w:eastAsia="仿宋"/>
          <w:sz w:val="28"/>
          <w:szCs w:val="28"/>
        </w:rPr>
        <w:t>。</w:t>
      </w:r>
    </w:p>
    <w:p w:rsidR="00B560CC" w:rsidRDefault="005913AB">
      <w:pPr>
        <w:pStyle w:val="10"/>
        <w:spacing w:line="360" w:lineRule="auto"/>
        <w:ind w:firstLine="562"/>
        <w:rPr>
          <w:rFonts w:eastAsia="仿宋"/>
          <w:b/>
          <w:bCs/>
          <w:sz w:val="28"/>
          <w:szCs w:val="28"/>
        </w:rPr>
      </w:pPr>
      <w:r>
        <w:rPr>
          <w:rFonts w:eastAsia="仿宋"/>
          <w:b/>
          <w:bCs/>
          <w:sz w:val="28"/>
          <w:szCs w:val="28"/>
        </w:rPr>
        <w:t>RJ45</w:t>
      </w:r>
      <w:r>
        <w:rPr>
          <w:rFonts w:eastAsia="仿宋"/>
          <w:b/>
          <w:bCs/>
          <w:sz w:val="28"/>
          <w:szCs w:val="28"/>
        </w:rPr>
        <w:t>配线架端口序号：</w:t>
      </w:r>
    </w:p>
    <w:tbl>
      <w:tblPr>
        <w:tblStyle w:val="a6"/>
        <w:tblW w:w="5000" w:type="pct"/>
        <w:jc w:val="center"/>
        <w:tblLayout w:type="fixed"/>
        <w:tblLook w:val="04A0" w:firstRow="1" w:lastRow="0" w:firstColumn="1" w:lastColumn="0" w:noHBand="0" w:noVBand="1"/>
      </w:tblPr>
      <w:tblGrid>
        <w:gridCol w:w="379"/>
        <w:gridCol w:w="379"/>
        <w:gridCol w:w="379"/>
        <w:gridCol w:w="379"/>
        <w:gridCol w:w="379"/>
        <w:gridCol w:w="379"/>
        <w:gridCol w:w="315"/>
        <w:gridCol w:w="379"/>
        <w:gridCol w:w="379"/>
        <w:gridCol w:w="380"/>
        <w:gridCol w:w="380"/>
        <w:gridCol w:w="380"/>
        <w:gridCol w:w="380"/>
        <w:gridCol w:w="316"/>
        <w:gridCol w:w="380"/>
        <w:gridCol w:w="380"/>
        <w:gridCol w:w="380"/>
        <w:gridCol w:w="380"/>
        <w:gridCol w:w="380"/>
        <w:gridCol w:w="380"/>
        <w:gridCol w:w="316"/>
        <w:gridCol w:w="380"/>
        <w:gridCol w:w="380"/>
        <w:gridCol w:w="380"/>
        <w:gridCol w:w="380"/>
        <w:gridCol w:w="380"/>
        <w:gridCol w:w="380"/>
      </w:tblGrid>
      <w:tr w:rsidR="00B560CC">
        <w:trPr>
          <w:jc w:val="center"/>
        </w:trPr>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3</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4</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5</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6</w:t>
            </w:r>
          </w:p>
        </w:tc>
        <w:tc>
          <w:tcPr>
            <w:tcW w:w="170" w:type="dxa"/>
            <w:vAlign w:val="center"/>
          </w:tcPr>
          <w:p w:rsidR="00B560CC" w:rsidRDefault="00B560CC">
            <w:pPr>
              <w:pStyle w:val="10"/>
              <w:spacing w:line="360" w:lineRule="auto"/>
              <w:ind w:firstLineChars="0" w:firstLine="0"/>
              <w:jc w:val="center"/>
              <w:rPr>
                <w:rFonts w:eastAsia="仿宋"/>
                <w:b/>
                <w:bCs/>
                <w:spacing w:val="-20"/>
                <w:w w:val="90"/>
                <w:szCs w:val="21"/>
              </w:rPr>
            </w:pP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7</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8</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9</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10</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11</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12</w:t>
            </w:r>
          </w:p>
        </w:tc>
        <w:tc>
          <w:tcPr>
            <w:tcW w:w="170" w:type="dxa"/>
            <w:vAlign w:val="center"/>
          </w:tcPr>
          <w:p w:rsidR="00B560CC" w:rsidRDefault="00B560CC">
            <w:pPr>
              <w:pStyle w:val="10"/>
              <w:spacing w:line="360" w:lineRule="auto"/>
              <w:ind w:firstLineChars="0" w:firstLine="0"/>
              <w:jc w:val="center"/>
              <w:rPr>
                <w:rFonts w:eastAsia="仿宋"/>
                <w:b/>
                <w:bCs/>
                <w:spacing w:val="-20"/>
                <w:w w:val="90"/>
                <w:szCs w:val="21"/>
              </w:rPr>
            </w:pP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13</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14</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15</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16</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17</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18</w:t>
            </w:r>
          </w:p>
        </w:tc>
        <w:tc>
          <w:tcPr>
            <w:tcW w:w="170" w:type="dxa"/>
          </w:tcPr>
          <w:p w:rsidR="00B560CC" w:rsidRDefault="00B560CC">
            <w:pPr>
              <w:pStyle w:val="10"/>
              <w:spacing w:line="360" w:lineRule="auto"/>
              <w:ind w:firstLineChars="0" w:firstLine="0"/>
              <w:jc w:val="center"/>
              <w:rPr>
                <w:rFonts w:eastAsia="仿宋"/>
                <w:b/>
                <w:bCs/>
                <w:spacing w:val="-20"/>
                <w:w w:val="90"/>
                <w:szCs w:val="21"/>
              </w:rPr>
            </w:pPr>
          </w:p>
        </w:tc>
        <w:tc>
          <w:tcPr>
            <w:tcW w:w="284" w:type="dxa"/>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19</w:t>
            </w:r>
          </w:p>
        </w:tc>
        <w:tc>
          <w:tcPr>
            <w:tcW w:w="284" w:type="dxa"/>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20</w:t>
            </w:r>
          </w:p>
        </w:tc>
        <w:tc>
          <w:tcPr>
            <w:tcW w:w="284" w:type="dxa"/>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21</w:t>
            </w:r>
          </w:p>
        </w:tc>
        <w:tc>
          <w:tcPr>
            <w:tcW w:w="284" w:type="dxa"/>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22</w:t>
            </w:r>
          </w:p>
        </w:tc>
        <w:tc>
          <w:tcPr>
            <w:tcW w:w="284" w:type="dxa"/>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23</w:t>
            </w:r>
          </w:p>
        </w:tc>
        <w:tc>
          <w:tcPr>
            <w:tcW w:w="284" w:type="dxa"/>
            <w:vAlign w:val="center"/>
          </w:tcPr>
          <w:p w:rsidR="00B560CC" w:rsidRDefault="005913AB">
            <w:pPr>
              <w:pStyle w:val="10"/>
              <w:spacing w:line="360" w:lineRule="auto"/>
              <w:ind w:firstLineChars="0" w:firstLine="0"/>
              <w:jc w:val="center"/>
              <w:rPr>
                <w:rFonts w:eastAsia="仿宋"/>
                <w:b/>
                <w:bCs/>
                <w:spacing w:val="-20"/>
                <w:w w:val="90"/>
                <w:szCs w:val="21"/>
              </w:rPr>
            </w:pPr>
            <w:r>
              <w:rPr>
                <w:rFonts w:eastAsia="仿宋"/>
                <w:b/>
                <w:bCs/>
                <w:spacing w:val="-20"/>
                <w:w w:val="90"/>
                <w:szCs w:val="21"/>
              </w:rPr>
              <w:t>24</w:t>
            </w:r>
          </w:p>
        </w:tc>
      </w:tr>
    </w:tbl>
    <w:p w:rsidR="00B560CC" w:rsidRDefault="005913AB">
      <w:pPr>
        <w:pStyle w:val="10"/>
        <w:numPr>
          <w:ilvl w:val="0"/>
          <w:numId w:val="5"/>
        </w:numPr>
        <w:spacing w:line="360" w:lineRule="auto"/>
        <w:ind w:firstLine="562"/>
        <w:rPr>
          <w:rFonts w:eastAsia="仿宋"/>
          <w:b/>
          <w:bCs/>
          <w:sz w:val="28"/>
          <w:szCs w:val="28"/>
        </w:rPr>
      </w:pPr>
      <w:r>
        <w:rPr>
          <w:rFonts w:eastAsia="仿宋"/>
          <w:b/>
          <w:bCs/>
          <w:sz w:val="28"/>
          <w:szCs w:val="28"/>
        </w:rPr>
        <w:t>利用超五类非屏蔽网线，完成</w:t>
      </w:r>
      <w:proofErr w:type="spellStart"/>
      <w:r>
        <w:rPr>
          <w:rFonts w:eastAsia="仿宋" w:hint="eastAsia"/>
          <w:b/>
          <w:bCs/>
          <w:sz w:val="28"/>
          <w:szCs w:val="28"/>
        </w:rPr>
        <w:t>ModbusTCP</w:t>
      </w:r>
      <w:proofErr w:type="spellEnd"/>
      <w:r>
        <w:rPr>
          <w:rFonts w:eastAsia="仿宋" w:hint="eastAsia"/>
          <w:b/>
          <w:bCs/>
          <w:sz w:val="28"/>
          <w:szCs w:val="28"/>
        </w:rPr>
        <w:t>网关</w:t>
      </w:r>
      <w:r>
        <w:rPr>
          <w:rFonts w:eastAsia="仿宋"/>
          <w:b/>
          <w:bCs/>
          <w:sz w:val="28"/>
          <w:szCs w:val="28"/>
        </w:rPr>
        <w:t>与</w:t>
      </w:r>
      <w:r>
        <w:rPr>
          <w:rFonts w:eastAsia="仿宋" w:hint="eastAsia"/>
          <w:b/>
          <w:bCs/>
          <w:sz w:val="28"/>
          <w:szCs w:val="28"/>
        </w:rPr>
        <w:t>网管</w:t>
      </w:r>
      <w:r>
        <w:rPr>
          <w:rFonts w:eastAsia="仿宋"/>
          <w:b/>
          <w:bCs/>
          <w:sz w:val="28"/>
          <w:szCs w:val="28"/>
        </w:rPr>
        <w:t>交换机的跳线制作及链路施工：</w:t>
      </w:r>
    </w:p>
    <w:p w:rsidR="00B560CC" w:rsidRDefault="005913AB">
      <w:pPr>
        <w:pStyle w:val="10"/>
        <w:ind w:firstLine="560"/>
        <w:rPr>
          <w:rFonts w:eastAsia="仿宋"/>
          <w:sz w:val="28"/>
          <w:szCs w:val="28"/>
        </w:rPr>
      </w:pPr>
      <w:bookmarkStart w:id="3" w:name="_Hlk77600623"/>
      <w:proofErr w:type="spellStart"/>
      <w:r>
        <w:rPr>
          <w:rFonts w:eastAsia="仿宋" w:hint="eastAsia"/>
          <w:sz w:val="28"/>
          <w:szCs w:val="28"/>
        </w:rPr>
        <w:t>ModbusTCP</w:t>
      </w:r>
      <w:proofErr w:type="spellEnd"/>
      <w:r>
        <w:rPr>
          <w:rFonts w:eastAsia="仿宋" w:hint="eastAsia"/>
          <w:sz w:val="28"/>
          <w:szCs w:val="28"/>
        </w:rPr>
        <w:t>网关</w:t>
      </w:r>
      <w:bookmarkEnd w:id="3"/>
      <w:r>
        <w:rPr>
          <w:rFonts w:eastAsia="仿宋" w:hint="eastAsia"/>
          <w:sz w:val="28"/>
          <w:szCs w:val="28"/>
        </w:rPr>
        <w:t>→跳线链路→</w:t>
      </w:r>
      <w:r>
        <w:rPr>
          <w:rFonts w:eastAsia="仿宋" w:hint="eastAsia"/>
          <w:sz w:val="28"/>
          <w:szCs w:val="28"/>
        </w:rPr>
        <w:t>RJ45</w:t>
      </w:r>
      <w:r>
        <w:rPr>
          <w:rFonts w:eastAsia="仿宋" w:hint="eastAsia"/>
          <w:sz w:val="28"/>
          <w:szCs w:val="28"/>
        </w:rPr>
        <w:t>信息点</w:t>
      </w:r>
      <w:r>
        <w:rPr>
          <w:rFonts w:eastAsia="仿宋" w:hint="eastAsia"/>
          <w:sz w:val="28"/>
          <w:szCs w:val="28"/>
        </w:rPr>
        <w:t>#2</w:t>
      </w:r>
      <w:r>
        <w:rPr>
          <w:rFonts w:eastAsia="仿宋" w:hint="eastAsia"/>
          <w:sz w:val="28"/>
          <w:szCs w:val="28"/>
        </w:rPr>
        <w:t>→永久链路→</w:t>
      </w:r>
      <w:r>
        <w:rPr>
          <w:rFonts w:eastAsia="仿宋" w:hint="eastAsia"/>
          <w:sz w:val="28"/>
          <w:szCs w:val="28"/>
        </w:rPr>
        <w:t>RJ45</w:t>
      </w:r>
      <w:r>
        <w:rPr>
          <w:rFonts w:eastAsia="仿宋" w:hint="eastAsia"/>
          <w:sz w:val="28"/>
          <w:szCs w:val="28"/>
        </w:rPr>
        <w:t>配线架</w:t>
      </w:r>
      <w:r>
        <w:rPr>
          <w:rFonts w:eastAsia="仿宋" w:hint="eastAsia"/>
          <w:sz w:val="28"/>
          <w:szCs w:val="28"/>
        </w:rPr>
        <w:t>#1</w:t>
      </w:r>
      <w:r>
        <w:rPr>
          <w:rFonts w:eastAsia="仿宋" w:hint="eastAsia"/>
          <w:sz w:val="28"/>
          <w:szCs w:val="28"/>
        </w:rPr>
        <w:t>（</w:t>
      </w:r>
      <w:r>
        <w:rPr>
          <w:rFonts w:eastAsia="仿宋" w:hint="eastAsia"/>
          <w:sz w:val="28"/>
          <w:szCs w:val="28"/>
        </w:rPr>
        <w:t>2#</w:t>
      </w:r>
      <w:r>
        <w:rPr>
          <w:rFonts w:eastAsia="仿宋" w:hint="eastAsia"/>
          <w:sz w:val="28"/>
          <w:szCs w:val="28"/>
        </w:rPr>
        <w:t>端口）→跳线链路→</w:t>
      </w:r>
      <w:bookmarkStart w:id="4" w:name="_Hlk77600633"/>
      <w:r>
        <w:rPr>
          <w:rFonts w:eastAsia="仿宋" w:hint="eastAsia"/>
          <w:sz w:val="28"/>
          <w:szCs w:val="28"/>
        </w:rPr>
        <w:t>网管</w:t>
      </w:r>
      <w:bookmarkEnd w:id="4"/>
      <w:r>
        <w:rPr>
          <w:rFonts w:eastAsia="仿宋" w:hint="eastAsia"/>
          <w:sz w:val="28"/>
          <w:szCs w:val="28"/>
        </w:rPr>
        <w:t>交换机（</w:t>
      </w:r>
      <w:r>
        <w:rPr>
          <w:rFonts w:eastAsia="仿宋" w:hint="eastAsia"/>
          <w:sz w:val="28"/>
          <w:szCs w:val="28"/>
        </w:rPr>
        <w:t>7#</w:t>
      </w:r>
      <w:r>
        <w:rPr>
          <w:rFonts w:eastAsia="仿宋" w:hint="eastAsia"/>
          <w:sz w:val="28"/>
          <w:szCs w:val="28"/>
        </w:rPr>
        <w:t>端口）</w:t>
      </w:r>
      <w:r>
        <w:rPr>
          <w:rFonts w:eastAsia="仿宋"/>
          <w:sz w:val="28"/>
          <w:szCs w:val="28"/>
        </w:rPr>
        <w:t>。</w:t>
      </w:r>
    </w:p>
    <w:p w:rsidR="00B560CC" w:rsidRDefault="005913AB">
      <w:pPr>
        <w:pStyle w:val="10"/>
        <w:numPr>
          <w:ilvl w:val="0"/>
          <w:numId w:val="5"/>
        </w:numPr>
        <w:spacing w:line="360" w:lineRule="auto"/>
        <w:ind w:firstLine="562"/>
        <w:rPr>
          <w:rFonts w:eastAsia="仿宋"/>
          <w:b/>
          <w:bCs/>
          <w:sz w:val="28"/>
          <w:szCs w:val="28"/>
        </w:rPr>
      </w:pPr>
      <w:r>
        <w:rPr>
          <w:rFonts w:eastAsia="仿宋"/>
          <w:b/>
          <w:bCs/>
          <w:sz w:val="28"/>
          <w:szCs w:val="28"/>
        </w:rPr>
        <w:t>利用超五类非屏蔽网线，完成</w:t>
      </w:r>
      <w:r>
        <w:rPr>
          <w:rFonts w:eastAsia="仿宋" w:hint="eastAsia"/>
          <w:b/>
          <w:bCs/>
          <w:sz w:val="28"/>
          <w:szCs w:val="28"/>
        </w:rPr>
        <w:t>网管交换机</w:t>
      </w:r>
      <w:r>
        <w:rPr>
          <w:rFonts w:eastAsia="仿宋"/>
          <w:b/>
          <w:bCs/>
          <w:sz w:val="28"/>
          <w:szCs w:val="28"/>
        </w:rPr>
        <w:t>与</w:t>
      </w:r>
      <w:r>
        <w:rPr>
          <w:rFonts w:eastAsia="仿宋"/>
          <w:b/>
          <w:bCs/>
          <w:sz w:val="28"/>
          <w:szCs w:val="28"/>
        </w:rPr>
        <w:t>POE</w:t>
      </w:r>
      <w:r>
        <w:rPr>
          <w:rFonts w:eastAsia="仿宋"/>
          <w:b/>
          <w:bCs/>
          <w:sz w:val="28"/>
          <w:szCs w:val="28"/>
        </w:rPr>
        <w:t>交换机的跳线制作及链路施工：</w:t>
      </w:r>
    </w:p>
    <w:p w:rsidR="00B560CC" w:rsidRDefault="005913AB">
      <w:pPr>
        <w:pStyle w:val="10"/>
        <w:spacing w:line="360" w:lineRule="auto"/>
        <w:ind w:firstLine="560"/>
        <w:rPr>
          <w:rFonts w:eastAsia="仿宋"/>
          <w:sz w:val="28"/>
          <w:szCs w:val="28"/>
        </w:rPr>
      </w:pPr>
      <w:r>
        <w:rPr>
          <w:rFonts w:eastAsia="仿宋" w:hint="eastAsia"/>
          <w:sz w:val="28"/>
          <w:szCs w:val="28"/>
        </w:rPr>
        <w:t>网管交换机（</w:t>
      </w:r>
      <w:r>
        <w:rPr>
          <w:rFonts w:eastAsia="仿宋" w:hint="eastAsia"/>
          <w:sz w:val="28"/>
          <w:szCs w:val="28"/>
        </w:rPr>
        <w:t>8#</w:t>
      </w:r>
      <w:r>
        <w:rPr>
          <w:rFonts w:eastAsia="仿宋" w:hint="eastAsia"/>
          <w:sz w:val="28"/>
          <w:szCs w:val="28"/>
        </w:rPr>
        <w:t>端口）→跳线链路→</w:t>
      </w:r>
      <w:r>
        <w:rPr>
          <w:rFonts w:eastAsia="仿宋" w:hint="eastAsia"/>
          <w:sz w:val="28"/>
          <w:szCs w:val="28"/>
        </w:rPr>
        <w:t>RJ45</w:t>
      </w:r>
      <w:r>
        <w:rPr>
          <w:rFonts w:eastAsia="仿宋" w:hint="eastAsia"/>
          <w:sz w:val="28"/>
          <w:szCs w:val="28"/>
        </w:rPr>
        <w:t>配线架</w:t>
      </w:r>
      <w:r>
        <w:rPr>
          <w:rFonts w:eastAsia="仿宋" w:hint="eastAsia"/>
          <w:sz w:val="28"/>
          <w:szCs w:val="28"/>
        </w:rPr>
        <w:t>#1</w:t>
      </w:r>
      <w:r>
        <w:rPr>
          <w:rFonts w:eastAsia="仿宋" w:hint="eastAsia"/>
          <w:sz w:val="28"/>
          <w:szCs w:val="28"/>
        </w:rPr>
        <w:t>（</w:t>
      </w:r>
      <w:r>
        <w:rPr>
          <w:rFonts w:eastAsia="仿宋" w:hint="eastAsia"/>
          <w:sz w:val="28"/>
          <w:szCs w:val="28"/>
        </w:rPr>
        <w:t>3#</w:t>
      </w:r>
      <w:r>
        <w:rPr>
          <w:rFonts w:eastAsia="仿宋" w:hint="eastAsia"/>
          <w:sz w:val="28"/>
          <w:szCs w:val="28"/>
        </w:rPr>
        <w:t>端口）→永久链路→</w:t>
      </w:r>
      <w:r>
        <w:rPr>
          <w:rFonts w:eastAsia="仿宋" w:hint="eastAsia"/>
          <w:sz w:val="28"/>
          <w:szCs w:val="28"/>
        </w:rPr>
        <w:t>RJ45</w:t>
      </w:r>
      <w:r>
        <w:rPr>
          <w:rFonts w:eastAsia="仿宋" w:hint="eastAsia"/>
          <w:sz w:val="28"/>
          <w:szCs w:val="28"/>
        </w:rPr>
        <w:t>配线架</w:t>
      </w:r>
      <w:r>
        <w:rPr>
          <w:rFonts w:eastAsia="仿宋" w:hint="eastAsia"/>
          <w:sz w:val="28"/>
          <w:szCs w:val="28"/>
        </w:rPr>
        <w:t>#2</w:t>
      </w:r>
      <w:r>
        <w:rPr>
          <w:rFonts w:eastAsia="仿宋" w:hint="eastAsia"/>
          <w:sz w:val="28"/>
          <w:szCs w:val="28"/>
        </w:rPr>
        <w:t>（</w:t>
      </w:r>
      <w:r>
        <w:rPr>
          <w:rFonts w:eastAsia="仿宋" w:hint="eastAsia"/>
          <w:sz w:val="28"/>
          <w:szCs w:val="28"/>
        </w:rPr>
        <w:t>1#</w:t>
      </w:r>
      <w:r>
        <w:rPr>
          <w:rFonts w:eastAsia="仿宋" w:hint="eastAsia"/>
          <w:sz w:val="28"/>
          <w:szCs w:val="28"/>
        </w:rPr>
        <w:t>端口）→跳线链路→</w:t>
      </w:r>
      <w:r>
        <w:rPr>
          <w:rFonts w:eastAsia="仿宋" w:hint="eastAsia"/>
          <w:sz w:val="28"/>
          <w:szCs w:val="28"/>
        </w:rPr>
        <w:t>POE</w:t>
      </w:r>
      <w:r>
        <w:rPr>
          <w:rFonts w:eastAsia="仿宋" w:hint="eastAsia"/>
          <w:sz w:val="28"/>
          <w:szCs w:val="28"/>
        </w:rPr>
        <w:t>交换机（</w:t>
      </w:r>
      <w:r>
        <w:rPr>
          <w:rFonts w:eastAsia="仿宋" w:hint="eastAsia"/>
          <w:sz w:val="28"/>
          <w:szCs w:val="28"/>
        </w:rPr>
        <w:t>8#</w:t>
      </w:r>
      <w:r>
        <w:rPr>
          <w:rFonts w:eastAsia="仿宋" w:hint="eastAsia"/>
          <w:sz w:val="28"/>
          <w:szCs w:val="28"/>
        </w:rPr>
        <w:t>端口）</w:t>
      </w:r>
      <w:r>
        <w:rPr>
          <w:rFonts w:eastAsia="仿宋"/>
          <w:sz w:val="28"/>
          <w:szCs w:val="28"/>
        </w:rPr>
        <w:t>。</w:t>
      </w:r>
    </w:p>
    <w:p w:rsidR="00B560CC" w:rsidRDefault="005913AB">
      <w:pPr>
        <w:pStyle w:val="10"/>
        <w:numPr>
          <w:ilvl w:val="0"/>
          <w:numId w:val="5"/>
        </w:numPr>
        <w:spacing w:line="360" w:lineRule="auto"/>
        <w:ind w:firstLine="562"/>
        <w:rPr>
          <w:rFonts w:eastAsia="仿宋"/>
          <w:b/>
          <w:bCs/>
          <w:sz w:val="28"/>
          <w:szCs w:val="28"/>
        </w:rPr>
      </w:pPr>
      <w:r>
        <w:rPr>
          <w:rFonts w:eastAsia="仿宋" w:hint="eastAsia"/>
          <w:b/>
          <w:bCs/>
          <w:sz w:val="28"/>
          <w:szCs w:val="28"/>
        </w:rPr>
        <w:t>利用</w:t>
      </w:r>
      <w:r>
        <w:rPr>
          <w:rFonts w:eastAsia="仿宋"/>
          <w:b/>
          <w:bCs/>
          <w:sz w:val="28"/>
          <w:szCs w:val="28"/>
        </w:rPr>
        <w:t>超五类非屏蔽网线</w:t>
      </w:r>
      <w:r>
        <w:rPr>
          <w:rFonts w:eastAsia="仿宋" w:hint="eastAsia"/>
          <w:b/>
          <w:bCs/>
          <w:sz w:val="28"/>
          <w:szCs w:val="28"/>
        </w:rPr>
        <w:t>和光纤跳线冷压工具（光纤切割刀、光纤剥线钳、米勒钳、光功率计、红光笔等），完成红外摄像机</w:t>
      </w:r>
      <w:r>
        <w:rPr>
          <w:rFonts w:eastAsia="仿宋" w:hint="eastAsia"/>
          <w:b/>
          <w:bCs/>
          <w:sz w:val="28"/>
          <w:szCs w:val="28"/>
        </w:rPr>
        <w:t>1</w:t>
      </w:r>
      <w:r>
        <w:rPr>
          <w:rFonts w:eastAsia="仿宋" w:hint="eastAsia"/>
          <w:b/>
          <w:bCs/>
          <w:sz w:val="28"/>
          <w:szCs w:val="28"/>
        </w:rPr>
        <w:t>与光纤收发器</w:t>
      </w:r>
      <w:r>
        <w:rPr>
          <w:rFonts w:eastAsia="仿宋" w:hint="eastAsia"/>
          <w:b/>
          <w:bCs/>
          <w:sz w:val="28"/>
          <w:szCs w:val="28"/>
        </w:rPr>
        <w:t>#1</w:t>
      </w:r>
      <w:r>
        <w:rPr>
          <w:rFonts w:eastAsia="仿宋" w:hint="eastAsia"/>
          <w:b/>
          <w:bCs/>
          <w:sz w:val="28"/>
          <w:szCs w:val="28"/>
        </w:rPr>
        <w:t>的</w:t>
      </w:r>
      <w:r>
        <w:rPr>
          <w:rFonts w:eastAsia="仿宋"/>
          <w:b/>
          <w:bCs/>
          <w:sz w:val="28"/>
          <w:szCs w:val="28"/>
        </w:rPr>
        <w:t>跳线制作</w:t>
      </w:r>
      <w:r>
        <w:rPr>
          <w:rFonts w:eastAsia="仿宋"/>
          <w:b/>
          <w:bCs/>
          <w:sz w:val="28"/>
          <w:szCs w:val="28"/>
        </w:rPr>
        <w:lastRenderedPageBreak/>
        <w:t>及链路施工：</w:t>
      </w:r>
    </w:p>
    <w:p w:rsidR="00B560CC" w:rsidRDefault="005913AB">
      <w:pPr>
        <w:pStyle w:val="10"/>
        <w:spacing w:line="360" w:lineRule="auto"/>
        <w:ind w:firstLine="560"/>
        <w:rPr>
          <w:rFonts w:eastAsia="仿宋"/>
          <w:sz w:val="28"/>
          <w:szCs w:val="28"/>
        </w:rPr>
      </w:pPr>
      <w:r>
        <w:rPr>
          <w:rFonts w:eastAsia="仿宋"/>
          <w:sz w:val="28"/>
          <w:szCs w:val="28"/>
        </w:rPr>
        <w:t>链路端接位置</w:t>
      </w:r>
      <w:r>
        <w:rPr>
          <w:rFonts w:eastAsia="仿宋" w:hint="eastAsia"/>
          <w:sz w:val="28"/>
          <w:szCs w:val="28"/>
        </w:rPr>
        <w:t>、</w:t>
      </w:r>
      <w:r>
        <w:rPr>
          <w:rFonts w:eastAsia="仿宋"/>
          <w:sz w:val="28"/>
          <w:szCs w:val="28"/>
        </w:rPr>
        <w:t>TIA568B</w:t>
      </w:r>
      <w:proofErr w:type="gramStart"/>
      <w:r>
        <w:rPr>
          <w:rFonts w:eastAsia="仿宋"/>
          <w:sz w:val="28"/>
          <w:szCs w:val="28"/>
        </w:rPr>
        <w:t>线序正确</w:t>
      </w:r>
      <w:proofErr w:type="gramEnd"/>
      <w:r>
        <w:rPr>
          <w:rFonts w:eastAsia="仿宋" w:hint="eastAsia"/>
          <w:sz w:val="28"/>
          <w:szCs w:val="28"/>
        </w:rPr>
        <w:t>及</w:t>
      </w:r>
      <w:r>
        <w:rPr>
          <w:rFonts w:eastAsia="仿宋"/>
          <w:sz w:val="28"/>
          <w:szCs w:val="28"/>
        </w:rPr>
        <w:t>电</w:t>
      </w:r>
      <w:proofErr w:type="gramStart"/>
      <w:r>
        <w:rPr>
          <w:rFonts w:eastAsia="仿宋"/>
          <w:sz w:val="28"/>
          <w:szCs w:val="28"/>
        </w:rPr>
        <w:t>气导通</w:t>
      </w:r>
      <w:r>
        <w:rPr>
          <w:rFonts w:eastAsia="仿宋" w:hint="eastAsia"/>
          <w:sz w:val="28"/>
          <w:szCs w:val="28"/>
        </w:rPr>
        <w:t>且光电导</w:t>
      </w:r>
      <w:proofErr w:type="gramEnd"/>
      <w:r>
        <w:rPr>
          <w:rFonts w:eastAsia="仿宋" w:hint="eastAsia"/>
          <w:sz w:val="28"/>
          <w:szCs w:val="28"/>
        </w:rPr>
        <w:t>通</w:t>
      </w:r>
      <w:r>
        <w:rPr>
          <w:rFonts w:eastAsia="仿宋"/>
          <w:sz w:val="28"/>
          <w:szCs w:val="28"/>
        </w:rPr>
        <w:t>，其路由为：</w:t>
      </w:r>
      <w:r>
        <w:rPr>
          <w:rFonts w:eastAsia="仿宋" w:hint="eastAsia"/>
          <w:sz w:val="28"/>
          <w:szCs w:val="28"/>
        </w:rPr>
        <w:t>红外摄像机</w:t>
      </w:r>
      <w:r>
        <w:rPr>
          <w:rFonts w:eastAsia="仿宋" w:hint="eastAsia"/>
          <w:sz w:val="28"/>
          <w:szCs w:val="28"/>
        </w:rPr>
        <w:t>#1</w:t>
      </w:r>
      <w:r>
        <w:rPr>
          <w:rFonts w:eastAsia="仿宋" w:hint="eastAsia"/>
          <w:sz w:val="28"/>
          <w:szCs w:val="28"/>
        </w:rPr>
        <w:t>→跳线链路→光纤收发器</w:t>
      </w:r>
      <w:r>
        <w:rPr>
          <w:rFonts w:eastAsia="仿宋" w:hint="eastAsia"/>
          <w:sz w:val="28"/>
          <w:szCs w:val="28"/>
        </w:rPr>
        <w:t>#2</w:t>
      </w:r>
      <w:r>
        <w:rPr>
          <w:rFonts w:eastAsia="仿宋" w:hint="eastAsia"/>
          <w:sz w:val="28"/>
          <w:szCs w:val="28"/>
        </w:rPr>
        <w:t>→光纤跳线链路→光纤收发器</w:t>
      </w:r>
      <w:r>
        <w:rPr>
          <w:rFonts w:eastAsia="仿宋" w:hint="eastAsia"/>
          <w:sz w:val="28"/>
          <w:szCs w:val="28"/>
        </w:rPr>
        <w:t>#1</w:t>
      </w:r>
      <w:r>
        <w:rPr>
          <w:rFonts w:eastAsia="仿宋"/>
          <w:sz w:val="28"/>
          <w:szCs w:val="28"/>
        </w:rPr>
        <w:t>。</w:t>
      </w:r>
    </w:p>
    <w:p w:rsidR="00B560CC" w:rsidRDefault="005913AB">
      <w:pPr>
        <w:pStyle w:val="10"/>
        <w:spacing w:line="360" w:lineRule="auto"/>
        <w:ind w:firstLine="562"/>
        <w:rPr>
          <w:rFonts w:eastAsia="仿宋"/>
          <w:b/>
          <w:bCs/>
          <w:sz w:val="28"/>
          <w:szCs w:val="28"/>
        </w:rPr>
      </w:pPr>
      <w:r>
        <w:rPr>
          <w:rFonts w:eastAsia="仿宋"/>
          <w:b/>
          <w:bCs/>
          <w:sz w:val="28"/>
          <w:szCs w:val="28"/>
        </w:rPr>
        <w:t>功能任务：</w:t>
      </w:r>
    </w:p>
    <w:p w:rsidR="00B560CC" w:rsidRDefault="005913AB">
      <w:pPr>
        <w:pStyle w:val="10"/>
        <w:numPr>
          <w:ilvl w:val="0"/>
          <w:numId w:val="6"/>
        </w:numPr>
        <w:spacing w:line="360" w:lineRule="auto"/>
        <w:ind w:firstLineChars="0"/>
        <w:rPr>
          <w:rFonts w:eastAsia="仿宋"/>
          <w:sz w:val="28"/>
          <w:szCs w:val="28"/>
        </w:rPr>
      </w:pPr>
      <w:r>
        <w:rPr>
          <w:rFonts w:eastAsia="仿宋"/>
          <w:sz w:val="28"/>
          <w:szCs w:val="28"/>
        </w:rPr>
        <w:t>通过程控交换机管理软件将电话机</w:t>
      </w:r>
      <w:r>
        <w:rPr>
          <w:rFonts w:eastAsia="仿宋"/>
          <w:sz w:val="28"/>
          <w:szCs w:val="28"/>
        </w:rPr>
        <w:t>#1</w:t>
      </w:r>
      <w:r>
        <w:rPr>
          <w:rFonts w:eastAsia="仿宋"/>
          <w:sz w:val="28"/>
          <w:szCs w:val="28"/>
        </w:rPr>
        <w:t>的电话号码配置为</w:t>
      </w:r>
      <w:r>
        <w:rPr>
          <w:rFonts w:eastAsia="仿宋"/>
          <w:sz w:val="28"/>
          <w:szCs w:val="28"/>
        </w:rPr>
        <w:t>803</w:t>
      </w:r>
      <w:r>
        <w:rPr>
          <w:rFonts w:eastAsia="仿宋"/>
          <w:sz w:val="28"/>
          <w:szCs w:val="28"/>
        </w:rPr>
        <w:t>，电话机</w:t>
      </w:r>
      <w:r>
        <w:rPr>
          <w:rFonts w:eastAsia="仿宋"/>
          <w:sz w:val="28"/>
          <w:szCs w:val="28"/>
        </w:rPr>
        <w:t>#2</w:t>
      </w:r>
      <w:r>
        <w:rPr>
          <w:rFonts w:eastAsia="仿宋"/>
          <w:sz w:val="28"/>
          <w:szCs w:val="28"/>
        </w:rPr>
        <w:t>的电话号码配置为</w:t>
      </w:r>
      <w:r>
        <w:rPr>
          <w:rFonts w:eastAsia="仿宋"/>
          <w:sz w:val="28"/>
          <w:szCs w:val="28"/>
        </w:rPr>
        <w:t>806</w:t>
      </w:r>
      <w:r>
        <w:rPr>
          <w:rFonts w:eastAsia="仿宋"/>
          <w:sz w:val="28"/>
          <w:szCs w:val="28"/>
        </w:rPr>
        <w:t>。</w:t>
      </w:r>
    </w:p>
    <w:p w:rsidR="00B560CC" w:rsidRDefault="005913AB">
      <w:pPr>
        <w:pStyle w:val="10"/>
        <w:numPr>
          <w:ilvl w:val="0"/>
          <w:numId w:val="6"/>
        </w:numPr>
        <w:spacing w:line="360" w:lineRule="auto"/>
        <w:ind w:firstLineChars="0"/>
        <w:rPr>
          <w:rFonts w:eastAsia="仿宋"/>
          <w:sz w:val="28"/>
          <w:szCs w:val="28"/>
        </w:rPr>
      </w:pPr>
      <w:r>
        <w:rPr>
          <w:rFonts w:eastAsia="仿宋"/>
          <w:sz w:val="28"/>
          <w:szCs w:val="28"/>
        </w:rPr>
        <w:t>通过电话机</w:t>
      </w:r>
      <w:r>
        <w:rPr>
          <w:rFonts w:eastAsia="仿宋"/>
          <w:sz w:val="28"/>
          <w:szCs w:val="28"/>
        </w:rPr>
        <w:t>#1</w:t>
      </w:r>
      <w:r>
        <w:rPr>
          <w:rFonts w:eastAsia="仿宋"/>
          <w:sz w:val="28"/>
          <w:szCs w:val="28"/>
        </w:rPr>
        <w:t>拨打</w:t>
      </w:r>
      <w:r>
        <w:rPr>
          <w:rFonts w:eastAsia="仿宋"/>
          <w:sz w:val="28"/>
          <w:szCs w:val="28"/>
        </w:rPr>
        <w:t>806</w:t>
      </w:r>
      <w:r>
        <w:rPr>
          <w:rFonts w:eastAsia="仿宋"/>
          <w:sz w:val="28"/>
          <w:szCs w:val="28"/>
        </w:rPr>
        <w:t>，电话机</w:t>
      </w:r>
      <w:r>
        <w:rPr>
          <w:rFonts w:eastAsia="仿宋"/>
          <w:sz w:val="28"/>
          <w:szCs w:val="28"/>
        </w:rPr>
        <w:t>#2</w:t>
      </w:r>
      <w:r>
        <w:rPr>
          <w:rFonts w:eastAsia="仿宋"/>
          <w:sz w:val="28"/>
          <w:szCs w:val="28"/>
        </w:rPr>
        <w:t>响铃且能够接通电话。</w:t>
      </w:r>
    </w:p>
    <w:p w:rsidR="00B560CC" w:rsidRDefault="005913AB">
      <w:pPr>
        <w:pStyle w:val="10"/>
        <w:numPr>
          <w:ilvl w:val="0"/>
          <w:numId w:val="6"/>
        </w:numPr>
        <w:spacing w:line="360" w:lineRule="auto"/>
        <w:ind w:firstLineChars="0"/>
        <w:rPr>
          <w:rFonts w:eastAsia="仿宋"/>
          <w:sz w:val="28"/>
          <w:szCs w:val="28"/>
        </w:rPr>
      </w:pPr>
      <w:r>
        <w:rPr>
          <w:rFonts w:eastAsia="仿宋"/>
          <w:sz w:val="28"/>
          <w:szCs w:val="28"/>
        </w:rPr>
        <w:t>通过电话机</w:t>
      </w:r>
      <w:r>
        <w:rPr>
          <w:rFonts w:eastAsia="仿宋"/>
          <w:sz w:val="28"/>
          <w:szCs w:val="28"/>
        </w:rPr>
        <w:t>#2</w:t>
      </w:r>
      <w:r>
        <w:rPr>
          <w:rFonts w:eastAsia="仿宋"/>
          <w:sz w:val="28"/>
          <w:szCs w:val="28"/>
        </w:rPr>
        <w:t>拨打</w:t>
      </w:r>
      <w:r>
        <w:rPr>
          <w:rFonts w:eastAsia="仿宋"/>
          <w:sz w:val="28"/>
          <w:szCs w:val="28"/>
        </w:rPr>
        <w:t>803</w:t>
      </w:r>
      <w:r>
        <w:rPr>
          <w:rFonts w:eastAsia="仿宋"/>
          <w:sz w:val="28"/>
          <w:szCs w:val="28"/>
        </w:rPr>
        <w:t>，电话机</w:t>
      </w:r>
      <w:r>
        <w:rPr>
          <w:rFonts w:eastAsia="仿宋"/>
          <w:sz w:val="28"/>
          <w:szCs w:val="28"/>
        </w:rPr>
        <w:t>#1</w:t>
      </w:r>
      <w:proofErr w:type="gramStart"/>
      <w:r>
        <w:rPr>
          <w:rFonts w:eastAsia="仿宋"/>
          <w:sz w:val="28"/>
          <w:szCs w:val="28"/>
        </w:rPr>
        <w:t>不</w:t>
      </w:r>
      <w:proofErr w:type="gramEnd"/>
      <w:r>
        <w:rPr>
          <w:rFonts w:eastAsia="仿宋"/>
          <w:sz w:val="28"/>
          <w:szCs w:val="28"/>
        </w:rPr>
        <w:t>响铃且不能接通电话。</w:t>
      </w:r>
    </w:p>
    <w:p w:rsidR="00B560CC" w:rsidRDefault="005913AB">
      <w:pPr>
        <w:pStyle w:val="10"/>
        <w:numPr>
          <w:ilvl w:val="0"/>
          <w:numId w:val="6"/>
        </w:numPr>
        <w:spacing w:line="360" w:lineRule="auto"/>
        <w:ind w:firstLineChars="0"/>
        <w:rPr>
          <w:rFonts w:eastAsia="仿宋"/>
          <w:sz w:val="28"/>
          <w:szCs w:val="28"/>
        </w:rPr>
      </w:pPr>
      <w:r>
        <w:rPr>
          <w:rFonts w:eastAsia="仿宋"/>
          <w:sz w:val="28"/>
          <w:szCs w:val="28"/>
        </w:rPr>
        <w:t>配置网管交换机参数：</w:t>
      </w:r>
      <w:r>
        <w:rPr>
          <w:rFonts w:eastAsia="仿宋"/>
          <w:sz w:val="28"/>
          <w:szCs w:val="28"/>
        </w:rPr>
        <w:t>1#</w:t>
      </w:r>
      <w:r>
        <w:rPr>
          <w:rFonts w:eastAsia="仿宋"/>
          <w:sz w:val="28"/>
          <w:szCs w:val="28"/>
        </w:rPr>
        <w:t>、</w:t>
      </w:r>
      <w:r>
        <w:rPr>
          <w:rFonts w:eastAsia="仿宋"/>
          <w:sz w:val="28"/>
          <w:szCs w:val="28"/>
        </w:rPr>
        <w:t>2#</w:t>
      </w:r>
      <w:r>
        <w:rPr>
          <w:rFonts w:eastAsia="仿宋"/>
          <w:sz w:val="28"/>
          <w:szCs w:val="28"/>
        </w:rPr>
        <w:t>、</w:t>
      </w:r>
      <w:r>
        <w:rPr>
          <w:rFonts w:eastAsia="仿宋"/>
          <w:sz w:val="28"/>
          <w:szCs w:val="28"/>
        </w:rPr>
        <w:t>3#</w:t>
      </w:r>
      <w:r>
        <w:rPr>
          <w:rFonts w:eastAsia="仿宋"/>
          <w:sz w:val="28"/>
          <w:szCs w:val="28"/>
        </w:rPr>
        <w:t>、</w:t>
      </w:r>
      <w:r>
        <w:rPr>
          <w:rFonts w:eastAsia="仿宋"/>
          <w:sz w:val="28"/>
          <w:szCs w:val="28"/>
        </w:rPr>
        <w:t>4#</w:t>
      </w:r>
      <w:r>
        <w:rPr>
          <w:rFonts w:eastAsia="仿宋"/>
          <w:sz w:val="28"/>
          <w:szCs w:val="28"/>
        </w:rPr>
        <w:t>、</w:t>
      </w:r>
      <w:r>
        <w:rPr>
          <w:rFonts w:eastAsia="仿宋"/>
          <w:sz w:val="28"/>
          <w:szCs w:val="28"/>
        </w:rPr>
        <w:t>7#</w:t>
      </w:r>
      <w:r>
        <w:rPr>
          <w:rFonts w:eastAsia="仿宋"/>
          <w:sz w:val="28"/>
          <w:szCs w:val="28"/>
        </w:rPr>
        <w:t>端口为</w:t>
      </w:r>
      <w:r>
        <w:rPr>
          <w:rFonts w:eastAsia="仿宋"/>
          <w:sz w:val="28"/>
          <w:szCs w:val="28"/>
        </w:rPr>
        <w:t>VLAN2</w:t>
      </w:r>
      <w:r>
        <w:rPr>
          <w:rFonts w:eastAsia="仿宋"/>
          <w:sz w:val="28"/>
          <w:szCs w:val="28"/>
        </w:rPr>
        <w:t>（网关：</w:t>
      </w:r>
      <w:r>
        <w:rPr>
          <w:rFonts w:eastAsia="仿宋"/>
          <w:sz w:val="28"/>
          <w:szCs w:val="28"/>
        </w:rPr>
        <w:t>192.168.2.1</w:t>
      </w:r>
      <w:r>
        <w:rPr>
          <w:rFonts w:eastAsia="仿宋"/>
          <w:sz w:val="28"/>
          <w:szCs w:val="28"/>
        </w:rPr>
        <w:t>）；</w:t>
      </w:r>
      <w:r>
        <w:rPr>
          <w:rFonts w:eastAsia="仿宋"/>
          <w:sz w:val="28"/>
          <w:szCs w:val="28"/>
        </w:rPr>
        <w:t>5#</w:t>
      </w:r>
      <w:r>
        <w:rPr>
          <w:rFonts w:eastAsia="仿宋"/>
          <w:sz w:val="28"/>
          <w:szCs w:val="28"/>
        </w:rPr>
        <w:t>、</w:t>
      </w:r>
      <w:r>
        <w:rPr>
          <w:rFonts w:eastAsia="仿宋"/>
          <w:sz w:val="28"/>
          <w:szCs w:val="28"/>
        </w:rPr>
        <w:t>6#</w:t>
      </w:r>
      <w:r>
        <w:rPr>
          <w:rFonts w:eastAsia="仿宋"/>
          <w:sz w:val="28"/>
          <w:szCs w:val="28"/>
        </w:rPr>
        <w:t>、</w:t>
      </w:r>
      <w:r>
        <w:rPr>
          <w:rFonts w:eastAsia="仿宋"/>
          <w:sz w:val="28"/>
          <w:szCs w:val="28"/>
        </w:rPr>
        <w:t>8#</w:t>
      </w:r>
      <w:r>
        <w:rPr>
          <w:rFonts w:eastAsia="仿宋"/>
          <w:sz w:val="28"/>
          <w:szCs w:val="28"/>
        </w:rPr>
        <w:t>端口为</w:t>
      </w:r>
      <w:r>
        <w:rPr>
          <w:rFonts w:eastAsia="仿宋"/>
          <w:sz w:val="28"/>
          <w:szCs w:val="28"/>
        </w:rPr>
        <w:t>VLAN3</w:t>
      </w:r>
      <w:r>
        <w:rPr>
          <w:rFonts w:eastAsia="仿宋"/>
          <w:sz w:val="28"/>
          <w:szCs w:val="28"/>
        </w:rPr>
        <w:t>（网关：</w:t>
      </w:r>
      <w:r>
        <w:rPr>
          <w:rFonts w:eastAsia="仿宋"/>
          <w:sz w:val="28"/>
          <w:szCs w:val="28"/>
        </w:rPr>
        <w:t>192.168.3.1</w:t>
      </w:r>
      <w:r>
        <w:rPr>
          <w:rFonts w:eastAsia="仿宋"/>
          <w:sz w:val="28"/>
          <w:szCs w:val="28"/>
        </w:rPr>
        <w:t>）。</w:t>
      </w:r>
    </w:p>
    <w:p w:rsidR="00B560CC" w:rsidRDefault="005913AB">
      <w:pPr>
        <w:pStyle w:val="10"/>
        <w:ind w:firstLine="562"/>
        <w:rPr>
          <w:rFonts w:eastAsia="仿宋"/>
          <w:b/>
          <w:bCs/>
          <w:sz w:val="28"/>
          <w:szCs w:val="28"/>
        </w:rPr>
      </w:pPr>
      <w:r>
        <w:rPr>
          <w:rFonts w:eastAsia="仿宋" w:hint="eastAsia"/>
          <w:b/>
          <w:bCs/>
          <w:sz w:val="28"/>
          <w:szCs w:val="28"/>
        </w:rPr>
        <w:t>已设定好的</w:t>
      </w:r>
      <w:r>
        <w:rPr>
          <w:rFonts w:eastAsia="仿宋" w:hint="eastAsia"/>
          <w:b/>
          <w:bCs/>
          <w:sz w:val="28"/>
          <w:szCs w:val="28"/>
        </w:rPr>
        <w:t>I</w:t>
      </w:r>
      <w:r>
        <w:rPr>
          <w:rFonts w:eastAsia="仿宋"/>
          <w:b/>
          <w:bCs/>
          <w:sz w:val="28"/>
          <w:szCs w:val="28"/>
        </w:rPr>
        <w:t>P</w:t>
      </w:r>
      <w:r>
        <w:rPr>
          <w:rFonts w:eastAsia="仿宋" w:hint="eastAsia"/>
          <w:b/>
          <w:bCs/>
          <w:sz w:val="28"/>
          <w:szCs w:val="28"/>
        </w:rPr>
        <w:t>地址</w:t>
      </w:r>
      <w:r>
        <w:rPr>
          <w:rFonts w:eastAsia="仿宋"/>
          <w:b/>
          <w:bCs/>
          <w:sz w:val="28"/>
          <w:szCs w:val="28"/>
        </w:rPr>
        <w:t>：</w:t>
      </w:r>
      <w:r>
        <w:rPr>
          <w:rFonts w:eastAsia="仿宋"/>
          <w:b/>
          <w:bCs/>
          <w:sz w:val="28"/>
          <w:szCs w:val="28"/>
        </w:rPr>
        <w:t>DDC</w:t>
      </w:r>
      <w:r>
        <w:rPr>
          <w:rFonts w:eastAsia="仿宋"/>
          <w:b/>
          <w:bCs/>
          <w:sz w:val="28"/>
          <w:szCs w:val="28"/>
        </w:rPr>
        <w:t>主机为</w:t>
      </w:r>
      <w:r>
        <w:rPr>
          <w:rFonts w:eastAsia="仿宋"/>
          <w:b/>
          <w:bCs/>
          <w:sz w:val="28"/>
          <w:szCs w:val="28"/>
        </w:rPr>
        <w:t>192.168.2.101</w:t>
      </w:r>
      <w:r>
        <w:rPr>
          <w:rFonts w:eastAsia="仿宋" w:hint="eastAsia"/>
          <w:b/>
          <w:bCs/>
          <w:sz w:val="28"/>
          <w:szCs w:val="28"/>
        </w:rPr>
        <w:t>；</w:t>
      </w:r>
      <w:r>
        <w:rPr>
          <w:rFonts w:eastAsia="仿宋"/>
          <w:b/>
          <w:bCs/>
          <w:sz w:val="28"/>
          <w:szCs w:val="28"/>
        </w:rPr>
        <w:t>IOT</w:t>
      </w:r>
      <w:r>
        <w:rPr>
          <w:rFonts w:eastAsia="仿宋"/>
          <w:b/>
          <w:bCs/>
          <w:sz w:val="28"/>
          <w:szCs w:val="28"/>
        </w:rPr>
        <w:t>终端采集模块</w:t>
      </w:r>
      <w:r>
        <w:rPr>
          <w:rFonts w:eastAsia="仿宋" w:hint="eastAsia"/>
          <w:b/>
          <w:bCs/>
          <w:sz w:val="28"/>
          <w:szCs w:val="28"/>
        </w:rPr>
        <w:t>#</w:t>
      </w:r>
      <w:r>
        <w:rPr>
          <w:rFonts w:eastAsia="仿宋"/>
          <w:b/>
          <w:bCs/>
          <w:sz w:val="28"/>
          <w:szCs w:val="28"/>
        </w:rPr>
        <w:t>1</w:t>
      </w:r>
      <w:r>
        <w:rPr>
          <w:rFonts w:eastAsia="仿宋"/>
          <w:b/>
          <w:bCs/>
          <w:sz w:val="28"/>
          <w:szCs w:val="28"/>
        </w:rPr>
        <w:t>为</w:t>
      </w:r>
      <w:r>
        <w:rPr>
          <w:rFonts w:eastAsia="仿宋"/>
          <w:b/>
          <w:bCs/>
          <w:sz w:val="28"/>
          <w:szCs w:val="28"/>
        </w:rPr>
        <w:t>192.168.2.102</w:t>
      </w:r>
      <w:r>
        <w:rPr>
          <w:rFonts w:eastAsia="仿宋"/>
          <w:b/>
          <w:bCs/>
          <w:sz w:val="28"/>
          <w:szCs w:val="28"/>
        </w:rPr>
        <w:t>；</w:t>
      </w:r>
      <w:r>
        <w:rPr>
          <w:rFonts w:eastAsia="仿宋"/>
          <w:b/>
          <w:bCs/>
          <w:sz w:val="28"/>
          <w:szCs w:val="28"/>
        </w:rPr>
        <w:t>IOT</w:t>
      </w:r>
      <w:r>
        <w:rPr>
          <w:rFonts w:eastAsia="仿宋"/>
          <w:b/>
          <w:bCs/>
          <w:sz w:val="28"/>
          <w:szCs w:val="28"/>
        </w:rPr>
        <w:t>终端采集模块</w:t>
      </w:r>
      <w:r>
        <w:rPr>
          <w:rFonts w:eastAsia="仿宋" w:hint="eastAsia"/>
          <w:b/>
          <w:bCs/>
          <w:sz w:val="28"/>
          <w:szCs w:val="28"/>
        </w:rPr>
        <w:t>#</w:t>
      </w:r>
      <w:r>
        <w:rPr>
          <w:rFonts w:eastAsia="仿宋"/>
          <w:b/>
          <w:bCs/>
          <w:sz w:val="28"/>
          <w:szCs w:val="28"/>
        </w:rPr>
        <w:t>2</w:t>
      </w:r>
      <w:r>
        <w:rPr>
          <w:rFonts w:eastAsia="仿宋"/>
          <w:b/>
          <w:bCs/>
          <w:sz w:val="28"/>
          <w:szCs w:val="28"/>
        </w:rPr>
        <w:t>为</w:t>
      </w:r>
      <w:r>
        <w:rPr>
          <w:rFonts w:eastAsia="仿宋"/>
          <w:b/>
          <w:bCs/>
          <w:sz w:val="28"/>
          <w:szCs w:val="28"/>
        </w:rPr>
        <w:t>192.168.2.103</w:t>
      </w:r>
      <w:r>
        <w:rPr>
          <w:rFonts w:eastAsia="仿宋"/>
          <w:b/>
          <w:bCs/>
          <w:sz w:val="28"/>
          <w:szCs w:val="28"/>
        </w:rPr>
        <w:t>；</w:t>
      </w:r>
      <w:proofErr w:type="spellStart"/>
      <w:r>
        <w:rPr>
          <w:rFonts w:eastAsia="仿宋" w:hint="eastAsia"/>
          <w:b/>
          <w:bCs/>
          <w:sz w:val="28"/>
          <w:szCs w:val="28"/>
        </w:rPr>
        <w:t>ModbusTCP</w:t>
      </w:r>
      <w:proofErr w:type="spellEnd"/>
      <w:r>
        <w:rPr>
          <w:rFonts w:eastAsia="仿宋" w:hint="eastAsia"/>
          <w:b/>
          <w:bCs/>
          <w:sz w:val="28"/>
          <w:szCs w:val="28"/>
        </w:rPr>
        <w:t>网关为</w:t>
      </w:r>
      <w:r>
        <w:rPr>
          <w:rFonts w:eastAsia="仿宋" w:hint="eastAsia"/>
          <w:b/>
          <w:bCs/>
          <w:sz w:val="28"/>
          <w:szCs w:val="28"/>
        </w:rPr>
        <w:t>192.168.2.104</w:t>
      </w:r>
      <w:r>
        <w:rPr>
          <w:rFonts w:eastAsia="仿宋" w:hint="eastAsia"/>
          <w:b/>
          <w:bCs/>
          <w:sz w:val="28"/>
          <w:szCs w:val="28"/>
        </w:rPr>
        <w:t>；半球摄像机</w:t>
      </w:r>
      <w:r>
        <w:rPr>
          <w:rFonts w:eastAsia="仿宋" w:hint="eastAsia"/>
          <w:b/>
          <w:bCs/>
          <w:sz w:val="28"/>
          <w:szCs w:val="28"/>
        </w:rPr>
        <w:t>#1</w:t>
      </w:r>
      <w:r>
        <w:rPr>
          <w:rFonts w:eastAsia="仿宋" w:hint="eastAsia"/>
          <w:b/>
          <w:bCs/>
          <w:sz w:val="28"/>
          <w:szCs w:val="28"/>
        </w:rPr>
        <w:t>为</w:t>
      </w:r>
      <w:r>
        <w:rPr>
          <w:rFonts w:eastAsia="仿宋" w:hint="eastAsia"/>
          <w:b/>
          <w:bCs/>
          <w:sz w:val="28"/>
          <w:szCs w:val="28"/>
        </w:rPr>
        <w:t>192.168.3.100</w:t>
      </w:r>
      <w:r>
        <w:rPr>
          <w:rFonts w:eastAsia="仿宋" w:hint="eastAsia"/>
          <w:b/>
          <w:bCs/>
          <w:sz w:val="28"/>
          <w:szCs w:val="28"/>
        </w:rPr>
        <w:t>；半球摄像机</w:t>
      </w:r>
      <w:r>
        <w:rPr>
          <w:rFonts w:eastAsia="仿宋" w:hint="eastAsia"/>
          <w:b/>
          <w:bCs/>
          <w:sz w:val="28"/>
          <w:szCs w:val="28"/>
        </w:rPr>
        <w:t>#2</w:t>
      </w:r>
      <w:r>
        <w:rPr>
          <w:rFonts w:eastAsia="仿宋" w:hint="eastAsia"/>
          <w:b/>
          <w:bCs/>
          <w:sz w:val="28"/>
          <w:szCs w:val="28"/>
        </w:rPr>
        <w:t>为</w:t>
      </w:r>
      <w:r>
        <w:rPr>
          <w:rFonts w:eastAsia="仿宋" w:hint="eastAsia"/>
          <w:b/>
          <w:bCs/>
          <w:sz w:val="28"/>
          <w:szCs w:val="28"/>
        </w:rPr>
        <w:t>192.168.3.101</w:t>
      </w:r>
      <w:r>
        <w:rPr>
          <w:rFonts w:eastAsia="仿宋" w:hint="eastAsia"/>
          <w:b/>
          <w:bCs/>
          <w:sz w:val="28"/>
          <w:szCs w:val="28"/>
        </w:rPr>
        <w:t>；红外摄像机</w:t>
      </w:r>
      <w:r>
        <w:rPr>
          <w:rFonts w:eastAsia="仿宋" w:hint="eastAsia"/>
          <w:b/>
          <w:bCs/>
          <w:sz w:val="28"/>
          <w:szCs w:val="28"/>
        </w:rPr>
        <w:t>#1</w:t>
      </w:r>
      <w:r>
        <w:rPr>
          <w:rFonts w:eastAsia="仿宋" w:hint="eastAsia"/>
          <w:b/>
          <w:bCs/>
          <w:sz w:val="28"/>
          <w:szCs w:val="28"/>
        </w:rPr>
        <w:t>为</w:t>
      </w:r>
      <w:r>
        <w:rPr>
          <w:rFonts w:eastAsia="仿宋" w:hint="eastAsia"/>
          <w:b/>
          <w:bCs/>
          <w:sz w:val="28"/>
          <w:szCs w:val="28"/>
        </w:rPr>
        <w:t>192.168.3.102</w:t>
      </w:r>
      <w:r>
        <w:rPr>
          <w:rFonts w:eastAsia="仿宋" w:hint="eastAsia"/>
          <w:b/>
          <w:bCs/>
          <w:sz w:val="28"/>
          <w:szCs w:val="28"/>
        </w:rPr>
        <w:t>；红外摄像机</w:t>
      </w:r>
      <w:r>
        <w:rPr>
          <w:rFonts w:eastAsia="仿宋" w:hint="eastAsia"/>
          <w:b/>
          <w:bCs/>
          <w:sz w:val="28"/>
          <w:szCs w:val="28"/>
        </w:rPr>
        <w:t>#2</w:t>
      </w:r>
      <w:r>
        <w:rPr>
          <w:rFonts w:eastAsia="仿宋" w:hint="eastAsia"/>
          <w:b/>
          <w:bCs/>
          <w:sz w:val="28"/>
          <w:szCs w:val="28"/>
        </w:rPr>
        <w:t>为</w:t>
      </w:r>
      <w:r>
        <w:rPr>
          <w:rFonts w:eastAsia="仿宋" w:hint="eastAsia"/>
          <w:b/>
          <w:bCs/>
          <w:sz w:val="28"/>
          <w:szCs w:val="28"/>
        </w:rPr>
        <w:t>192.168.3.103</w:t>
      </w:r>
      <w:r>
        <w:rPr>
          <w:rFonts w:eastAsia="仿宋" w:hint="eastAsia"/>
          <w:b/>
          <w:bCs/>
          <w:sz w:val="28"/>
          <w:szCs w:val="28"/>
        </w:rPr>
        <w:t>；硬盘录像机为</w:t>
      </w:r>
      <w:r>
        <w:rPr>
          <w:rFonts w:eastAsia="仿宋" w:hint="eastAsia"/>
          <w:b/>
          <w:bCs/>
          <w:sz w:val="28"/>
          <w:szCs w:val="28"/>
        </w:rPr>
        <w:t>192.168.3.104</w:t>
      </w:r>
      <w:r>
        <w:rPr>
          <w:rFonts w:eastAsia="仿宋" w:hint="eastAsia"/>
          <w:b/>
          <w:bCs/>
          <w:sz w:val="28"/>
          <w:szCs w:val="28"/>
        </w:rPr>
        <w:t>；视频解码器为</w:t>
      </w:r>
      <w:r>
        <w:rPr>
          <w:rFonts w:eastAsia="仿宋" w:hint="eastAsia"/>
          <w:b/>
          <w:bCs/>
          <w:sz w:val="28"/>
          <w:szCs w:val="28"/>
        </w:rPr>
        <w:t>192.168.3.105</w:t>
      </w:r>
      <w:r>
        <w:rPr>
          <w:rFonts w:eastAsia="仿宋" w:hint="eastAsia"/>
          <w:b/>
          <w:bCs/>
          <w:sz w:val="28"/>
          <w:szCs w:val="28"/>
        </w:rPr>
        <w:t>；网络键盘为</w:t>
      </w:r>
      <w:r>
        <w:rPr>
          <w:rFonts w:eastAsia="仿宋" w:hint="eastAsia"/>
          <w:b/>
          <w:bCs/>
          <w:sz w:val="28"/>
          <w:szCs w:val="28"/>
        </w:rPr>
        <w:t>192.168.3.106</w:t>
      </w:r>
      <w:r>
        <w:rPr>
          <w:rFonts w:eastAsia="仿宋"/>
          <w:b/>
          <w:bCs/>
          <w:sz w:val="28"/>
          <w:szCs w:val="28"/>
        </w:rPr>
        <w:t>。</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四</w:t>
      </w:r>
      <w:r>
        <w:rPr>
          <w:rFonts w:eastAsia="仿宋"/>
          <w:b/>
          <w:sz w:val="32"/>
          <w:szCs w:val="32"/>
        </w:rPr>
        <w:t>：安全防范系统管理与维护（共</w:t>
      </w:r>
      <w:r>
        <w:rPr>
          <w:rFonts w:eastAsia="仿宋"/>
          <w:b/>
          <w:sz w:val="32"/>
          <w:szCs w:val="32"/>
        </w:rPr>
        <w:t>15</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结合竞赛所采用的相关设备，按照安全防范系统的功能要求及施工工艺标准进行系统的配置、调试及运行。</w:t>
      </w:r>
    </w:p>
    <w:p w:rsidR="00B560CC" w:rsidRDefault="005913AB">
      <w:pPr>
        <w:pStyle w:val="10"/>
        <w:spacing w:line="360" w:lineRule="auto"/>
        <w:ind w:firstLine="562"/>
        <w:rPr>
          <w:rFonts w:eastAsia="仿宋"/>
          <w:b/>
          <w:bCs/>
          <w:sz w:val="28"/>
          <w:szCs w:val="28"/>
        </w:rPr>
      </w:pPr>
      <w:r>
        <w:rPr>
          <w:rFonts w:eastAsia="仿宋"/>
          <w:b/>
          <w:bCs/>
          <w:sz w:val="28"/>
          <w:szCs w:val="28"/>
        </w:rPr>
        <w:t>竞赛结束时应保持录像机报警、录像为自动控制模式，</w:t>
      </w:r>
      <w:r>
        <w:rPr>
          <w:rFonts w:eastAsia="仿宋"/>
          <w:b/>
          <w:bCs/>
          <w:sz w:val="28"/>
          <w:szCs w:val="28"/>
        </w:rPr>
        <w:t>PX</w:t>
      </w:r>
      <w:r>
        <w:rPr>
          <w:rFonts w:eastAsia="仿宋"/>
          <w:b/>
          <w:bCs/>
          <w:sz w:val="28"/>
          <w:szCs w:val="28"/>
        </w:rPr>
        <w:t>监控界面</w:t>
      </w:r>
      <w:r>
        <w:rPr>
          <w:rFonts w:eastAsia="仿宋" w:hint="eastAsia"/>
          <w:b/>
          <w:bCs/>
          <w:sz w:val="28"/>
          <w:szCs w:val="28"/>
        </w:rPr>
        <w:t>、视频监控服务端软件</w:t>
      </w:r>
      <w:r>
        <w:rPr>
          <w:rFonts w:eastAsia="仿宋"/>
          <w:b/>
          <w:bCs/>
          <w:sz w:val="28"/>
          <w:szCs w:val="28"/>
        </w:rPr>
        <w:t>为打开运行状态。</w:t>
      </w:r>
    </w:p>
    <w:p w:rsidR="00B560CC" w:rsidRDefault="005913AB">
      <w:pPr>
        <w:pStyle w:val="10"/>
        <w:spacing w:line="360" w:lineRule="auto"/>
        <w:ind w:firstLine="562"/>
        <w:rPr>
          <w:rFonts w:eastAsia="仿宋"/>
          <w:sz w:val="28"/>
          <w:szCs w:val="28"/>
        </w:rPr>
      </w:pPr>
      <w:r>
        <w:rPr>
          <w:rFonts w:eastAsia="仿宋"/>
          <w:b/>
          <w:bCs/>
          <w:sz w:val="28"/>
          <w:szCs w:val="28"/>
        </w:rPr>
        <w:t>功能任务：</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监视器</w:t>
      </w:r>
      <w:r>
        <w:rPr>
          <w:rFonts w:eastAsia="仿宋" w:hint="eastAsia"/>
          <w:sz w:val="28"/>
          <w:szCs w:val="28"/>
        </w:rPr>
        <w:t>#1</w:t>
      </w:r>
      <w:r>
        <w:rPr>
          <w:rFonts w:eastAsia="仿宋" w:hint="eastAsia"/>
          <w:sz w:val="28"/>
          <w:szCs w:val="28"/>
        </w:rPr>
        <w:t>的窗口</w:t>
      </w:r>
      <w:r>
        <w:rPr>
          <w:rFonts w:eastAsia="仿宋" w:hint="eastAsia"/>
          <w:sz w:val="28"/>
          <w:szCs w:val="28"/>
        </w:rPr>
        <w:t>1</w:t>
      </w:r>
      <w:r>
        <w:rPr>
          <w:rFonts w:eastAsia="仿宋" w:hint="eastAsia"/>
          <w:sz w:val="28"/>
          <w:szCs w:val="28"/>
        </w:rPr>
        <w:t>能监视半球摄像机</w:t>
      </w:r>
      <w:r>
        <w:rPr>
          <w:rFonts w:eastAsia="仿宋" w:hint="eastAsia"/>
          <w:sz w:val="28"/>
          <w:szCs w:val="28"/>
        </w:rPr>
        <w:t>#1</w:t>
      </w:r>
      <w:r>
        <w:rPr>
          <w:rFonts w:eastAsia="仿宋" w:hint="eastAsia"/>
          <w:sz w:val="28"/>
          <w:szCs w:val="28"/>
        </w:rPr>
        <w:t>的监视影像，窗口</w:t>
      </w:r>
      <w:r>
        <w:rPr>
          <w:rFonts w:eastAsia="仿宋" w:hint="eastAsia"/>
          <w:sz w:val="28"/>
          <w:szCs w:val="28"/>
        </w:rPr>
        <w:t>2</w:t>
      </w:r>
      <w:r>
        <w:rPr>
          <w:rFonts w:eastAsia="仿宋" w:hint="eastAsia"/>
          <w:sz w:val="28"/>
          <w:szCs w:val="28"/>
        </w:rPr>
        <w:t>能监视半球摄像机</w:t>
      </w:r>
      <w:r>
        <w:rPr>
          <w:rFonts w:eastAsia="仿宋" w:hint="eastAsia"/>
          <w:sz w:val="28"/>
          <w:szCs w:val="28"/>
        </w:rPr>
        <w:t>#2</w:t>
      </w:r>
      <w:r>
        <w:rPr>
          <w:rFonts w:eastAsia="仿宋" w:hint="eastAsia"/>
          <w:sz w:val="28"/>
          <w:szCs w:val="28"/>
        </w:rPr>
        <w:t>的监视影像，窗口</w:t>
      </w:r>
      <w:r>
        <w:rPr>
          <w:rFonts w:eastAsia="仿宋" w:hint="eastAsia"/>
          <w:sz w:val="28"/>
          <w:szCs w:val="28"/>
        </w:rPr>
        <w:t>3</w:t>
      </w:r>
      <w:r>
        <w:rPr>
          <w:rFonts w:eastAsia="仿宋" w:hint="eastAsia"/>
          <w:sz w:val="28"/>
          <w:szCs w:val="28"/>
        </w:rPr>
        <w:t>能监视红外摄像机</w:t>
      </w:r>
      <w:r>
        <w:rPr>
          <w:rFonts w:eastAsia="仿宋" w:hint="eastAsia"/>
          <w:sz w:val="28"/>
          <w:szCs w:val="28"/>
        </w:rPr>
        <w:t>#1</w:t>
      </w:r>
      <w:r>
        <w:rPr>
          <w:rFonts w:eastAsia="仿宋" w:hint="eastAsia"/>
          <w:sz w:val="28"/>
          <w:szCs w:val="28"/>
        </w:rPr>
        <w:t>的监视影像，窗口</w:t>
      </w:r>
      <w:r>
        <w:rPr>
          <w:rFonts w:eastAsia="仿宋" w:hint="eastAsia"/>
          <w:sz w:val="28"/>
          <w:szCs w:val="28"/>
        </w:rPr>
        <w:t>4</w:t>
      </w:r>
      <w:r>
        <w:rPr>
          <w:rFonts w:eastAsia="仿宋" w:hint="eastAsia"/>
          <w:sz w:val="28"/>
          <w:szCs w:val="28"/>
        </w:rPr>
        <w:t>能监视红外摄像机</w:t>
      </w:r>
      <w:r>
        <w:rPr>
          <w:rFonts w:eastAsia="仿宋" w:hint="eastAsia"/>
          <w:sz w:val="28"/>
          <w:szCs w:val="28"/>
        </w:rPr>
        <w:t>#2</w:t>
      </w:r>
      <w:r>
        <w:rPr>
          <w:rFonts w:eastAsia="仿宋" w:hint="eastAsia"/>
          <w:sz w:val="28"/>
          <w:szCs w:val="28"/>
        </w:rPr>
        <w:t>的监视影像</w:t>
      </w:r>
      <w:r>
        <w:rPr>
          <w:rFonts w:eastAsia="仿宋"/>
          <w:sz w:val="28"/>
          <w:szCs w:val="28"/>
        </w:rPr>
        <w:t>。</w:t>
      </w:r>
    </w:p>
    <w:p w:rsidR="00B560CC" w:rsidRDefault="005913AB">
      <w:pPr>
        <w:numPr>
          <w:ilvl w:val="0"/>
          <w:numId w:val="7"/>
        </w:numPr>
        <w:spacing w:line="360" w:lineRule="auto"/>
        <w:ind w:firstLine="560"/>
        <w:rPr>
          <w:rFonts w:eastAsia="仿宋"/>
          <w:sz w:val="28"/>
          <w:szCs w:val="28"/>
        </w:rPr>
      </w:pPr>
      <w:r>
        <w:rPr>
          <w:rFonts w:eastAsia="仿宋" w:hint="eastAsia"/>
          <w:sz w:val="28"/>
          <w:szCs w:val="28"/>
        </w:rPr>
        <w:lastRenderedPageBreak/>
        <w:t>检测到紧急按钮按下动作时，监视器</w:t>
      </w:r>
      <w:r>
        <w:rPr>
          <w:rFonts w:eastAsia="仿宋" w:hint="eastAsia"/>
          <w:sz w:val="28"/>
          <w:szCs w:val="28"/>
        </w:rPr>
        <w:t>#1</w:t>
      </w:r>
      <w:r>
        <w:rPr>
          <w:rFonts w:eastAsia="仿宋" w:hint="eastAsia"/>
          <w:sz w:val="28"/>
          <w:szCs w:val="28"/>
        </w:rPr>
        <w:t>能自动弹出报警信息，同时硬盘录像机能对半球摄像机</w:t>
      </w:r>
      <w:r>
        <w:rPr>
          <w:rFonts w:eastAsia="仿宋" w:hint="eastAsia"/>
          <w:sz w:val="28"/>
          <w:szCs w:val="28"/>
        </w:rPr>
        <w:t>#1</w:t>
      </w:r>
      <w:r>
        <w:rPr>
          <w:rFonts w:eastAsia="仿宋" w:hint="eastAsia"/>
          <w:sz w:val="28"/>
          <w:szCs w:val="28"/>
        </w:rPr>
        <w:t>所在的通道进行抓图，并能查询到其抓图影像</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当检测到人为遮挡半球摄像机</w:t>
      </w:r>
      <w:r>
        <w:rPr>
          <w:rFonts w:eastAsia="仿宋" w:hint="eastAsia"/>
          <w:sz w:val="28"/>
          <w:szCs w:val="28"/>
        </w:rPr>
        <w:t>#2</w:t>
      </w:r>
      <w:r>
        <w:rPr>
          <w:rFonts w:eastAsia="仿宋" w:hint="eastAsia"/>
          <w:sz w:val="28"/>
          <w:szCs w:val="28"/>
        </w:rPr>
        <w:t>的镜头使其监视影像成单一颜色画面时，硬盘录像机能自动启动声光警号</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当检测到红外摄像机</w:t>
      </w:r>
      <w:r>
        <w:rPr>
          <w:rFonts w:eastAsia="仿宋" w:hint="eastAsia"/>
          <w:sz w:val="28"/>
          <w:szCs w:val="28"/>
        </w:rPr>
        <w:t>#1</w:t>
      </w:r>
      <w:r>
        <w:rPr>
          <w:rFonts w:eastAsia="仿宋" w:hint="eastAsia"/>
          <w:sz w:val="28"/>
          <w:szCs w:val="28"/>
        </w:rPr>
        <w:t>的监视影像有动态变化时，硬盘录像机能对红外摄像机</w:t>
      </w:r>
      <w:r>
        <w:rPr>
          <w:rFonts w:eastAsia="仿宋" w:hint="eastAsia"/>
          <w:sz w:val="28"/>
          <w:szCs w:val="28"/>
        </w:rPr>
        <w:t>#1</w:t>
      </w:r>
      <w:r>
        <w:rPr>
          <w:rFonts w:eastAsia="仿宋" w:hint="eastAsia"/>
          <w:sz w:val="28"/>
          <w:szCs w:val="28"/>
        </w:rPr>
        <w:t>所在的通道进行录像，并能查询到其录像影像</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设置半球摄像机</w:t>
      </w:r>
      <w:r>
        <w:rPr>
          <w:rFonts w:eastAsia="仿宋" w:hint="eastAsia"/>
          <w:sz w:val="28"/>
          <w:szCs w:val="28"/>
        </w:rPr>
        <w:t>#1</w:t>
      </w:r>
      <w:r>
        <w:rPr>
          <w:rFonts w:eastAsia="仿宋" w:hint="eastAsia"/>
          <w:sz w:val="28"/>
          <w:szCs w:val="28"/>
        </w:rPr>
        <w:t>、半球摄像机</w:t>
      </w:r>
      <w:r>
        <w:rPr>
          <w:rFonts w:eastAsia="仿宋" w:hint="eastAsia"/>
          <w:sz w:val="28"/>
          <w:szCs w:val="28"/>
        </w:rPr>
        <w:t>#2</w:t>
      </w:r>
      <w:r>
        <w:rPr>
          <w:rFonts w:eastAsia="仿宋" w:hint="eastAsia"/>
          <w:sz w:val="28"/>
          <w:szCs w:val="28"/>
        </w:rPr>
        <w:t>和红外摄像机</w:t>
      </w:r>
      <w:r>
        <w:rPr>
          <w:rFonts w:eastAsia="仿宋" w:hint="eastAsia"/>
          <w:sz w:val="28"/>
          <w:szCs w:val="28"/>
        </w:rPr>
        <w:t>#2</w:t>
      </w:r>
      <w:r>
        <w:rPr>
          <w:rFonts w:eastAsia="仿宋" w:hint="eastAsia"/>
          <w:sz w:val="28"/>
          <w:szCs w:val="28"/>
        </w:rPr>
        <w:t>所在通道从不自动录像</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当断开红外摄像机</w:t>
      </w:r>
      <w:r>
        <w:rPr>
          <w:rFonts w:eastAsia="仿宋" w:hint="eastAsia"/>
          <w:sz w:val="28"/>
          <w:szCs w:val="28"/>
        </w:rPr>
        <w:t>#2</w:t>
      </w:r>
      <w:r>
        <w:rPr>
          <w:rFonts w:eastAsia="仿宋" w:hint="eastAsia"/>
          <w:sz w:val="28"/>
          <w:szCs w:val="28"/>
        </w:rPr>
        <w:t>的网络信号连接时，监视器</w:t>
      </w:r>
      <w:r>
        <w:rPr>
          <w:rFonts w:eastAsia="仿宋" w:hint="eastAsia"/>
          <w:sz w:val="28"/>
          <w:szCs w:val="28"/>
        </w:rPr>
        <w:t>#1</w:t>
      </w:r>
      <w:r>
        <w:rPr>
          <w:rFonts w:eastAsia="仿宋" w:hint="eastAsia"/>
          <w:sz w:val="28"/>
          <w:szCs w:val="28"/>
        </w:rPr>
        <w:t>能自动弹出报警信息</w:t>
      </w:r>
      <w:proofErr w:type="gramStart"/>
      <w:r>
        <w:rPr>
          <w:rFonts w:eastAsia="仿宋" w:hint="eastAsia"/>
          <w:sz w:val="28"/>
          <w:szCs w:val="28"/>
        </w:rPr>
        <w:t>并轮巡</w:t>
      </w:r>
      <w:proofErr w:type="gramEnd"/>
      <w:r>
        <w:rPr>
          <w:rFonts w:eastAsia="仿宋" w:hint="eastAsia"/>
          <w:sz w:val="28"/>
          <w:szCs w:val="28"/>
        </w:rPr>
        <w:t>半球摄像机</w:t>
      </w:r>
      <w:r>
        <w:rPr>
          <w:rFonts w:eastAsia="仿宋" w:hint="eastAsia"/>
          <w:sz w:val="28"/>
          <w:szCs w:val="28"/>
        </w:rPr>
        <w:t>#1</w:t>
      </w:r>
      <w:r>
        <w:rPr>
          <w:rFonts w:eastAsia="仿宋" w:hint="eastAsia"/>
          <w:sz w:val="28"/>
          <w:szCs w:val="28"/>
        </w:rPr>
        <w:t>、半球摄像机</w:t>
      </w:r>
      <w:r>
        <w:rPr>
          <w:rFonts w:eastAsia="仿宋" w:hint="eastAsia"/>
          <w:sz w:val="28"/>
          <w:szCs w:val="28"/>
        </w:rPr>
        <w:t>#2</w:t>
      </w:r>
      <w:r>
        <w:rPr>
          <w:rFonts w:eastAsia="仿宋" w:hint="eastAsia"/>
          <w:sz w:val="28"/>
          <w:szCs w:val="28"/>
        </w:rPr>
        <w:t>、红外摄像机</w:t>
      </w:r>
      <w:r>
        <w:rPr>
          <w:rFonts w:eastAsia="仿宋" w:hint="eastAsia"/>
          <w:sz w:val="28"/>
          <w:szCs w:val="28"/>
        </w:rPr>
        <w:t>#1</w:t>
      </w:r>
      <w:r>
        <w:rPr>
          <w:rFonts w:eastAsia="仿宋" w:hint="eastAsia"/>
          <w:sz w:val="28"/>
          <w:szCs w:val="28"/>
        </w:rPr>
        <w:t>所在通道的监视影像</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通过视频解码器自定义分割监视器</w:t>
      </w:r>
      <w:r>
        <w:rPr>
          <w:rFonts w:eastAsia="仿宋" w:hint="eastAsia"/>
          <w:sz w:val="28"/>
          <w:szCs w:val="28"/>
        </w:rPr>
        <w:t>#2</w:t>
      </w:r>
      <w:r>
        <w:rPr>
          <w:rFonts w:eastAsia="仿宋" w:hint="eastAsia"/>
          <w:sz w:val="28"/>
          <w:szCs w:val="28"/>
        </w:rPr>
        <w:t>监视画面，其分割比例如下图所示</w:t>
      </w:r>
      <w:r>
        <w:rPr>
          <w:rFonts w:eastAsia="仿宋"/>
          <w:sz w:val="28"/>
          <w:szCs w:val="28"/>
        </w:rPr>
        <w:t>：</w:t>
      </w:r>
    </w:p>
    <w:p w:rsidR="00B560CC" w:rsidRDefault="005913AB">
      <w:pPr>
        <w:pStyle w:val="10"/>
        <w:spacing w:line="360" w:lineRule="auto"/>
        <w:ind w:left="560" w:firstLineChars="0" w:firstLine="0"/>
        <w:rPr>
          <w:rFonts w:eastAsia="仿宋"/>
          <w:sz w:val="28"/>
          <w:szCs w:val="28"/>
        </w:rPr>
      </w:pPr>
      <w:r>
        <w:rPr>
          <w:noProof/>
        </w:rPr>
        <w:drawing>
          <wp:inline distT="0" distB="0" distL="0" distR="0">
            <wp:extent cx="1285875" cy="802005"/>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89978" cy="804817"/>
                    </a:xfrm>
                    <a:prstGeom prst="rect">
                      <a:avLst/>
                    </a:prstGeom>
                    <a:noFill/>
                    <a:ln>
                      <a:noFill/>
                    </a:ln>
                  </pic:spPr>
                </pic:pic>
              </a:graphicData>
            </a:graphic>
          </wp:inline>
        </w:drawing>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监视器</w:t>
      </w:r>
      <w:r>
        <w:rPr>
          <w:rFonts w:eastAsia="仿宋" w:hint="eastAsia"/>
          <w:sz w:val="28"/>
          <w:szCs w:val="28"/>
        </w:rPr>
        <w:t>#2</w:t>
      </w:r>
      <w:r>
        <w:rPr>
          <w:rFonts w:eastAsia="仿宋" w:hint="eastAsia"/>
          <w:sz w:val="28"/>
          <w:szCs w:val="28"/>
        </w:rPr>
        <w:t>窗口</w:t>
      </w:r>
      <w:r>
        <w:rPr>
          <w:rFonts w:eastAsia="仿宋" w:hint="eastAsia"/>
          <w:sz w:val="28"/>
          <w:szCs w:val="28"/>
        </w:rPr>
        <w:t>1</w:t>
      </w:r>
      <w:r>
        <w:rPr>
          <w:rFonts w:eastAsia="仿宋" w:hint="eastAsia"/>
          <w:sz w:val="28"/>
          <w:szCs w:val="28"/>
        </w:rPr>
        <w:t>为红外摄像机</w:t>
      </w:r>
      <w:r>
        <w:rPr>
          <w:rFonts w:eastAsia="仿宋" w:hint="eastAsia"/>
          <w:sz w:val="28"/>
          <w:szCs w:val="28"/>
        </w:rPr>
        <w:t>#1</w:t>
      </w:r>
      <w:r>
        <w:rPr>
          <w:rFonts w:eastAsia="仿宋" w:hint="eastAsia"/>
          <w:sz w:val="28"/>
          <w:szCs w:val="28"/>
        </w:rPr>
        <w:t>，窗口</w:t>
      </w:r>
      <w:r>
        <w:rPr>
          <w:rFonts w:eastAsia="仿宋" w:hint="eastAsia"/>
          <w:sz w:val="28"/>
          <w:szCs w:val="28"/>
        </w:rPr>
        <w:t>2</w:t>
      </w:r>
      <w:r>
        <w:rPr>
          <w:rFonts w:eastAsia="仿宋" w:hint="eastAsia"/>
          <w:sz w:val="28"/>
          <w:szCs w:val="28"/>
        </w:rPr>
        <w:t>为红外摄像机</w:t>
      </w:r>
      <w:r>
        <w:rPr>
          <w:rFonts w:eastAsia="仿宋" w:hint="eastAsia"/>
          <w:sz w:val="28"/>
          <w:szCs w:val="28"/>
        </w:rPr>
        <w:t>#2</w:t>
      </w:r>
      <w:r>
        <w:rPr>
          <w:rFonts w:eastAsia="仿宋" w:hint="eastAsia"/>
          <w:sz w:val="28"/>
          <w:szCs w:val="28"/>
        </w:rPr>
        <w:t>，窗口</w:t>
      </w:r>
      <w:r>
        <w:rPr>
          <w:rFonts w:eastAsia="仿宋" w:hint="eastAsia"/>
          <w:sz w:val="28"/>
          <w:szCs w:val="28"/>
        </w:rPr>
        <w:t>3</w:t>
      </w:r>
      <w:r>
        <w:rPr>
          <w:rFonts w:eastAsia="仿宋" w:hint="eastAsia"/>
          <w:sz w:val="28"/>
          <w:szCs w:val="28"/>
        </w:rPr>
        <w:t>为半球摄像机</w:t>
      </w:r>
      <w:r>
        <w:rPr>
          <w:rFonts w:eastAsia="仿宋" w:hint="eastAsia"/>
          <w:sz w:val="28"/>
          <w:szCs w:val="28"/>
        </w:rPr>
        <w:t>#1</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监视器</w:t>
      </w:r>
      <w:r>
        <w:rPr>
          <w:rFonts w:eastAsia="仿宋" w:hint="eastAsia"/>
          <w:sz w:val="28"/>
          <w:szCs w:val="28"/>
        </w:rPr>
        <w:t>#2</w:t>
      </w:r>
      <w:r>
        <w:rPr>
          <w:rFonts w:eastAsia="仿宋" w:hint="eastAsia"/>
          <w:sz w:val="28"/>
          <w:szCs w:val="28"/>
        </w:rPr>
        <w:t>窗口</w:t>
      </w:r>
      <w:r>
        <w:rPr>
          <w:rFonts w:eastAsia="仿宋" w:hint="eastAsia"/>
          <w:sz w:val="28"/>
          <w:szCs w:val="28"/>
        </w:rPr>
        <w:t>4</w:t>
      </w:r>
      <w:r>
        <w:rPr>
          <w:rFonts w:eastAsia="仿宋" w:hint="eastAsia"/>
          <w:sz w:val="28"/>
          <w:szCs w:val="28"/>
        </w:rPr>
        <w:t>能自动轮</w:t>
      </w:r>
      <w:proofErr w:type="gramStart"/>
      <w:r>
        <w:rPr>
          <w:rFonts w:eastAsia="仿宋" w:hint="eastAsia"/>
          <w:sz w:val="28"/>
          <w:szCs w:val="28"/>
        </w:rPr>
        <w:t>巡</w:t>
      </w:r>
      <w:proofErr w:type="gramEnd"/>
      <w:r>
        <w:rPr>
          <w:rFonts w:eastAsia="仿宋" w:hint="eastAsia"/>
          <w:sz w:val="28"/>
          <w:szCs w:val="28"/>
        </w:rPr>
        <w:t>所有摄像机的监视影像，并能通过网络键盘指定下</w:t>
      </w:r>
      <w:proofErr w:type="gramStart"/>
      <w:r>
        <w:rPr>
          <w:rFonts w:eastAsia="仿宋" w:hint="eastAsia"/>
          <w:sz w:val="28"/>
          <w:szCs w:val="28"/>
        </w:rPr>
        <w:t>个轮巡</w:t>
      </w:r>
      <w:proofErr w:type="gramEnd"/>
      <w:r>
        <w:rPr>
          <w:rFonts w:eastAsia="仿宋" w:hint="eastAsia"/>
          <w:sz w:val="28"/>
          <w:szCs w:val="28"/>
        </w:rPr>
        <w:t>摄像机</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PX</w:t>
      </w:r>
      <w:r>
        <w:rPr>
          <w:rFonts w:eastAsia="仿宋" w:hint="eastAsia"/>
          <w:sz w:val="28"/>
          <w:szCs w:val="28"/>
        </w:rPr>
        <w:t>监控界面能显示“播放</w:t>
      </w:r>
      <w:r>
        <w:rPr>
          <w:rFonts w:eastAsia="仿宋" w:hint="eastAsia"/>
          <w:sz w:val="28"/>
          <w:szCs w:val="28"/>
        </w:rPr>
        <w:t>1</w:t>
      </w:r>
      <w:r>
        <w:rPr>
          <w:rFonts w:eastAsia="仿宋" w:hint="eastAsia"/>
          <w:sz w:val="28"/>
          <w:szCs w:val="28"/>
        </w:rPr>
        <w:t>”、“播放</w:t>
      </w:r>
      <w:r>
        <w:rPr>
          <w:rFonts w:eastAsia="仿宋" w:hint="eastAsia"/>
          <w:sz w:val="28"/>
          <w:szCs w:val="28"/>
        </w:rPr>
        <w:t>2</w:t>
      </w:r>
      <w:r>
        <w:rPr>
          <w:rFonts w:eastAsia="仿宋" w:hint="eastAsia"/>
          <w:sz w:val="28"/>
          <w:szCs w:val="28"/>
        </w:rPr>
        <w:t>”、“播放</w:t>
      </w:r>
      <w:r>
        <w:rPr>
          <w:rFonts w:eastAsia="仿宋" w:hint="eastAsia"/>
          <w:sz w:val="28"/>
          <w:szCs w:val="28"/>
        </w:rPr>
        <w:t>3</w:t>
      </w:r>
      <w:r>
        <w:rPr>
          <w:rFonts w:eastAsia="仿宋" w:hint="eastAsia"/>
          <w:sz w:val="28"/>
          <w:szCs w:val="28"/>
        </w:rPr>
        <w:t>”和“播放</w:t>
      </w:r>
      <w:r>
        <w:rPr>
          <w:rFonts w:eastAsia="仿宋" w:hint="eastAsia"/>
          <w:sz w:val="28"/>
          <w:szCs w:val="28"/>
        </w:rPr>
        <w:t>4</w:t>
      </w:r>
      <w:r>
        <w:rPr>
          <w:rFonts w:eastAsia="仿宋" w:hint="eastAsia"/>
          <w:sz w:val="28"/>
          <w:szCs w:val="28"/>
        </w:rPr>
        <w:t>”按钮的组态图形</w:t>
      </w:r>
      <w:r>
        <w:rPr>
          <w:rFonts w:eastAsia="仿宋"/>
          <w:sz w:val="28"/>
          <w:szCs w:val="28"/>
        </w:rPr>
        <w:t>。</w:t>
      </w:r>
    </w:p>
    <w:p w:rsidR="00B560CC" w:rsidRDefault="005913AB">
      <w:pPr>
        <w:pStyle w:val="10"/>
        <w:numPr>
          <w:ilvl w:val="0"/>
          <w:numId w:val="7"/>
        </w:numPr>
        <w:spacing w:line="360" w:lineRule="auto"/>
        <w:ind w:firstLineChars="0" w:firstLine="560"/>
        <w:rPr>
          <w:rFonts w:eastAsia="仿宋"/>
          <w:sz w:val="28"/>
          <w:szCs w:val="28"/>
        </w:rPr>
      </w:pPr>
      <w:r>
        <w:rPr>
          <w:rFonts w:eastAsia="仿宋" w:hint="eastAsia"/>
          <w:sz w:val="28"/>
          <w:szCs w:val="28"/>
        </w:rPr>
        <w:t>在</w:t>
      </w:r>
      <w:r>
        <w:rPr>
          <w:rFonts w:eastAsia="仿宋" w:hint="eastAsia"/>
          <w:sz w:val="28"/>
          <w:szCs w:val="28"/>
        </w:rPr>
        <w:t>PX</w:t>
      </w:r>
      <w:r>
        <w:rPr>
          <w:rFonts w:eastAsia="仿宋" w:hint="eastAsia"/>
          <w:sz w:val="28"/>
          <w:szCs w:val="28"/>
        </w:rPr>
        <w:t>监控界面能通过播放按钮让“视频监控服务端软件”播放硬盘录像机窗口</w:t>
      </w:r>
      <w:r>
        <w:rPr>
          <w:rFonts w:eastAsia="仿宋" w:hint="eastAsia"/>
          <w:sz w:val="28"/>
          <w:szCs w:val="28"/>
        </w:rPr>
        <w:t>1</w:t>
      </w:r>
      <w:r>
        <w:rPr>
          <w:rFonts w:eastAsia="仿宋" w:hint="eastAsia"/>
          <w:sz w:val="28"/>
          <w:szCs w:val="28"/>
        </w:rPr>
        <w:t>、窗口</w:t>
      </w:r>
      <w:r>
        <w:rPr>
          <w:rFonts w:eastAsia="仿宋" w:hint="eastAsia"/>
          <w:sz w:val="28"/>
          <w:szCs w:val="28"/>
        </w:rPr>
        <w:t>2</w:t>
      </w:r>
      <w:r>
        <w:rPr>
          <w:rFonts w:eastAsia="仿宋" w:hint="eastAsia"/>
          <w:sz w:val="28"/>
          <w:szCs w:val="28"/>
        </w:rPr>
        <w:t>、窗口</w:t>
      </w:r>
      <w:r>
        <w:rPr>
          <w:rFonts w:eastAsia="仿宋" w:hint="eastAsia"/>
          <w:sz w:val="28"/>
          <w:szCs w:val="28"/>
        </w:rPr>
        <w:t>3</w:t>
      </w:r>
      <w:r>
        <w:rPr>
          <w:rFonts w:eastAsia="仿宋" w:hint="eastAsia"/>
          <w:sz w:val="28"/>
          <w:szCs w:val="28"/>
        </w:rPr>
        <w:t>和窗口</w:t>
      </w:r>
      <w:r>
        <w:rPr>
          <w:rFonts w:eastAsia="仿宋" w:hint="eastAsia"/>
          <w:sz w:val="28"/>
          <w:szCs w:val="28"/>
        </w:rPr>
        <w:t>4</w:t>
      </w:r>
      <w:r>
        <w:rPr>
          <w:rFonts w:eastAsia="仿宋" w:hint="eastAsia"/>
          <w:sz w:val="28"/>
          <w:szCs w:val="28"/>
        </w:rPr>
        <w:t>的监视影像。</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五</w:t>
      </w:r>
      <w:r>
        <w:rPr>
          <w:rFonts w:eastAsia="仿宋"/>
          <w:b/>
          <w:sz w:val="32"/>
          <w:szCs w:val="32"/>
        </w:rPr>
        <w:t>：</w:t>
      </w:r>
      <w:bookmarkStart w:id="5" w:name="_Hlk49153322"/>
      <w:r>
        <w:rPr>
          <w:rFonts w:eastAsia="仿宋"/>
          <w:b/>
          <w:sz w:val="32"/>
          <w:szCs w:val="32"/>
        </w:rPr>
        <w:t>火灾自动报警及消防联动系统</w:t>
      </w:r>
      <w:bookmarkEnd w:id="5"/>
      <w:r>
        <w:rPr>
          <w:rFonts w:eastAsia="仿宋"/>
          <w:b/>
          <w:sz w:val="32"/>
          <w:szCs w:val="32"/>
        </w:rPr>
        <w:t>管理与维护（共</w:t>
      </w:r>
      <w:r>
        <w:rPr>
          <w:rFonts w:eastAsia="仿宋"/>
          <w:b/>
          <w:sz w:val="32"/>
          <w:szCs w:val="32"/>
        </w:rPr>
        <w:t>15</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结合竞赛所采用的相关设备，按照火灾自动报警及消防联动系统的功能要求</w:t>
      </w:r>
      <w:r>
        <w:rPr>
          <w:rFonts w:eastAsia="仿宋"/>
          <w:sz w:val="28"/>
          <w:szCs w:val="28"/>
        </w:rPr>
        <w:lastRenderedPageBreak/>
        <w:t>及施工工艺标准进行系统的配置、调试及运行。</w:t>
      </w:r>
    </w:p>
    <w:p w:rsidR="00B560CC" w:rsidRDefault="005913AB">
      <w:pPr>
        <w:pStyle w:val="10"/>
        <w:spacing w:line="360" w:lineRule="auto"/>
        <w:ind w:firstLine="562"/>
        <w:rPr>
          <w:rFonts w:eastAsia="仿宋"/>
          <w:b/>
          <w:bCs/>
          <w:sz w:val="28"/>
          <w:szCs w:val="28"/>
        </w:rPr>
      </w:pPr>
      <w:r>
        <w:rPr>
          <w:rFonts w:eastAsia="仿宋"/>
          <w:b/>
          <w:bCs/>
          <w:sz w:val="28"/>
          <w:szCs w:val="28"/>
        </w:rPr>
        <w:t>竞赛结束时应保持</w:t>
      </w:r>
      <w:r>
        <w:rPr>
          <w:rFonts w:eastAsia="仿宋"/>
          <w:b/>
          <w:bCs/>
          <w:sz w:val="28"/>
          <w:szCs w:val="28"/>
        </w:rPr>
        <w:t>PX</w:t>
      </w:r>
      <w:r>
        <w:rPr>
          <w:rFonts w:eastAsia="仿宋"/>
          <w:b/>
          <w:bCs/>
          <w:sz w:val="28"/>
          <w:szCs w:val="28"/>
        </w:rPr>
        <w:t>监控界面为打开运行状态。</w:t>
      </w:r>
    </w:p>
    <w:p w:rsidR="00B560CC" w:rsidRDefault="005913AB">
      <w:pPr>
        <w:pStyle w:val="10"/>
        <w:spacing w:line="360" w:lineRule="auto"/>
        <w:ind w:firstLine="562"/>
        <w:rPr>
          <w:rFonts w:eastAsia="仿宋"/>
          <w:sz w:val="28"/>
          <w:szCs w:val="28"/>
        </w:rPr>
      </w:pPr>
      <w:r>
        <w:rPr>
          <w:rFonts w:eastAsia="仿宋"/>
          <w:b/>
          <w:bCs/>
          <w:sz w:val="28"/>
          <w:szCs w:val="28"/>
        </w:rPr>
        <w:t>功能任务：</w:t>
      </w:r>
    </w:p>
    <w:p w:rsidR="00B560CC" w:rsidRDefault="005913AB">
      <w:pPr>
        <w:pStyle w:val="10"/>
        <w:numPr>
          <w:ilvl w:val="0"/>
          <w:numId w:val="8"/>
        </w:numPr>
        <w:spacing w:line="360" w:lineRule="auto"/>
        <w:ind w:firstLine="560"/>
        <w:rPr>
          <w:rFonts w:eastAsia="仿宋"/>
          <w:sz w:val="28"/>
          <w:szCs w:val="28"/>
        </w:rPr>
      </w:pPr>
      <w:r>
        <w:rPr>
          <w:rFonts w:eastAsia="仿宋"/>
          <w:sz w:val="28"/>
          <w:szCs w:val="28"/>
        </w:rPr>
        <w:t>火灾探测器、隔离模块、</w:t>
      </w:r>
      <w:r>
        <w:rPr>
          <w:rFonts w:eastAsia="仿宋"/>
          <w:sz w:val="28"/>
          <w:szCs w:val="28"/>
        </w:rPr>
        <w:t>I/O</w:t>
      </w:r>
      <w:r>
        <w:rPr>
          <w:rFonts w:eastAsia="仿宋"/>
          <w:sz w:val="28"/>
          <w:szCs w:val="28"/>
        </w:rPr>
        <w:t>模块及外部设备的连接与器件登录。（说明：火灾探测器地址码范围</w:t>
      </w:r>
      <w:r>
        <w:rPr>
          <w:rFonts w:eastAsia="仿宋"/>
          <w:sz w:val="28"/>
          <w:szCs w:val="28"/>
        </w:rPr>
        <w:t>1-50</w:t>
      </w:r>
      <w:r>
        <w:rPr>
          <w:rFonts w:eastAsia="仿宋"/>
          <w:sz w:val="28"/>
          <w:szCs w:val="28"/>
        </w:rPr>
        <w:t>；</w:t>
      </w:r>
      <w:r>
        <w:rPr>
          <w:rFonts w:eastAsia="仿宋"/>
          <w:sz w:val="28"/>
          <w:szCs w:val="28"/>
        </w:rPr>
        <w:t>I/O</w:t>
      </w:r>
      <w:proofErr w:type="gramStart"/>
      <w:r>
        <w:rPr>
          <w:rFonts w:eastAsia="仿宋"/>
          <w:sz w:val="28"/>
          <w:szCs w:val="28"/>
        </w:rPr>
        <w:t>模块及讯响器</w:t>
      </w:r>
      <w:proofErr w:type="gramEnd"/>
      <w:r>
        <w:rPr>
          <w:rFonts w:eastAsia="仿宋"/>
          <w:sz w:val="28"/>
          <w:szCs w:val="28"/>
        </w:rPr>
        <w:t>的地址码范围</w:t>
      </w:r>
      <w:r>
        <w:rPr>
          <w:rFonts w:eastAsia="仿宋"/>
          <w:sz w:val="28"/>
          <w:szCs w:val="28"/>
        </w:rPr>
        <w:t>129-136</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按下火灾报警按钮后，联动讯响器启动，不启动喷淋泵</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sz w:val="28"/>
          <w:szCs w:val="28"/>
        </w:rPr>
        <w:t>触发点型光电感烟探测器后，联动讯响器报警；讯响器启动后联动喷淋泵启动</w:t>
      </w:r>
      <w:r>
        <w:rPr>
          <w:rFonts w:eastAsia="仿宋" w:hint="eastAsia"/>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触发压力开关后，联动喷淋泵启动</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触发点型光电感烟探测器后，联动排烟风机启动</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触发熔断器后，联动排烟风机停止。</w:t>
      </w:r>
    </w:p>
    <w:p w:rsidR="00B560CC" w:rsidRDefault="005913AB">
      <w:pPr>
        <w:pStyle w:val="10"/>
        <w:numPr>
          <w:ilvl w:val="0"/>
          <w:numId w:val="8"/>
        </w:numPr>
        <w:spacing w:line="360" w:lineRule="auto"/>
        <w:ind w:firstLineChars="0" w:firstLine="560"/>
        <w:rPr>
          <w:rFonts w:eastAsia="仿宋"/>
          <w:sz w:val="28"/>
          <w:szCs w:val="28"/>
        </w:rPr>
      </w:pPr>
      <w:r>
        <w:rPr>
          <w:rFonts w:eastAsia="仿宋" w:hint="eastAsia"/>
          <w:sz w:val="28"/>
          <w:szCs w:val="28"/>
        </w:rPr>
        <w:t>PX</w:t>
      </w:r>
      <w:r>
        <w:rPr>
          <w:rFonts w:eastAsia="仿宋" w:hint="eastAsia"/>
          <w:sz w:val="28"/>
          <w:szCs w:val="28"/>
        </w:rPr>
        <w:t>监控界面能显示“点型感温探测器”、“点型光电感烟探测器”、“火灾报警按钮”和“讯响器”的组态图形并监视其状态</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监控界面能显示虚拟喷淋灭火联动系统上的“压力开关”和“喷淋泵”的组态图形并监视其状态</w:t>
      </w:r>
      <w:r>
        <w:rPr>
          <w:rFonts w:eastAsia="仿宋"/>
          <w:sz w:val="28"/>
          <w:szCs w:val="28"/>
        </w:rPr>
        <w:t>。</w:t>
      </w:r>
    </w:p>
    <w:p w:rsidR="00B560CC" w:rsidRDefault="005913AB">
      <w:pPr>
        <w:pStyle w:val="10"/>
        <w:numPr>
          <w:ilvl w:val="0"/>
          <w:numId w:val="8"/>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监控界面能监视虚拟防排烟联动系统上的“熔断器”和“排烟风机”的组态图形并监视其状态</w:t>
      </w:r>
      <w:r>
        <w:rPr>
          <w:rFonts w:eastAsia="仿宋"/>
          <w:sz w:val="28"/>
          <w:szCs w:val="28"/>
        </w:rPr>
        <w:t>。</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六</w:t>
      </w:r>
      <w:r>
        <w:rPr>
          <w:rFonts w:eastAsia="仿宋"/>
          <w:b/>
          <w:sz w:val="32"/>
          <w:szCs w:val="32"/>
        </w:rPr>
        <w:t>：建筑设备监控系统管理与维护（共</w:t>
      </w:r>
      <w:r>
        <w:rPr>
          <w:rFonts w:eastAsia="仿宋"/>
          <w:b/>
          <w:sz w:val="32"/>
          <w:szCs w:val="32"/>
        </w:rPr>
        <w:t>20</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结合竞赛所采用的相关设备，按照建筑设备监控系统的功能要求及施工工艺标准进行系统的配置、编程、调试及运行。</w:t>
      </w:r>
    </w:p>
    <w:p w:rsidR="00B560CC" w:rsidRDefault="005913AB">
      <w:pPr>
        <w:pStyle w:val="10"/>
        <w:spacing w:line="360" w:lineRule="auto"/>
        <w:ind w:firstLine="562"/>
        <w:rPr>
          <w:rFonts w:eastAsia="仿宋"/>
          <w:b/>
          <w:bCs/>
          <w:sz w:val="28"/>
          <w:szCs w:val="28"/>
        </w:rPr>
      </w:pPr>
      <w:r>
        <w:rPr>
          <w:rFonts w:eastAsia="仿宋"/>
          <w:b/>
          <w:bCs/>
          <w:sz w:val="28"/>
          <w:szCs w:val="28"/>
        </w:rPr>
        <w:t>竞赛结束时应保持</w:t>
      </w:r>
      <w:r>
        <w:rPr>
          <w:rFonts w:eastAsia="仿宋"/>
          <w:b/>
          <w:bCs/>
          <w:sz w:val="28"/>
          <w:szCs w:val="28"/>
        </w:rPr>
        <w:t>PX</w:t>
      </w:r>
      <w:r>
        <w:rPr>
          <w:rFonts w:eastAsia="仿宋"/>
          <w:b/>
          <w:bCs/>
          <w:sz w:val="28"/>
          <w:szCs w:val="28"/>
        </w:rPr>
        <w:t>监控界面为打开运行状态。</w:t>
      </w:r>
    </w:p>
    <w:p w:rsidR="00B560CC" w:rsidRDefault="005913AB">
      <w:pPr>
        <w:pStyle w:val="10"/>
        <w:spacing w:line="360" w:lineRule="auto"/>
        <w:ind w:firstLine="562"/>
        <w:rPr>
          <w:rFonts w:eastAsia="仿宋"/>
          <w:sz w:val="28"/>
          <w:szCs w:val="28"/>
        </w:rPr>
      </w:pPr>
      <w:r>
        <w:rPr>
          <w:rFonts w:eastAsia="仿宋"/>
          <w:b/>
          <w:bCs/>
          <w:sz w:val="28"/>
          <w:szCs w:val="28"/>
        </w:rPr>
        <w:t>功能任务：</w:t>
      </w:r>
    </w:p>
    <w:p w:rsidR="00B560CC" w:rsidRDefault="005913AB">
      <w:pPr>
        <w:pStyle w:val="10"/>
        <w:numPr>
          <w:ilvl w:val="0"/>
          <w:numId w:val="9"/>
        </w:numPr>
        <w:spacing w:line="360" w:lineRule="auto"/>
        <w:ind w:firstLine="560"/>
        <w:rPr>
          <w:rFonts w:eastAsia="仿宋"/>
          <w:sz w:val="28"/>
          <w:szCs w:val="28"/>
        </w:rPr>
      </w:pPr>
      <w:r>
        <w:rPr>
          <w:rFonts w:eastAsia="仿宋"/>
          <w:sz w:val="28"/>
          <w:szCs w:val="28"/>
        </w:rPr>
        <w:t>当光照度传感器检测到环境光照度变暗（</w:t>
      </w:r>
      <w:r>
        <w:rPr>
          <w:rFonts w:eastAsia="仿宋"/>
          <w:sz w:val="28"/>
          <w:szCs w:val="28"/>
        </w:rPr>
        <w:t>100%</w:t>
      </w:r>
      <w:r>
        <w:rPr>
          <w:rFonts w:eastAsia="仿宋"/>
          <w:sz w:val="28"/>
          <w:szCs w:val="28"/>
        </w:rPr>
        <w:t>至</w:t>
      </w:r>
      <w:r>
        <w:rPr>
          <w:rFonts w:eastAsia="仿宋"/>
          <w:sz w:val="28"/>
          <w:szCs w:val="28"/>
        </w:rPr>
        <w:t>0%</w:t>
      </w:r>
      <w:r>
        <w:rPr>
          <w:rFonts w:eastAsia="仿宋"/>
          <w:sz w:val="28"/>
          <w:szCs w:val="28"/>
        </w:rPr>
        <w:t>）时，</w:t>
      </w:r>
      <w:r>
        <w:rPr>
          <w:rFonts w:eastAsia="仿宋"/>
          <w:sz w:val="28"/>
          <w:szCs w:val="28"/>
        </w:rPr>
        <w:t>LED</w:t>
      </w:r>
      <w:r>
        <w:rPr>
          <w:rFonts w:eastAsia="仿宋"/>
          <w:sz w:val="28"/>
          <w:szCs w:val="28"/>
        </w:rPr>
        <w:t>灯亮度能自动线性调亮（</w:t>
      </w:r>
      <w:r>
        <w:rPr>
          <w:rFonts w:eastAsia="仿宋"/>
          <w:sz w:val="28"/>
          <w:szCs w:val="28"/>
        </w:rPr>
        <w:t>0%</w:t>
      </w:r>
      <w:r>
        <w:rPr>
          <w:rFonts w:eastAsia="仿宋"/>
          <w:sz w:val="28"/>
          <w:szCs w:val="28"/>
        </w:rPr>
        <w:t>至</w:t>
      </w:r>
      <w:r>
        <w:rPr>
          <w:rFonts w:eastAsia="仿宋"/>
          <w:sz w:val="28"/>
          <w:szCs w:val="28"/>
        </w:rPr>
        <w:t>100%</w:t>
      </w:r>
      <w:r>
        <w:rPr>
          <w:rFonts w:eastAsia="仿宋"/>
          <w:sz w:val="28"/>
          <w:szCs w:val="28"/>
        </w:rPr>
        <w:t>）；当光照度传感器检测到环境光照度变亮（</w:t>
      </w:r>
      <w:r>
        <w:rPr>
          <w:rFonts w:eastAsia="仿宋"/>
          <w:sz w:val="28"/>
          <w:szCs w:val="28"/>
        </w:rPr>
        <w:t>0%</w:t>
      </w:r>
      <w:r>
        <w:rPr>
          <w:rFonts w:eastAsia="仿宋"/>
          <w:sz w:val="28"/>
          <w:szCs w:val="28"/>
        </w:rPr>
        <w:t>至</w:t>
      </w:r>
      <w:r>
        <w:rPr>
          <w:rFonts w:eastAsia="仿宋"/>
          <w:sz w:val="28"/>
          <w:szCs w:val="28"/>
        </w:rPr>
        <w:lastRenderedPageBreak/>
        <w:t>100%</w:t>
      </w:r>
      <w:r>
        <w:rPr>
          <w:rFonts w:eastAsia="仿宋"/>
          <w:sz w:val="28"/>
          <w:szCs w:val="28"/>
        </w:rPr>
        <w:t>）时，</w:t>
      </w:r>
      <w:r>
        <w:rPr>
          <w:rFonts w:eastAsia="仿宋"/>
          <w:sz w:val="28"/>
          <w:szCs w:val="28"/>
        </w:rPr>
        <w:t>LED</w:t>
      </w:r>
      <w:r>
        <w:rPr>
          <w:rFonts w:eastAsia="仿宋"/>
          <w:sz w:val="28"/>
          <w:szCs w:val="28"/>
        </w:rPr>
        <w:t>灯亮度能自动线性调暗（</w:t>
      </w:r>
      <w:r>
        <w:rPr>
          <w:rFonts w:eastAsia="仿宋"/>
          <w:sz w:val="28"/>
          <w:szCs w:val="28"/>
        </w:rPr>
        <w:t>100%</w:t>
      </w:r>
      <w:r>
        <w:rPr>
          <w:rFonts w:eastAsia="仿宋"/>
          <w:sz w:val="28"/>
          <w:szCs w:val="28"/>
        </w:rPr>
        <w:t>至</w:t>
      </w:r>
      <w:r>
        <w:rPr>
          <w:rFonts w:eastAsia="仿宋"/>
          <w:sz w:val="28"/>
          <w:szCs w:val="28"/>
        </w:rPr>
        <w:t>0%</w:t>
      </w:r>
      <w:r>
        <w:rPr>
          <w:rFonts w:eastAsia="仿宋"/>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当光照度传感器检测到环境光照度变亮（</w:t>
      </w:r>
      <w:r>
        <w:rPr>
          <w:rFonts w:eastAsia="仿宋" w:hint="eastAsia"/>
          <w:sz w:val="28"/>
          <w:szCs w:val="28"/>
        </w:rPr>
        <w:t>0%</w:t>
      </w:r>
      <w:r>
        <w:rPr>
          <w:rFonts w:eastAsia="仿宋" w:hint="eastAsia"/>
          <w:sz w:val="28"/>
          <w:szCs w:val="28"/>
        </w:rPr>
        <w:t>至</w:t>
      </w:r>
      <w:r>
        <w:rPr>
          <w:rFonts w:eastAsia="仿宋" w:hint="eastAsia"/>
          <w:sz w:val="28"/>
          <w:szCs w:val="28"/>
        </w:rPr>
        <w:t>100%</w:t>
      </w:r>
      <w:r>
        <w:rPr>
          <w:rFonts w:eastAsia="仿宋" w:hint="eastAsia"/>
          <w:sz w:val="28"/>
          <w:szCs w:val="28"/>
        </w:rPr>
        <w:t>）时，</w:t>
      </w:r>
      <w:r>
        <w:rPr>
          <w:rFonts w:eastAsia="仿宋" w:hint="eastAsia"/>
          <w:sz w:val="28"/>
          <w:szCs w:val="28"/>
        </w:rPr>
        <w:t>LED</w:t>
      </w:r>
      <w:r>
        <w:rPr>
          <w:rFonts w:eastAsia="仿宋" w:hint="eastAsia"/>
          <w:sz w:val="28"/>
          <w:szCs w:val="28"/>
        </w:rPr>
        <w:t>灯亮度能自动线性调暗（</w:t>
      </w:r>
      <w:r>
        <w:rPr>
          <w:rFonts w:eastAsia="仿宋" w:hint="eastAsia"/>
          <w:sz w:val="28"/>
          <w:szCs w:val="28"/>
        </w:rPr>
        <w:t>100%</w:t>
      </w:r>
      <w:r>
        <w:rPr>
          <w:rFonts w:eastAsia="仿宋" w:hint="eastAsia"/>
          <w:sz w:val="28"/>
          <w:szCs w:val="28"/>
        </w:rPr>
        <w:t>至</w:t>
      </w:r>
      <w:r>
        <w:rPr>
          <w:rFonts w:eastAsia="仿宋" w:hint="eastAsia"/>
          <w:sz w:val="28"/>
          <w:szCs w:val="28"/>
        </w:rPr>
        <w:t>0%</w:t>
      </w:r>
      <w:r>
        <w:rPr>
          <w:rFonts w:eastAsia="仿宋" w:hint="eastAsia"/>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sz w:val="28"/>
          <w:szCs w:val="28"/>
        </w:rPr>
        <w:t>每天早上</w:t>
      </w:r>
      <w:r>
        <w:rPr>
          <w:rFonts w:eastAsia="仿宋"/>
          <w:sz w:val="28"/>
          <w:szCs w:val="28"/>
        </w:rPr>
        <w:t>6</w:t>
      </w:r>
      <w:r>
        <w:rPr>
          <w:rFonts w:eastAsia="仿宋"/>
          <w:sz w:val="28"/>
          <w:szCs w:val="28"/>
        </w:rPr>
        <w:t>点至晚上</w:t>
      </w:r>
      <w:r>
        <w:rPr>
          <w:rFonts w:eastAsia="仿宋"/>
          <w:sz w:val="28"/>
          <w:szCs w:val="28"/>
        </w:rPr>
        <w:t>6</w:t>
      </w:r>
      <w:r>
        <w:rPr>
          <w:rFonts w:eastAsia="仿宋"/>
          <w:sz w:val="28"/>
          <w:szCs w:val="28"/>
        </w:rPr>
        <w:t>点前，日光灯能自动点亮</w:t>
      </w:r>
      <w:r>
        <w:rPr>
          <w:rFonts w:eastAsia="仿宋" w:hint="eastAsia"/>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sz w:val="28"/>
          <w:szCs w:val="28"/>
        </w:rPr>
        <w:t>每天晚上</w:t>
      </w:r>
      <w:r>
        <w:rPr>
          <w:rFonts w:eastAsia="仿宋"/>
          <w:sz w:val="28"/>
          <w:szCs w:val="28"/>
        </w:rPr>
        <w:t>6</w:t>
      </w:r>
      <w:r>
        <w:rPr>
          <w:rFonts w:eastAsia="仿宋"/>
          <w:sz w:val="28"/>
          <w:szCs w:val="28"/>
        </w:rPr>
        <w:t>点至早上</w:t>
      </w:r>
      <w:r>
        <w:rPr>
          <w:rFonts w:eastAsia="仿宋"/>
          <w:sz w:val="28"/>
          <w:szCs w:val="28"/>
        </w:rPr>
        <w:t>6</w:t>
      </w:r>
      <w:r>
        <w:rPr>
          <w:rFonts w:eastAsia="仿宋"/>
          <w:sz w:val="28"/>
          <w:szCs w:val="28"/>
        </w:rPr>
        <w:t>点前，</w:t>
      </w:r>
      <w:proofErr w:type="gramStart"/>
      <w:r>
        <w:rPr>
          <w:rFonts w:eastAsia="仿宋"/>
          <w:sz w:val="28"/>
          <w:szCs w:val="28"/>
        </w:rPr>
        <w:t>当主动</w:t>
      </w:r>
      <w:proofErr w:type="gramEnd"/>
      <w:r>
        <w:rPr>
          <w:rFonts w:eastAsia="仿宋"/>
          <w:sz w:val="28"/>
          <w:szCs w:val="28"/>
        </w:rPr>
        <w:t>红外探测器动作时，日光灯能自动点亮</w:t>
      </w:r>
      <w:r>
        <w:rPr>
          <w:rFonts w:eastAsia="仿宋" w:hint="eastAsia"/>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sz w:val="28"/>
          <w:szCs w:val="28"/>
        </w:rPr>
        <w:t>每天晚上</w:t>
      </w:r>
      <w:r>
        <w:rPr>
          <w:rFonts w:eastAsia="仿宋"/>
          <w:sz w:val="28"/>
          <w:szCs w:val="28"/>
        </w:rPr>
        <w:t>6</w:t>
      </w:r>
      <w:r>
        <w:rPr>
          <w:rFonts w:eastAsia="仿宋"/>
          <w:sz w:val="28"/>
          <w:szCs w:val="28"/>
        </w:rPr>
        <w:t>点至早上</w:t>
      </w:r>
      <w:r>
        <w:rPr>
          <w:rFonts w:eastAsia="仿宋"/>
          <w:sz w:val="28"/>
          <w:szCs w:val="28"/>
        </w:rPr>
        <w:t>6</w:t>
      </w:r>
      <w:r>
        <w:rPr>
          <w:rFonts w:eastAsia="仿宋"/>
          <w:sz w:val="28"/>
          <w:szCs w:val="28"/>
        </w:rPr>
        <w:t>点前，当检测到主动红外探测器连续</w:t>
      </w:r>
      <w:r>
        <w:rPr>
          <w:rFonts w:eastAsia="仿宋"/>
          <w:sz w:val="28"/>
          <w:szCs w:val="28"/>
        </w:rPr>
        <w:t>5</w:t>
      </w:r>
      <w:r>
        <w:rPr>
          <w:rFonts w:eastAsia="仿宋"/>
          <w:sz w:val="28"/>
          <w:szCs w:val="28"/>
        </w:rPr>
        <w:t>秒</w:t>
      </w:r>
      <w:proofErr w:type="gramStart"/>
      <w:r>
        <w:rPr>
          <w:rFonts w:eastAsia="仿宋"/>
          <w:sz w:val="28"/>
          <w:szCs w:val="28"/>
        </w:rPr>
        <w:t>未动作</w:t>
      </w:r>
      <w:proofErr w:type="gramEnd"/>
      <w:r>
        <w:rPr>
          <w:rFonts w:eastAsia="仿宋"/>
          <w:sz w:val="28"/>
          <w:szCs w:val="28"/>
        </w:rPr>
        <w:t>时，日光灯熄灭。</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当风管式温度传感器模块检测到温度变化（</w:t>
      </w:r>
      <w:r>
        <w:rPr>
          <w:rFonts w:eastAsia="仿宋" w:hint="eastAsia"/>
          <w:sz w:val="28"/>
          <w:szCs w:val="28"/>
        </w:rPr>
        <w:t>16</w:t>
      </w:r>
      <w:r>
        <w:rPr>
          <w:rFonts w:eastAsia="仿宋" w:hint="eastAsia"/>
          <w:sz w:val="28"/>
          <w:szCs w:val="28"/>
        </w:rPr>
        <w:t>℃至</w:t>
      </w:r>
      <w:r>
        <w:rPr>
          <w:rFonts w:eastAsia="仿宋" w:hint="eastAsia"/>
          <w:sz w:val="28"/>
          <w:szCs w:val="28"/>
        </w:rPr>
        <w:t>26</w:t>
      </w:r>
      <w:r>
        <w:rPr>
          <w:rFonts w:eastAsia="仿宋" w:hint="eastAsia"/>
          <w:sz w:val="28"/>
          <w:szCs w:val="28"/>
        </w:rPr>
        <w:t>℃）时，风门执行器模块的开度自动线性减小（</w:t>
      </w:r>
      <w:r>
        <w:rPr>
          <w:rFonts w:eastAsia="仿宋" w:hint="eastAsia"/>
          <w:sz w:val="28"/>
          <w:szCs w:val="28"/>
        </w:rPr>
        <w:t>100%</w:t>
      </w:r>
      <w:r>
        <w:rPr>
          <w:rFonts w:eastAsia="仿宋" w:hint="eastAsia"/>
          <w:sz w:val="28"/>
          <w:szCs w:val="28"/>
        </w:rPr>
        <w:t>至</w:t>
      </w:r>
      <w:r>
        <w:rPr>
          <w:rFonts w:eastAsia="仿宋" w:hint="eastAsia"/>
          <w:sz w:val="28"/>
          <w:szCs w:val="28"/>
        </w:rPr>
        <w:t>0%</w:t>
      </w:r>
      <w:r>
        <w:rPr>
          <w:rFonts w:eastAsia="仿宋" w:hint="eastAsia"/>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当风管式温度传感器模块检测到温度变化（</w:t>
      </w:r>
      <w:r>
        <w:rPr>
          <w:rFonts w:eastAsia="仿宋" w:hint="eastAsia"/>
          <w:sz w:val="28"/>
          <w:szCs w:val="28"/>
        </w:rPr>
        <w:t>26</w:t>
      </w:r>
      <w:r>
        <w:rPr>
          <w:rFonts w:eastAsia="仿宋" w:hint="eastAsia"/>
          <w:sz w:val="28"/>
          <w:szCs w:val="28"/>
        </w:rPr>
        <w:t>℃至</w:t>
      </w:r>
      <w:r>
        <w:rPr>
          <w:rFonts w:eastAsia="仿宋" w:hint="eastAsia"/>
          <w:sz w:val="28"/>
          <w:szCs w:val="28"/>
        </w:rPr>
        <w:t>16</w:t>
      </w:r>
      <w:r>
        <w:rPr>
          <w:rFonts w:eastAsia="仿宋" w:hint="eastAsia"/>
          <w:sz w:val="28"/>
          <w:szCs w:val="28"/>
        </w:rPr>
        <w:t>℃）时，风门执行器模块的开度自动线性增大（</w:t>
      </w:r>
      <w:r>
        <w:rPr>
          <w:rFonts w:eastAsia="仿宋" w:hint="eastAsia"/>
          <w:sz w:val="28"/>
          <w:szCs w:val="28"/>
        </w:rPr>
        <w:t>0%</w:t>
      </w:r>
      <w:r>
        <w:rPr>
          <w:rFonts w:eastAsia="仿宋" w:hint="eastAsia"/>
          <w:sz w:val="28"/>
          <w:szCs w:val="28"/>
        </w:rPr>
        <w:t>至</w:t>
      </w:r>
      <w:r>
        <w:rPr>
          <w:rFonts w:eastAsia="仿宋" w:hint="eastAsia"/>
          <w:sz w:val="28"/>
          <w:szCs w:val="28"/>
        </w:rPr>
        <w:t>100%</w:t>
      </w:r>
      <w:r>
        <w:rPr>
          <w:rFonts w:eastAsia="仿宋" w:hint="eastAsia"/>
          <w:sz w:val="28"/>
          <w:szCs w:val="28"/>
        </w:rPr>
        <w:t>）</w:t>
      </w:r>
      <w:r>
        <w:rPr>
          <w:rFonts w:eastAsia="仿宋"/>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模拟一个风机并全程保持运行状态。</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监控界面能显示“主动红外探测器”和“日光灯”的组态图形并监视其状态</w:t>
      </w:r>
      <w:r>
        <w:rPr>
          <w:rFonts w:eastAsia="仿宋"/>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监控界面能显示“光照度传感器”和“</w:t>
      </w:r>
      <w:r>
        <w:rPr>
          <w:rFonts w:eastAsia="仿宋" w:hint="eastAsia"/>
          <w:sz w:val="28"/>
          <w:szCs w:val="28"/>
        </w:rPr>
        <w:t>LED</w:t>
      </w:r>
      <w:r>
        <w:rPr>
          <w:rFonts w:eastAsia="仿宋" w:hint="eastAsia"/>
          <w:sz w:val="28"/>
          <w:szCs w:val="28"/>
        </w:rPr>
        <w:t>灯”的仪表图形并监视其数据</w:t>
      </w:r>
      <w:r>
        <w:rPr>
          <w:rFonts w:eastAsia="仿宋"/>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监控界面能显示“管道”和“风管温度传感器”的静态图形</w:t>
      </w:r>
      <w:r>
        <w:rPr>
          <w:rFonts w:eastAsia="仿宋"/>
          <w:sz w:val="28"/>
          <w:szCs w:val="28"/>
        </w:rPr>
        <w:t>。</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监控界面能显示“风机”和“风门”的动态图形。</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监控界面能显示“风管式温度传感器模块”和“风门执行器模块”的仪表图形并监视其数据。</w:t>
      </w:r>
    </w:p>
    <w:p w:rsidR="00B560CC" w:rsidRDefault="005913AB">
      <w:pPr>
        <w:pStyle w:val="10"/>
        <w:numPr>
          <w:ilvl w:val="0"/>
          <w:numId w:val="9"/>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监控界面能显示“风门执行器模块”的曲线图形。</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七</w:t>
      </w:r>
      <w:r>
        <w:rPr>
          <w:rFonts w:eastAsia="仿宋"/>
          <w:b/>
          <w:sz w:val="32"/>
          <w:szCs w:val="32"/>
        </w:rPr>
        <w:t>：建筑</w:t>
      </w:r>
      <w:r>
        <w:rPr>
          <w:rFonts w:eastAsia="仿宋" w:hint="eastAsia"/>
          <w:b/>
          <w:sz w:val="32"/>
          <w:szCs w:val="32"/>
        </w:rPr>
        <w:t>能耗</w:t>
      </w:r>
      <w:r>
        <w:rPr>
          <w:rFonts w:eastAsia="仿宋"/>
          <w:b/>
          <w:sz w:val="32"/>
          <w:szCs w:val="32"/>
        </w:rPr>
        <w:t>监控系统管理与维护（共</w:t>
      </w:r>
      <w:r>
        <w:rPr>
          <w:rFonts w:eastAsia="仿宋"/>
          <w:b/>
          <w:sz w:val="32"/>
          <w:szCs w:val="32"/>
        </w:rPr>
        <w:t>10</w:t>
      </w:r>
      <w:r>
        <w:rPr>
          <w:rFonts w:eastAsia="仿宋"/>
          <w:b/>
          <w:sz w:val="32"/>
          <w:szCs w:val="32"/>
        </w:rPr>
        <w:t>分）</w:t>
      </w:r>
    </w:p>
    <w:p w:rsidR="00B560CC" w:rsidRDefault="005913AB">
      <w:pPr>
        <w:pStyle w:val="10"/>
        <w:spacing w:line="360" w:lineRule="auto"/>
        <w:ind w:firstLine="560"/>
        <w:rPr>
          <w:rFonts w:eastAsia="仿宋"/>
          <w:sz w:val="28"/>
          <w:szCs w:val="28"/>
        </w:rPr>
      </w:pPr>
      <w:r>
        <w:rPr>
          <w:rFonts w:eastAsia="仿宋"/>
          <w:sz w:val="28"/>
          <w:szCs w:val="28"/>
        </w:rPr>
        <w:t>结合竞赛所采用的相关设备，按照建筑设备监控系统的功能要求及施工工艺</w:t>
      </w:r>
      <w:r>
        <w:rPr>
          <w:rFonts w:eastAsia="仿宋"/>
          <w:sz w:val="28"/>
          <w:szCs w:val="28"/>
        </w:rPr>
        <w:lastRenderedPageBreak/>
        <w:t>标准进行系统的配置、编程、调试及运行。</w:t>
      </w:r>
    </w:p>
    <w:p w:rsidR="00B560CC" w:rsidRDefault="005913AB">
      <w:pPr>
        <w:pStyle w:val="10"/>
        <w:spacing w:line="360" w:lineRule="auto"/>
        <w:ind w:firstLine="562"/>
        <w:rPr>
          <w:rFonts w:eastAsia="仿宋"/>
          <w:b/>
          <w:bCs/>
          <w:sz w:val="28"/>
          <w:szCs w:val="28"/>
        </w:rPr>
      </w:pPr>
      <w:r>
        <w:rPr>
          <w:rFonts w:eastAsia="仿宋"/>
          <w:b/>
          <w:bCs/>
          <w:sz w:val="28"/>
          <w:szCs w:val="28"/>
        </w:rPr>
        <w:t>竞赛结束时应保持</w:t>
      </w:r>
      <w:r>
        <w:rPr>
          <w:rFonts w:eastAsia="仿宋"/>
          <w:b/>
          <w:bCs/>
          <w:sz w:val="28"/>
          <w:szCs w:val="28"/>
        </w:rPr>
        <w:t>PX</w:t>
      </w:r>
      <w:r>
        <w:rPr>
          <w:rFonts w:eastAsia="仿宋"/>
          <w:b/>
          <w:bCs/>
          <w:sz w:val="28"/>
          <w:szCs w:val="28"/>
        </w:rPr>
        <w:t>监控界面为打开运行状态。</w:t>
      </w:r>
    </w:p>
    <w:p w:rsidR="00B560CC" w:rsidRDefault="005913AB">
      <w:pPr>
        <w:pStyle w:val="10"/>
        <w:spacing w:line="360" w:lineRule="auto"/>
        <w:ind w:firstLine="562"/>
        <w:rPr>
          <w:rFonts w:eastAsia="仿宋"/>
          <w:sz w:val="28"/>
          <w:szCs w:val="28"/>
        </w:rPr>
      </w:pPr>
      <w:r>
        <w:rPr>
          <w:rFonts w:eastAsia="仿宋"/>
          <w:b/>
          <w:bCs/>
          <w:sz w:val="28"/>
          <w:szCs w:val="28"/>
        </w:rPr>
        <w:t>功能任务：</w:t>
      </w:r>
    </w:p>
    <w:p w:rsidR="00B560CC" w:rsidRDefault="005913AB">
      <w:pPr>
        <w:pStyle w:val="10"/>
        <w:numPr>
          <w:ilvl w:val="0"/>
          <w:numId w:val="10"/>
        </w:numPr>
        <w:spacing w:line="360" w:lineRule="auto"/>
        <w:ind w:firstLineChars="0" w:firstLine="560"/>
        <w:rPr>
          <w:rFonts w:eastAsia="仿宋"/>
          <w:sz w:val="28"/>
          <w:szCs w:val="28"/>
        </w:rPr>
      </w:pPr>
      <w:r>
        <w:rPr>
          <w:rFonts w:eastAsia="仿宋" w:hint="eastAsia"/>
          <w:sz w:val="28"/>
          <w:szCs w:val="28"/>
        </w:rPr>
        <w:t>将“脉冲”数据转化为总的“电能”数据。</w:t>
      </w:r>
    </w:p>
    <w:p w:rsidR="00B560CC" w:rsidRDefault="005913AB">
      <w:pPr>
        <w:pStyle w:val="10"/>
        <w:spacing w:line="360" w:lineRule="auto"/>
        <w:ind w:left="1276" w:firstLineChars="0" w:firstLine="0"/>
        <w:rPr>
          <w:rFonts w:eastAsia="仿宋"/>
          <w:b/>
          <w:bCs/>
          <w:sz w:val="28"/>
          <w:szCs w:val="28"/>
        </w:rPr>
      </w:pPr>
      <w:r>
        <w:rPr>
          <w:rFonts w:eastAsia="仿宋" w:hint="eastAsia"/>
          <w:b/>
          <w:bCs/>
          <w:sz w:val="28"/>
          <w:szCs w:val="28"/>
        </w:rPr>
        <w:t>注：单次脉冲累计</w:t>
      </w:r>
      <w:r>
        <w:rPr>
          <w:rFonts w:eastAsia="仿宋" w:hint="eastAsia"/>
          <w:b/>
          <w:bCs/>
          <w:sz w:val="28"/>
          <w:szCs w:val="28"/>
        </w:rPr>
        <w:t>0.01Kwh</w:t>
      </w:r>
    </w:p>
    <w:p w:rsidR="00B560CC" w:rsidRDefault="005913AB">
      <w:pPr>
        <w:pStyle w:val="10"/>
        <w:numPr>
          <w:ilvl w:val="0"/>
          <w:numId w:val="10"/>
        </w:numPr>
        <w:spacing w:line="360" w:lineRule="auto"/>
        <w:ind w:firstLineChars="0" w:firstLine="560"/>
        <w:rPr>
          <w:rFonts w:eastAsia="仿宋"/>
          <w:sz w:val="28"/>
          <w:szCs w:val="28"/>
        </w:rPr>
      </w:pPr>
      <w:r>
        <w:rPr>
          <w:rFonts w:eastAsia="仿宋" w:hint="eastAsia"/>
          <w:sz w:val="28"/>
          <w:szCs w:val="28"/>
        </w:rPr>
        <w:t>PX</w:t>
      </w:r>
      <w:r>
        <w:rPr>
          <w:rFonts w:eastAsia="仿宋" w:hint="eastAsia"/>
          <w:sz w:val="28"/>
          <w:szCs w:val="28"/>
        </w:rPr>
        <w:t>监控界面能显示“通电”和“断电”的组态图形并监视其状态</w:t>
      </w:r>
      <w:r>
        <w:rPr>
          <w:rFonts w:eastAsia="仿宋"/>
          <w:sz w:val="28"/>
          <w:szCs w:val="28"/>
        </w:rPr>
        <w:t>。</w:t>
      </w:r>
    </w:p>
    <w:p w:rsidR="00B560CC" w:rsidRDefault="005913AB">
      <w:pPr>
        <w:pStyle w:val="10"/>
        <w:numPr>
          <w:ilvl w:val="0"/>
          <w:numId w:val="10"/>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监控界面能显示“市电”和“备电”的组态图形并监视其状态。</w:t>
      </w:r>
    </w:p>
    <w:p w:rsidR="00B560CC" w:rsidRDefault="005913AB">
      <w:pPr>
        <w:pStyle w:val="10"/>
        <w:numPr>
          <w:ilvl w:val="0"/>
          <w:numId w:val="10"/>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监控界面能显示“脉冲”和“电能”的组态图形并监视其数据</w:t>
      </w:r>
      <w:r>
        <w:rPr>
          <w:rFonts w:eastAsia="仿宋"/>
          <w:sz w:val="28"/>
          <w:szCs w:val="28"/>
        </w:rPr>
        <w:t>。</w:t>
      </w:r>
    </w:p>
    <w:p w:rsidR="00B560CC" w:rsidRDefault="005913AB">
      <w:pPr>
        <w:pStyle w:val="10"/>
        <w:numPr>
          <w:ilvl w:val="0"/>
          <w:numId w:val="10"/>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监控界面能显示“电压”和“电流”的仪表图形并监视其数据。</w:t>
      </w:r>
    </w:p>
    <w:p w:rsidR="00B560CC" w:rsidRDefault="005913AB">
      <w:pPr>
        <w:pStyle w:val="10"/>
        <w:numPr>
          <w:ilvl w:val="0"/>
          <w:numId w:val="10"/>
        </w:numPr>
        <w:spacing w:line="360" w:lineRule="auto"/>
        <w:ind w:firstLine="560"/>
        <w:rPr>
          <w:rFonts w:eastAsia="仿宋"/>
          <w:sz w:val="28"/>
          <w:szCs w:val="28"/>
        </w:rPr>
      </w:pPr>
      <w:r>
        <w:rPr>
          <w:rFonts w:eastAsia="仿宋" w:hint="eastAsia"/>
          <w:sz w:val="28"/>
          <w:szCs w:val="28"/>
        </w:rPr>
        <w:t>PX</w:t>
      </w:r>
      <w:r>
        <w:rPr>
          <w:rFonts w:eastAsia="仿宋" w:hint="eastAsia"/>
          <w:sz w:val="28"/>
          <w:szCs w:val="28"/>
        </w:rPr>
        <w:t>监控界面能显示“电能”的曲线变化。</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八</w:t>
      </w:r>
      <w:r>
        <w:rPr>
          <w:rFonts w:eastAsia="仿宋"/>
          <w:b/>
          <w:sz w:val="32"/>
          <w:szCs w:val="32"/>
        </w:rPr>
        <w:t>：音视频会议系统管理与维护（共</w:t>
      </w:r>
      <w:r>
        <w:rPr>
          <w:rFonts w:eastAsia="仿宋"/>
          <w:b/>
          <w:sz w:val="32"/>
          <w:szCs w:val="32"/>
        </w:rPr>
        <w:t>5</w:t>
      </w:r>
      <w:r>
        <w:rPr>
          <w:rFonts w:eastAsia="仿宋"/>
          <w:b/>
          <w:sz w:val="32"/>
          <w:szCs w:val="32"/>
        </w:rPr>
        <w:t>分）</w:t>
      </w:r>
    </w:p>
    <w:p w:rsidR="00B560CC" w:rsidRDefault="005913AB">
      <w:pPr>
        <w:snapToGrid w:val="0"/>
        <w:spacing w:line="360" w:lineRule="auto"/>
        <w:ind w:firstLineChars="200" w:firstLine="560"/>
        <w:rPr>
          <w:rFonts w:ascii="仿宋" w:eastAsia="仿宋" w:hAnsi="仿宋"/>
          <w:sz w:val="28"/>
          <w:szCs w:val="28"/>
        </w:rPr>
      </w:pPr>
      <w:r>
        <w:rPr>
          <w:rFonts w:ascii="仿宋" w:eastAsia="仿宋" w:hAnsi="仿宋"/>
          <w:sz w:val="28"/>
          <w:szCs w:val="28"/>
        </w:rPr>
        <w:t>结合竞赛所采用的相关设备，按照音视频会议系统的功能要求及施工工艺标准进行系统的配置、组态、调试及运行。</w:t>
      </w:r>
    </w:p>
    <w:p w:rsidR="00B560CC" w:rsidRDefault="005913AB">
      <w:pPr>
        <w:pStyle w:val="10"/>
        <w:spacing w:line="360" w:lineRule="auto"/>
        <w:ind w:firstLine="562"/>
        <w:rPr>
          <w:rFonts w:eastAsia="仿宋"/>
          <w:b/>
          <w:bCs/>
          <w:sz w:val="28"/>
          <w:szCs w:val="28"/>
        </w:rPr>
      </w:pPr>
      <w:r>
        <w:rPr>
          <w:rFonts w:eastAsia="仿宋"/>
          <w:b/>
          <w:bCs/>
          <w:sz w:val="28"/>
          <w:szCs w:val="28"/>
        </w:rPr>
        <w:t>竞赛结束时应保持</w:t>
      </w:r>
      <w:proofErr w:type="spellStart"/>
      <w:r>
        <w:rPr>
          <w:rFonts w:eastAsia="仿宋"/>
          <w:b/>
          <w:bCs/>
          <w:sz w:val="28"/>
          <w:szCs w:val="28"/>
        </w:rPr>
        <w:t>ECap</w:t>
      </w:r>
      <w:proofErr w:type="spellEnd"/>
      <w:r>
        <w:rPr>
          <w:rFonts w:eastAsia="仿宋"/>
          <w:b/>
          <w:bCs/>
          <w:sz w:val="28"/>
          <w:szCs w:val="28"/>
        </w:rPr>
        <w:t>界面为打开运行状态。</w:t>
      </w:r>
    </w:p>
    <w:p w:rsidR="00B560CC" w:rsidRDefault="005913AB">
      <w:pPr>
        <w:pStyle w:val="10"/>
        <w:spacing w:line="360" w:lineRule="auto"/>
        <w:ind w:firstLine="562"/>
        <w:rPr>
          <w:rFonts w:eastAsia="仿宋"/>
          <w:b/>
          <w:bCs/>
          <w:sz w:val="28"/>
          <w:szCs w:val="28"/>
        </w:rPr>
      </w:pPr>
      <w:r>
        <w:rPr>
          <w:rFonts w:eastAsia="仿宋"/>
          <w:b/>
          <w:bCs/>
          <w:sz w:val="28"/>
          <w:szCs w:val="28"/>
        </w:rPr>
        <w:t>接线任务</w:t>
      </w:r>
    </w:p>
    <w:p w:rsidR="00B560CC" w:rsidRDefault="005913AB">
      <w:pPr>
        <w:pStyle w:val="10"/>
        <w:numPr>
          <w:ilvl w:val="0"/>
          <w:numId w:val="11"/>
        </w:numPr>
        <w:snapToGrid w:val="0"/>
        <w:spacing w:line="360" w:lineRule="auto"/>
        <w:ind w:firstLineChars="0" w:firstLine="561"/>
        <w:rPr>
          <w:rFonts w:eastAsia="仿宋"/>
          <w:sz w:val="28"/>
          <w:szCs w:val="28"/>
        </w:rPr>
      </w:pPr>
      <w:r>
        <w:rPr>
          <w:rFonts w:eastAsia="仿宋"/>
          <w:sz w:val="28"/>
          <w:szCs w:val="28"/>
        </w:rPr>
        <w:t>采用赛项提供的音频、</w:t>
      </w:r>
      <w:r>
        <w:rPr>
          <w:rFonts w:eastAsia="仿宋"/>
          <w:sz w:val="28"/>
          <w:szCs w:val="28"/>
        </w:rPr>
        <w:t>USB</w:t>
      </w:r>
      <w:r>
        <w:rPr>
          <w:rFonts w:eastAsia="仿宋"/>
          <w:sz w:val="28"/>
          <w:szCs w:val="28"/>
        </w:rPr>
        <w:t>、</w:t>
      </w:r>
      <w:r>
        <w:rPr>
          <w:rFonts w:eastAsia="仿宋"/>
          <w:sz w:val="28"/>
          <w:szCs w:val="28"/>
        </w:rPr>
        <w:t>VGA</w:t>
      </w:r>
      <w:r>
        <w:rPr>
          <w:rFonts w:eastAsia="仿宋"/>
          <w:sz w:val="28"/>
          <w:szCs w:val="28"/>
        </w:rPr>
        <w:t>等线缆，完成音视频会议模块、液晶显示器</w:t>
      </w:r>
      <w:r>
        <w:rPr>
          <w:rFonts w:eastAsia="仿宋"/>
          <w:sz w:val="28"/>
          <w:szCs w:val="28"/>
        </w:rPr>
        <w:t>#1</w:t>
      </w:r>
      <w:r>
        <w:rPr>
          <w:rFonts w:eastAsia="仿宋"/>
          <w:sz w:val="28"/>
          <w:szCs w:val="28"/>
        </w:rPr>
        <w:t>、液晶显示器</w:t>
      </w:r>
      <w:r>
        <w:rPr>
          <w:rFonts w:eastAsia="仿宋"/>
          <w:sz w:val="28"/>
          <w:szCs w:val="28"/>
        </w:rPr>
        <w:t>#2</w:t>
      </w:r>
      <w:r>
        <w:rPr>
          <w:rFonts w:eastAsia="仿宋"/>
          <w:sz w:val="28"/>
          <w:szCs w:val="28"/>
        </w:rPr>
        <w:t>与计算机连线。</w:t>
      </w:r>
    </w:p>
    <w:p w:rsidR="00B560CC" w:rsidRDefault="005913AB">
      <w:pPr>
        <w:pStyle w:val="10"/>
        <w:spacing w:line="360" w:lineRule="auto"/>
        <w:ind w:firstLine="562"/>
        <w:rPr>
          <w:rFonts w:eastAsia="仿宋"/>
          <w:b/>
          <w:bCs/>
          <w:sz w:val="28"/>
          <w:szCs w:val="28"/>
        </w:rPr>
      </w:pPr>
      <w:r>
        <w:rPr>
          <w:rFonts w:eastAsia="仿宋"/>
          <w:b/>
          <w:bCs/>
          <w:sz w:val="28"/>
          <w:szCs w:val="28"/>
        </w:rPr>
        <w:t>功能任务：</w:t>
      </w:r>
    </w:p>
    <w:p w:rsidR="00B560CC" w:rsidRDefault="005913AB">
      <w:pPr>
        <w:pStyle w:val="10"/>
        <w:numPr>
          <w:ilvl w:val="0"/>
          <w:numId w:val="12"/>
        </w:numPr>
        <w:snapToGrid w:val="0"/>
        <w:spacing w:line="360" w:lineRule="auto"/>
        <w:ind w:firstLine="560"/>
        <w:rPr>
          <w:rFonts w:eastAsia="仿宋"/>
          <w:sz w:val="28"/>
          <w:szCs w:val="28"/>
        </w:rPr>
      </w:pPr>
      <w:r>
        <w:rPr>
          <w:rFonts w:eastAsia="仿宋"/>
          <w:sz w:val="28"/>
          <w:szCs w:val="28"/>
        </w:rPr>
        <w:t>计算机画面能通过音视频会议模块同时在液晶显示器</w:t>
      </w:r>
      <w:r>
        <w:rPr>
          <w:rFonts w:eastAsia="仿宋"/>
          <w:sz w:val="28"/>
          <w:szCs w:val="28"/>
        </w:rPr>
        <w:t>#1</w:t>
      </w:r>
      <w:r>
        <w:rPr>
          <w:rFonts w:eastAsia="仿宋"/>
          <w:sz w:val="28"/>
          <w:szCs w:val="28"/>
        </w:rPr>
        <w:t>和液晶显示器</w:t>
      </w:r>
      <w:r>
        <w:rPr>
          <w:rFonts w:eastAsia="仿宋"/>
          <w:sz w:val="28"/>
          <w:szCs w:val="28"/>
        </w:rPr>
        <w:t>#2</w:t>
      </w:r>
      <w:r>
        <w:rPr>
          <w:rFonts w:eastAsia="仿宋"/>
          <w:sz w:val="28"/>
          <w:szCs w:val="28"/>
        </w:rPr>
        <w:t>上显示。</w:t>
      </w:r>
    </w:p>
    <w:p w:rsidR="00B560CC" w:rsidRDefault="005913AB">
      <w:pPr>
        <w:pStyle w:val="10"/>
        <w:numPr>
          <w:ilvl w:val="0"/>
          <w:numId w:val="12"/>
        </w:numPr>
        <w:snapToGrid w:val="0"/>
        <w:spacing w:line="360" w:lineRule="auto"/>
        <w:ind w:firstLine="560"/>
        <w:rPr>
          <w:rFonts w:eastAsia="仿宋"/>
          <w:sz w:val="28"/>
          <w:szCs w:val="28"/>
        </w:rPr>
      </w:pPr>
      <w:r>
        <w:rPr>
          <w:rFonts w:eastAsia="仿宋"/>
          <w:sz w:val="28"/>
          <w:szCs w:val="28"/>
        </w:rPr>
        <w:t>在计算机上打开</w:t>
      </w:r>
      <w:proofErr w:type="spellStart"/>
      <w:r>
        <w:rPr>
          <w:rFonts w:eastAsia="仿宋"/>
          <w:sz w:val="28"/>
          <w:szCs w:val="28"/>
        </w:rPr>
        <w:t>ECap</w:t>
      </w:r>
      <w:proofErr w:type="spellEnd"/>
      <w:r>
        <w:rPr>
          <w:rFonts w:eastAsia="仿宋"/>
          <w:sz w:val="28"/>
          <w:szCs w:val="28"/>
        </w:rPr>
        <w:t>并成功连接音视频会议模块的摄像机画面。</w:t>
      </w:r>
    </w:p>
    <w:p w:rsidR="00B560CC" w:rsidRDefault="005913AB">
      <w:pPr>
        <w:pStyle w:val="10"/>
        <w:numPr>
          <w:ilvl w:val="0"/>
          <w:numId w:val="12"/>
        </w:numPr>
        <w:snapToGrid w:val="0"/>
        <w:spacing w:line="360" w:lineRule="auto"/>
        <w:ind w:firstLine="560"/>
        <w:rPr>
          <w:rFonts w:eastAsia="仿宋"/>
          <w:sz w:val="28"/>
          <w:szCs w:val="28"/>
        </w:rPr>
      </w:pPr>
      <w:r>
        <w:rPr>
          <w:rFonts w:eastAsia="仿宋"/>
          <w:sz w:val="28"/>
          <w:szCs w:val="28"/>
        </w:rPr>
        <w:t>当对着音视频会议模块发声或轻轻敲击时，模块内置的音箱上实时播放声音，要求音量调节为</w:t>
      </w:r>
      <w:r>
        <w:rPr>
          <w:rFonts w:eastAsia="仿宋"/>
          <w:sz w:val="28"/>
          <w:szCs w:val="28"/>
        </w:rPr>
        <w:t>20%</w:t>
      </w:r>
      <w:r>
        <w:rPr>
          <w:rFonts w:eastAsia="仿宋"/>
          <w:sz w:val="28"/>
          <w:szCs w:val="28"/>
        </w:rPr>
        <w:t>。</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九</w:t>
      </w:r>
      <w:r>
        <w:rPr>
          <w:rFonts w:eastAsia="仿宋"/>
          <w:b/>
          <w:sz w:val="32"/>
          <w:szCs w:val="32"/>
        </w:rPr>
        <w:t>：故障的排查与检修（共</w:t>
      </w:r>
      <w:r>
        <w:rPr>
          <w:rFonts w:eastAsia="仿宋"/>
          <w:b/>
          <w:sz w:val="32"/>
          <w:szCs w:val="32"/>
        </w:rPr>
        <w:t>5</w:t>
      </w:r>
      <w:r>
        <w:rPr>
          <w:rFonts w:eastAsia="仿宋"/>
          <w:b/>
          <w:sz w:val="32"/>
          <w:szCs w:val="32"/>
        </w:rPr>
        <w:t>分）</w:t>
      </w:r>
    </w:p>
    <w:p w:rsidR="00B560CC" w:rsidRDefault="005913AB">
      <w:pPr>
        <w:pStyle w:val="10"/>
        <w:snapToGrid w:val="0"/>
        <w:spacing w:line="360" w:lineRule="auto"/>
        <w:ind w:firstLine="560"/>
        <w:rPr>
          <w:rFonts w:eastAsia="仿宋"/>
          <w:color w:val="FF0000"/>
          <w:sz w:val="28"/>
          <w:szCs w:val="28"/>
        </w:rPr>
      </w:pPr>
      <w:r>
        <w:rPr>
          <w:rFonts w:eastAsia="仿宋"/>
          <w:sz w:val="28"/>
          <w:szCs w:val="28"/>
        </w:rPr>
        <w:t>结合竞赛所采用的相关设备，对各系统</w:t>
      </w:r>
      <w:r>
        <w:rPr>
          <w:rFonts w:eastAsia="仿宋" w:hint="eastAsia"/>
          <w:sz w:val="28"/>
          <w:szCs w:val="28"/>
        </w:rPr>
        <w:t>所存在的故障</w:t>
      </w:r>
      <w:r>
        <w:rPr>
          <w:rFonts w:eastAsia="仿宋"/>
          <w:sz w:val="28"/>
          <w:szCs w:val="28"/>
        </w:rPr>
        <w:t>进行排</w:t>
      </w:r>
      <w:r>
        <w:rPr>
          <w:rFonts w:eastAsia="仿宋" w:hint="eastAsia"/>
          <w:sz w:val="28"/>
          <w:szCs w:val="28"/>
        </w:rPr>
        <w:t>查</w:t>
      </w:r>
      <w:r>
        <w:rPr>
          <w:rFonts w:eastAsia="仿宋"/>
          <w:sz w:val="28"/>
          <w:szCs w:val="28"/>
        </w:rPr>
        <w:t>、检修。</w:t>
      </w:r>
    </w:p>
    <w:p w:rsidR="00B560CC" w:rsidRDefault="005913AB">
      <w:pPr>
        <w:pStyle w:val="10"/>
        <w:spacing w:line="360" w:lineRule="auto"/>
        <w:ind w:firstLine="562"/>
        <w:rPr>
          <w:rFonts w:eastAsia="仿宋"/>
          <w:b/>
          <w:bCs/>
          <w:sz w:val="28"/>
          <w:szCs w:val="28"/>
        </w:rPr>
      </w:pPr>
      <w:r>
        <w:rPr>
          <w:rFonts w:eastAsia="仿宋"/>
          <w:b/>
          <w:bCs/>
          <w:sz w:val="28"/>
          <w:szCs w:val="28"/>
        </w:rPr>
        <w:t>功能任务：</w:t>
      </w:r>
    </w:p>
    <w:p w:rsidR="00B560CC" w:rsidRDefault="005913AB">
      <w:pPr>
        <w:pStyle w:val="10"/>
        <w:numPr>
          <w:ilvl w:val="0"/>
          <w:numId w:val="13"/>
        </w:numPr>
        <w:snapToGrid w:val="0"/>
        <w:spacing w:line="360" w:lineRule="auto"/>
        <w:ind w:firstLine="560"/>
        <w:rPr>
          <w:rFonts w:eastAsia="仿宋"/>
          <w:sz w:val="28"/>
          <w:szCs w:val="28"/>
        </w:rPr>
      </w:pPr>
      <w:r>
        <w:rPr>
          <w:rFonts w:eastAsia="仿宋" w:hint="eastAsia"/>
          <w:sz w:val="28"/>
          <w:szCs w:val="28"/>
        </w:rPr>
        <w:lastRenderedPageBreak/>
        <w:t>综合布线与网络通信系统的故障点排查与检修</w:t>
      </w:r>
      <w:r>
        <w:rPr>
          <w:rFonts w:eastAsia="仿宋"/>
          <w:sz w:val="28"/>
          <w:szCs w:val="28"/>
        </w:rPr>
        <w:t>。</w:t>
      </w:r>
    </w:p>
    <w:p w:rsidR="00B560CC" w:rsidRDefault="005913AB">
      <w:pPr>
        <w:pStyle w:val="10"/>
        <w:numPr>
          <w:ilvl w:val="0"/>
          <w:numId w:val="13"/>
        </w:numPr>
        <w:snapToGrid w:val="0"/>
        <w:spacing w:line="360" w:lineRule="auto"/>
        <w:ind w:firstLine="560"/>
        <w:rPr>
          <w:rFonts w:eastAsia="仿宋"/>
          <w:sz w:val="28"/>
          <w:szCs w:val="28"/>
        </w:rPr>
      </w:pPr>
      <w:r>
        <w:rPr>
          <w:rFonts w:eastAsia="仿宋" w:hint="eastAsia"/>
          <w:sz w:val="28"/>
          <w:szCs w:val="28"/>
        </w:rPr>
        <w:t>火灾自动报警及消防联动系统的故障点排查与检修</w:t>
      </w:r>
      <w:r>
        <w:rPr>
          <w:rFonts w:eastAsia="仿宋"/>
          <w:sz w:val="28"/>
          <w:szCs w:val="28"/>
        </w:rPr>
        <w:t>。</w:t>
      </w:r>
    </w:p>
    <w:p w:rsidR="00B560CC" w:rsidRDefault="005913AB">
      <w:pPr>
        <w:pStyle w:val="10"/>
        <w:numPr>
          <w:ilvl w:val="0"/>
          <w:numId w:val="13"/>
        </w:numPr>
        <w:snapToGrid w:val="0"/>
        <w:spacing w:line="360" w:lineRule="auto"/>
        <w:ind w:firstLine="560"/>
        <w:rPr>
          <w:rFonts w:eastAsia="仿宋"/>
          <w:sz w:val="28"/>
          <w:szCs w:val="28"/>
        </w:rPr>
      </w:pPr>
      <w:r>
        <w:rPr>
          <w:rFonts w:eastAsia="仿宋" w:hint="eastAsia"/>
          <w:sz w:val="28"/>
          <w:szCs w:val="28"/>
        </w:rPr>
        <w:t>安全防范系统的故障点排查与检修</w:t>
      </w:r>
      <w:r>
        <w:rPr>
          <w:rFonts w:eastAsia="仿宋"/>
          <w:sz w:val="28"/>
          <w:szCs w:val="28"/>
        </w:rPr>
        <w:t>。</w:t>
      </w:r>
    </w:p>
    <w:p w:rsidR="00B560CC" w:rsidRDefault="005913AB">
      <w:pPr>
        <w:pStyle w:val="10"/>
        <w:numPr>
          <w:ilvl w:val="0"/>
          <w:numId w:val="13"/>
        </w:numPr>
        <w:snapToGrid w:val="0"/>
        <w:spacing w:line="360" w:lineRule="auto"/>
        <w:ind w:firstLine="560"/>
        <w:rPr>
          <w:rFonts w:eastAsia="仿宋"/>
          <w:sz w:val="28"/>
          <w:szCs w:val="28"/>
        </w:rPr>
      </w:pPr>
      <w:r>
        <w:rPr>
          <w:rFonts w:eastAsia="仿宋" w:hint="eastAsia"/>
          <w:sz w:val="28"/>
          <w:szCs w:val="28"/>
        </w:rPr>
        <w:t>建筑设备监控系统的故障点排查与检修。</w:t>
      </w:r>
    </w:p>
    <w:p w:rsidR="00B560CC" w:rsidRDefault="005913AB">
      <w:pPr>
        <w:pStyle w:val="10"/>
        <w:numPr>
          <w:ilvl w:val="0"/>
          <w:numId w:val="13"/>
        </w:numPr>
        <w:snapToGrid w:val="0"/>
        <w:spacing w:line="360" w:lineRule="auto"/>
        <w:ind w:firstLine="560"/>
        <w:rPr>
          <w:rFonts w:eastAsia="仿宋"/>
          <w:sz w:val="28"/>
          <w:szCs w:val="28"/>
        </w:rPr>
      </w:pPr>
      <w:r>
        <w:rPr>
          <w:rFonts w:eastAsia="仿宋" w:hint="eastAsia"/>
          <w:sz w:val="28"/>
          <w:szCs w:val="28"/>
        </w:rPr>
        <w:t>建筑能耗监控系统的故障点排查与检修。</w:t>
      </w:r>
    </w:p>
    <w:p w:rsidR="00B560CC" w:rsidRDefault="005913AB">
      <w:pPr>
        <w:pStyle w:val="10"/>
        <w:spacing w:line="360" w:lineRule="auto"/>
        <w:ind w:firstLineChars="0" w:firstLine="0"/>
        <w:outlineLvl w:val="0"/>
        <w:rPr>
          <w:rFonts w:eastAsia="仿宋"/>
          <w:b/>
          <w:sz w:val="32"/>
          <w:szCs w:val="32"/>
        </w:rPr>
      </w:pPr>
      <w:r>
        <w:rPr>
          <w:rFonts w:eastAsia="仿宋"/>
          <w:b/>
          <w:sz w:val="32"/>
          <w:szCs w:val="32"/>
        </w:rPr>
        <w:t>任务</w:t>
      </w:r>
      <w:r>
        <w:rPr>
          <w:rFonts w:eastAsia="仿宋" w:hint="eastAsia"/>
          <w:b/>
          <w:sz w:val="32"/>
          <w:szCs w:val="32"/>
        </w:rPr>
        <w:t>十</w:t>
      </w:r>
      <w:r>
        <w:rPr>
          <w:rFonts w:eastAsia="仿宋"/>
          <w:b/>
          <w:sz w:val="32"/>
          <w:szCs w:val="32"/>
        </w:rPr>
        <w:t>：职业素养</w:t>
      </w:r>
      <w:r>
        <w:rPr>
          <w:rFonts w:eastAsia="仿宋" w:hint="eastAsia"/>
          <w:b/>
          <w:sz w:val="32"/>
          <w:szCs w:val="32"/>
        </w:rPr>
        <w:t>与安全意识</w:t>
      </w:r>
      <w:r>
        <w:rPr>
          <w:rFonts w:eastAsia="仿宋"/>
          <w:b/>
          <w:sz w:val="32"/>
          <w:szCs w:val="32"/>
        </w:rPr>
        <w:t>（共</w:t>
      </w:r>
      <w:r>
        <w:rPr>
          <w:rFonts w:eastAsia="仿宋"/>
          <w:b/>
          <w:sz w:val="32"/>
          <w:szCs w:val="32"/>
        </w:rPr>
        <w:t>10</w:t>
      </w:r>
      <w:r>
        <w:rPr>
          <w:rFonts w:eastAsia="仿宋"/>
          <w:b/>
          <w:sz w:val="32"/>
          <w:szCs w:val="32"/>
        </w:rPr>
        <w:t>分）</w:t>
      </w:r>
    </w:p>
    <w:p w:rsidR="00B560CC" w:rsidRDefault="005913AB">
      <w:pPr>
        <w:spacing w:line="360" w:lineRule="auto"/>
        <w:ind w:firstLineChars="200" w:firstLine="560"/>
        <w:rPr>
          <w:rFonts w:eastAsia="仿宋"/>
          <w:sz w:val="28"/>
          <w:szCs w:val="28"/>
        </w:rPr>
      </w:pPr>
      <w:r>
        <w:rPr>
          <w:rFonts w:eastAsia="仿宋"/>
          <w:sz w:val="28"/>
          <w:szCs w:val="28"/>
        </w:rPr>
        <w:t>按照相关安全文明施工标准完成各项任务。</w:t>
      </w:r>
    </w:p>
    <w:p w:rsidR="00B560CC" w:rsidRDefault="005913AB">
      <w:pPr>
        <w:spacing w:line="360" w:lineRule="auto"/>
        <w:ind w:firstLineChars="200" w:firstLine="562"/>
        <w:rPr>
          <w:rFonts w:eastAsia="仿宋"/>
          <w:b/>
          <w:bCs/>
          <w:sz w:val="28"/>
          <w:szCs w:val="28"/>
        </w:rPr>
      </w:pPr>
      <w:r>
        <w:rPr>
          <w:rFonts w:eastAsia="仿宋"/>
          <w:b/>
          <w:bCs/>
          <w:sz w:val="28"/>
          <w:szCs w:val="28"/>
        </w:rPr>
        <w:t>具体要求如下：</w:t>
      </w:r>
    </w:p>
    <w:p w:rsidR="00B560CC" w:rsidRDefault="005913AB">
      <w:pPr>
        <w:numPr>
          <w:ilvl w:val="0"/>
          <w:numId w:val="14"/>
        </w:numPr>
        <w:snapToGrid w:val="0"/>
        <w:spacing w:line="360" w:lineRule="auto"/>
        <w:ind w:firstLineChars="200" w:firstLine="560"/>
        <w:rPr>
          <w:rFonts w:eastAsia="仿宋"/>
          <w:sz w:val="28"/>
          <w:szCs w:val="28"/>
        </w:rPr>
      </w:pPr>
      <w:r>
        <w:rPr>
          <w:rFonts w:eastAsia="仿宋"/>
          <w:sz w:val="28"/>
          <w:szCs w:val="28"/>
        </w:rPr>
        <w:t>按要求穿戴劳保用品。</w:t>
      </w:r>
    </w:p>
    <w:p w:rsidR="00B560CC" w:rsidRDefault="005913AB">
      <w:pPr>
        <w:numPr>
          <w:ilvl w:val="0"/>
          <w:numId w:val="14"/>
        </w:numPr>
        <w:snapToGrid w:val="0"/>
        <w:spacing w:line="360" w:lineRule="auto"/>
        <w:ind w:firstLineChars="200" w:firstLine="560"/>
        <w:rPr>
          <w:rFonts w:eastAsia="仿宋"/>
          <w:sz w:val="28"/>
          <w:szCs w:val="28"/>
        </w:rPr>
      </w:pPr>
      <w:r>
        <w:rPr>
          <w:rFonts w:eastAsia="仿宋"/>
          <w:sz w:val="28"/>
          <w:szCs w:val="28"/>
        </w:rPr>
        <w:t>竞赛现场</w:t>
      </w:r>
      <w:r>
        <w:rPr>
          <w:rFonts w:eastAsia="仿宋" w:hint="eastAsia"/>
          <w:sz w:val="28"/>
          <w:szCs w:val="28"/>
        </w:rPr>
        <w:t>不得</w:t>
      </w:r>
      <w:r>
        <w:rPr>
          <w:rFonts w:eastAsia="仿宋"/>
          <w:sz w:val="28"/>
          <w:szCs w:val="28"/>
        </w:rPr>
        <w:t>大声喧哗。</w:t>
      </w:r>
    </w:p>
    <w:p w:rsidR="00B560CC" w:rsidRDefault="005913AB">
      <w:pPr>
        <w:numPr>
          <w:ilvl w:val="0"/>
          <w:numId w:val="14"/>
        </w:numPr>
        <w:snapToGrid w:val="0"/>
        <w:spacing w:line="360" w:lineRule="auto"/>
        <w:ind w:firstLineChars="200" w:firstLine="560"/>
        <w:rPr>
          <w:rFonts w:eastAsia="仿宋"/>
          <w:sz w:val="28"/>
          <w:szCs w:val="28"/>
        </w:rPr>
      </w:pPr>
      <w:r>
        <w:rPr>
          <w:rFonts w:eastAsia="仿宋"/>
          <w:sz w:val="28"/>
          <w:szCs w:val="28"/>
        </w:rPr>
        <w:t>上电前</w:t>
      </w:r>
      <w:r>
        <w:rPr>
          <w:rFonts w:eastAsia="仿宋" w:hint="eastAsia"/>
          <w:sz w:val="28"/>
          <w:szCs w:val="28"/>
        </w:rPr>
        <w:t>应</w:t>
      </w:r>
      <w:r>
        <w:rPr>
          <w:rFonts w:eastAsia="仿宋"/>
          <w:sz w:val="28"/>
          <w:szCs w:val="28"/>
        </w:rPr>
        <w:t>先进行申请。</w:t>
      </w:r>
    </w:p>
    <w:p w:rsidR="00B560CC" w:rsidRDefault="005913AB">
      <w:pPr>
        <w:numPr>
          <w:ilvl w:val="0"/>
          <w:numId w:val="14"/>
        </w:numPr>
        <w:snapToGrid w:val="0"/>
        <w:spacing w:line="360" w:lineRule="auto"/>
        <w:ind w:firstLineChars="200" w:firstLine="560"/>
        <w:rPr>
          <w:rFonts w:eastAsia="仿宋"/>
          <w:sz w:val="28"/>
          <w:szCs w:val="28"/>
        </w:rPr>
      </w:pPr>
      <w:r>
        <w:rPr>
          <w:rFonts w:eastAsia="仿宋" w:hint="eastAsia"/>
          <w:sz w:val="28"/>
          <w:szCs w:val="28"/>
        </w:rPr>
        <w:t>不得</w:t>
      </w:r>
      <w:r>
        <w:rPr>
          <w:rFonts w:eastAsia="仿宋"/>
          <w:sz w:val="28"/>
          <w:szCs w:val="28"/>
        </w:rPr>
        <w:t>带电进行连接或改接。</w:t>
      </w:r>
    </w:p>
    <w:p w:rsidR="00B560CC" w:rsidRDefault="005913AB">
      <w:pPr>
        <w:numPr>
          <w:ilvl w:val="0"/>
          <w:numId w:val="14"/>
        </w:numPr>
        <w:snapToGrid w:val="0"/>
        <w:spacing w:line="360" w:lineRule="auto"/>
        <w:ind w:firstLineChars="200" w:firstLine="560"/>
        <w:rPr>
          <w:rFonts w:eastAsia="仿宋"/>
          <w:sz w:val="28"/>
          <w:szCs w:val="28"/>
        </w:rPr>
      </w:pPr>
      <w:r>
        <w:rPr>
          <w:rFonts w:eastAsia="仿宋"/>
          <w:sz w:val="28"/>
          <w:szCs w:val="28"/>
        </w:rPr>
        <w:t>工具或器件</w:t>
      </w:r>
      <w:r>
        <w:rPr>
          <w:rFonts w:eastAsia="仿宋" w:hint="eastAsia"/>
          <w:sz w:val="28"/>
          <w:szCs w:val="28"/>
        </w:rPr>
        <w:t>不得</w:t>
      </w:r>
      <w:r>
        <w:rPr>
          <w:rFonts w:eastAsia="仿宋"/>
          <w:sz w:val="28"/>
          <w:szCs w:val="28"/>
        </w:rPr>
        <w:t>接触地面。</w:t>
      </w:r>
    </w:p>
    <w:p w:rsidR="00B560CC" w:rsidRDefault="005913AB">
      <w:pPr>
        <w:numPr>
          <w:ilvl w:val="0"/>
          <w:numId w:val="14"/>
        </w:numPr>
        <w:snapToGrid w:val="0"/>
        <w:spacing w:line="360" w:lineRule="auto"/>
        <w:ind w:firstLineChars="200" w:firstLine="560"/>
        <w:rPr>
          <w:rFonts w:eastAsia="仿宋"/>
          <w:sz w:val="28"/>
          <w:szCs w:val="28"/>
        </w:rPr>
      </w:pPr>
      <w:r>
        <w:rPr>
          <w:rFonts w:eastAsia="仿宋"/>
          <w:sz w:val="28"/>
          <w:szCs w:val="28"/>
        </w:rPr>
        <w:t>比赛结束时工位</w:t>
      </w:r>
      <w:r>
        <w:rPr>
          <w:rFonts w:eastAsia="仿宋" w:hint="eastAsia"/>
          <w:sz w:val="28"/>
          <w:szCs w:val="28"/>
        </w:rPr>
        <w:t>应保持</w:t>
      </w:r>
      <w:r>
        <w:rPr>
          <w:rFonts w:eastAsia="仿宋"/>
          <w:sz w:val="28"/>
          <w:szCs w:val="28"/>
        </w:rPr>
        <w:t>整洁。</w:t>
      </w: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B560CC">
      <w:pPr>
        <w:rPr>
          <w:rFonts w:eastAsia="仿宋"/>
          <w:color w:val="FF0000"/>
          <w:sz w:val="28"/>
          <w:szCs w:val="28"/>
        </w:rPr>
      </w:pPr>
    </w:p>
    <w:p w:rsidR="00B560CC" w:rsidRDefault="005913AB">
      <w:pPr>
        <w:snapToGrid w:val="0"/>
        <w:spacing w:beforeLines="50" w:before="156"/>
        <w:jc w:val="center"/>
        <w:rPr>
          <w:rFonts w:ascii="宋体" w:hAnsi="宋体"/>
          <w:b/>
          <w:kern w:val="0"/>
          <w:sz w:val="36"/>
          <w:szCs w:val="36"/>
          <w:lang w:bidi="bo-CN"/>
        </w:rPr>
      </w:pPr>
      <w:r>
        <w:rPr>
          <w:rFonts w:ascii="宋体" w:hAnsi="宋体" w:hint="eastAsia"/>
          <w:b/>
          <w:kern w:val="0"/>
          <w:sz w:val="36"/>
          <w:szCs w:val="36"/>
          <w:lang w:bidi="bo-CN"/>
        </w:rPr>
        <w:lastRenderedPageBreak/>
        <w:t>202</w:t>
      </w:r>
      <w:r>
        <w:rPr>
          <w:rFonts w:ascii="宋体" w:hAnsi="宋体"/>
          <w:b/>
          <w:kern w:val="0"/>
          <w:sz w:val="36"/>
          <w:szCs w:val="36"/>
          <w:lang w:bidi="bo-CN"/>
        </w:rPr>
        <w:t>1</w:t>
      </w:r>
      <w:r>
        <w:rPr>
          <w:rFonts w:ascii="宋体" w:hAnsi="宋体" w:hint="eastAsia"/>
          <w:b/>
          <w:kern w:val="0"/>
          <w:sz w:val="36"/>
          <w:szCs w:val="36"/>
          <w:lang w:bidi="bo-CN"/>
        </w:rPr>
        <w:t>年全国行业职业技能竞赛</w:t>
      </w:r>
    </w:p>
    <w:p w:rsidR="00B560CC" w:rsidRDefault="005913AB">
      <w:pPr>
        <w:snapToGrid w:val="0"/>
        <w:spacing w:beforeLines="50" w:before="156"/>
        <w:jc w:val="center"/>
        <w:rPr>
          <w:rFonts w:ascii="宋体" w:hAnsi="宋体"/>
          <w:b/>
          <w:kern w:val="0"/>
          <w:sz w:val="36"/>
          <w:szCs w:val="36"/>
          <w:lang w:bidi="bo-CN"/>
        </w:rPr>
      </w:pPr>
      <w:r>
        <w:rPr>
          <w:rFonts w:ascii="宋体" w:hAnsi="宋体" w:hint="eastAsia"/>
          <w:b/>
          <w:kern w:val="0"/>
          <w:sz w:val="36"/>
          <w:szCs w:val="36"/>
          <w:lang w:bidi="bo-CN"/>
        </w:rPr>
        <w:t>全国智能楼宇及空调职业技能竞赛</w:t>
      </w:r>
    </w:p>
    <w:p w:rsidR="00B560CC" w:rsidRDefault="005913AB">
      <w:pPr>
        <w:snapToGrid w:val="0"/>
        <w:spacing w:beforeLines="50" w:before="156"/>
        <w:jc w:val="center"/>
        <w:outlineLvl w:val="0"/>
        <w:rPr>
          <w:rFonts w:ascii="宋体" w:hAnsi="宋体"/>
          <w:b/>
          <w:kern w:val="0"/>
          <w:sz w:val="52"/>
          <w:szCs w:val="52"/>
          <w:lang w:bidi="bo-CN"/>
        </w:rPr>
      </w:pPr>
      <w:r>
        <w:rPr>
          <w:rFonts w:ascii="宋体" w:hAnsi="宋体" w:hint="eastAsia"/>
          <w:b/>
          <w:kern w:val="0"/>
          <w:sz w:val="52"/>
          <w:szCs w:val="52"/>
          <w:lang w:bidi="bo-CN"/>
        </w:rPr>
        <w:t>评分汇总表</w:t>
      </w:r>
    </w:p>
    <w:p w:rsidR="00B560CC" w:rsidRDefault="00B560CC">
      <w:pPr>
        <w:snapToGrid w:val="0"/>
        <w:spacing w:line="360" w:lineRule="auto"/>
        <w:jc w:val="center"/>
        <w:rPr>
          <w:rFonts w:ascii="宋体" w:hAnsi="宋体"/>
          <w:b/>
          <w:kern w:val="0"/>
          <w:sz w:val="36"/>
          <w:szCs w:val="36"/>
          <w:lang w:bidi="bo-CN"/>
        </w:rPr>
      </w:pPr>
    </w:p>
    <w:p w:rsidR="00B560CC" w:rsidRDefault="005913AB">
      <w:pPr>
        <w:snapToGrid w:val="0"/>
        <w:spacing w:line="360" w:lineRule="auto"/>
        <w:jc w:val="center"/>
        <w:rPr>
          <w:rFonts w:ascii="宋体" w:hAnsi="宋体"/>
          <w:sz w:val="15"/>
          <w:szCs w:val="15"/>
          <w:u w:val="single"/>
        </w:rPr>
      </w:pPr>
      <w:r>
        <w:rPr>
          <w:rFonts w:ascii="宋体" w:hAnsi="宋体" w:hint="eastAsia"/>
          <w:b/>
          <w:kern w:val="0"/>
          <w:sz w:val="36"/>
          <w:szCs w:val="36"/>
          <w:lang w:bidi="bo-CN"/>
        </w:rPr>
        <w:t>场次：</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场；工位：</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号；用时：</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分钟；</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7091"/>
        <w:gridCol w:w="851"/>
        <w:gridCol w:w="850"/>
        <w:gridCol w:w="833"/>
      </w:tblGrid>
      <w:tr w:rsidR="00B560CC">
        <w:trPr>
          <w:trHeight w:val="464"/>
          <w:jc w:val="center"/>
        </w:trPr>
        <w:tc>
          <w:tcPr>
            <w:tcW w:w="842" w:type="dxa"/>
            <w:shd w:val="clear" w:color="auto" w:fill="D9D9D9" w:themeFill="background1" w:themeFillShade="D9"/>
          </w:tcPr>
          <w:p w:rsidR="00B560CC" w:rsidRDefault="005913AB">
            <w:pPr>
              <w:jc w:val="center"/>
              <w:rPr>
                <w:rFonts w:ascii="宋体" w:hAnsi="宋体" w:cs="Arial"/>
                <w:b/>
                <w:bCs/>
                <w:sz w:val="28"/>
                <w:szCs w:val="28"/>
              </w:rPr>
            </w:pPr>
            <w:r>
              <w:rPr>
                <w:rFonts w:ascii="宋体" w:hAnsi="宋体" w:cs="Arial"/>
                <w:b/>
                <w:bCs/>
                <w:sz w:val="28"/>
                <w:szCs w:val="28"/>
              </w:rPr>
              <w:t>序号</w:t>
            </w:r>
          </w:p>
        </w:tc>
        <w:tc>
          <w:tcPr>
            <w:tcW w:w="7091" w:type="dxa"/>
            <w:shd w:val="clear" w:color="auto" w:fill="D9D9D9" w:themeFill="background1" w:themeFillShade="D9"/>
          </w:tcPr>
          <w:p w:rsidR="00B560CC" w:rsidRDefault="005913AB">
            <w:pPr>
              <w:jc w:val="center"/>
              <w:rPr>
                <w:rFonts w:ascii="宋体" w:hAnsi="宋体" w:cs="Arial"/>
                <w:b/>
                <w:bCs/>
                <w:sz w:val="28"/>
                <w:szCs w:val="28"/>
              </w:rPr>
            </w:pPr>
            <w:r>
              <w:rPr>
                <w:rFonts w:ascii="宋体" w:hAnsi="宋体" w:cs="Arial"/>
                <w:b/>
                <w:bCs/>
                <w:sz w:val="28"/>
                <w:szCs w:val="28"/>
              </w:rPr>
              <w:t>项目</w:t>
            </w:r>
          </w:p>
        </w:tc>
        <w:tc>
          <w:tcPr>
            <w:tcW w:w="851" w:type="dxa"/>
            <w:shd w:val="clear" w:color="auto" w:fill="D9D9D9" w:themeFill="background1" w:themeFillShade="D9"/>
          </w:tcPr>
          <w:p w:rsidR="00B560CC" w:rsidRDefault="005913AB">
            <w:pPr>
              <w:jc w:val="center"/>
              <w:rPr>
                <w:rFonts w:ascii="宋体" w:hAnsi="宋体" w:cs="Arial"/>
                <w:b/>
                <w:bCs/>
                <w:sz w:val="28"/>
                <w:szCs w:val="28"/>
              </w:rPr>
            </w:pPr>
            <w:r>
              <w:rPr>
                <w:rFonts w:ascii="宋体" w:hAnsi="宋体" w:cs="Arial"/>
                <w:b/>
                <w:bCs/>
                <w:sz w:val="28"/>
                <w:szCs w:val="28"/>
              </w:rPr>
              <w:t>配分</w:t>
            </w:r>
          </w:p>
        </w:tc>
        <w:tc>
          <w:tcPr>
            <w:tcW w:w="850" w:type="dxa"/>
            <w:shd w:val="clear" w:color="auto" w:fill="D9D9D9" w:themeFill="background1" w:themeFillShade="D9"/>
          </w:tcPr>
          <w:p w:rsidR="00B560CC" w:rsidRDefault="005913AB">
            <w:pPr>
              <w:jc w:val="center"/>
              <w:rPr>
                <w:rFonts w:ascii="宋体" w:hAnsi="宋体" w:cs="Arial"/>
                <w:b/>
                <w:bCs/>
                <w:sz w:val="28"/>
                <w:szCs w:val="28"/>
              </w:rPr>
            </w:pPr>
            <w:r>
              <w:rPr>
                <w:rFonts w:ascii="宋体" w:hAnsi="宋体" w:cs="Arial"/>
                <w:b/>
                <w:bCs/>
                <w:sz w:val="28"/>
                <w:szCs w:val="28"/>
              </w:rPr>
              <w:t>扣分</w:t>
            </w:r>
          </w:p>
        </w:tc>
        <w:tc>
          <w:tcPr>
            <w:tcW w:w="833" w:type="dxa"/>
            <w:shd w:val="clear" w:color="auto" w:fill="D9D9D9" w:themeFill="background1" w:themeFillShade="D9"/>
          </w:tcPr>
          <w:p w:rsidR="00B560CC" w:rsidRDefault="005913AB">
            <w:pPr>
              <w:jc w:val="center"/>
              <w:rPr>
                <w:rFonts w:ascii="宋体" w:hAnsi="宋体" w:cs="Arial"/>
                <w:b/>
                <w:bCs/>
                <w:sz w:val="28"/>
                <w:szCs w:val="28"/>
              </w:rPr>
            </w:pPr>
            <w:r>
              <w:rPr>
                <w:rFonts w:ascii="宋体" w:hAnsi="宋体" w:cs="Arial"/>
                <w:b/>
                <w:bCs/>
                <w:sz w:val="28"/>
                <w:szCs w:val="28"/>
              </w:rPr>
              <w:t>得分</w:t>
            </w: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p>
        </w:tc>
        <w:tc>
          <w:tcPr>
            <w:tcW w:w="7091" w:type="dxa"/>
            <w:vAlign w:val="center"/>
          </w:tcPr>
          <w:p w:rsidR="00B560CC" w:rsidRDefault="005913AB">
            <w:pPr>
              <w:rPr>
                <w:rFonts w:ascii="宋体" w:hAnsi="宋体" w:cs="Arial"/>
                <w:sz w:val="28"/>
                <w:szCs w:val="28"/>
              </w:rPr>
            </w:pPr>
            <w:r>
              <w:rPr>
                <w:rFonts w:ascii="宋体" w:hAnsi="宋体" w:cs="Arial"/>
                <w:sz w:val="28"/>
                <w:szCs w:val="28"/>
              </w:rPr>
              <w:t>任务</w:t>
            </w:r>
            <w:proofErr w:type="gramStart"/>
            <w:r>
              <w:rPr>
                <w:rFonts w:ascii="宋体" w:hAnsi="宋体" w:cs="Arial" w:hint="eastAsia"/>
                <w:sz w:val="28"/>
                <w:szCs w:val="28"/>
              </w:rPr>
              <w:t>一</w:t>
            </w:r>
            <w:proofErr w:type="gramEnd"/>
            <w:r>
              <w:rPr>
                <w:rFonts w:ascii="宋体" w:hAnsi="宋体" w:cs="Arial"/>
                <w:sz w:val="28"/>
                <w:szCs w:val="28"/>
              </w:rPr>
              <w:t>：设备安装</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2</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任务二：线缆敷设与连接技能考核评分表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3</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任务三-1：综合布线与网络通信系统管理与维护功能考核评分表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4</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任务三-2：</w:t>
            </w:r>
            <w:bookmarkStart w:id="6" w:name="_Hlk77687003"/>
            <w:r>
              <w:rPr>
                <w:rFonts w:ascii="宋体" w:hAnsi="宋体" w:cs="Arial" w:hint="eastAsia"/>
                <w:sz w:val="28"/>
                <w:szCs w:val="28"/>
              </w:rPr>
              <w:t>综合布线与网络通信系统</w:t>
            </w:r>
            <w:bookmarkEnd w:id="6"/>
            <w:r>
              <w:rPr>
                <w:rFonts w:ascii="宋体" w:hAnsi="宋体" w:cs="Arial" w:hint="eastAsia"/>
                <w:sz w:val="28"/>
                <w:szCs w:val="28"/>
              </w:rPr>
              <w:t>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hint="eastAsia"/>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任务四</w:t>
            </w:r>
            <w:r>
              <w:rPr>
                <w:rFonts w:ascii="宋体" w:hAnsi="宋体" w:cs="Arial"/>
                <w:sz w:val="28"/>
                <w:szCs w:val="28"/>
              </w:rPr>
              <w:t>_1</w:t>
            </w:r>
            <w:r>
              <w:rPr>
                <w:rFonts w:ascii="宋体" w:hAnsi="宋体" w:cs="Arial" w:hint="eastAsia"/>
                <w:sz w:val="28"/>
                <w:szCs w:val="28"/>
              </w:rPr>
              <w:t>：安全防范系统管理与维护功能考核评分表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sz w:val="28"/>
                <w:szCs w:val="28"/>
              </w:rPr>
              <w:t>6</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任务四</w:t>
            </w:r>
            <w:r>
              <w:rPr>
                <w:rFonts w:ascii="宋体" w:hAnsi="宋体" w:cs="Arial"/>
                <w:sz w:val="28"/>
                <w:szCs w:val="28"/>
              </w:rPr>
              <w:t>_2</w:t>
            </w:r>
            <w:r>
              <w:rPr>
                <w:rFonts w:ascii="宋体" w:hAnsi="宋体" w:cs="Arial" w:hint="eastAsia"/>
                <w:sz w:val="28"/>
                <w:szCs w:val="28"/>
              </w:rPr>
              <w:t>：安全防范系统管理与维护功能考核评分表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0</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7</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任务五：火灾自动报警及消防联动系统管理与维护评分表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15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8</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任务六_</w:t>
            </w:r>
            <w:r>
              <w:rPr>
                <w:rFonts w:ascii="宋体" w:hAnsi="宋体" w:cs="Arial"/>
                <w:sz w:val="28"/>
                <w:szCs w:val="28"/>
              </w:rPr>
              <w:t>1</w:t>
            </w:r>
            <w:r>
              <w:rPr>
                <w:rFonts w:ascii="宋体" w:hAnsi="宋体" w:cs="Arial" w:hint="eastAsia"/>
                <w:sz w:val="28"/>
                <w:szCs w:val="28"/>
              </w:rPr>
              <w:t>：建筑设备监控系统管理与维护功能考核评分表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8</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452"/>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9</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任务六</w:t>
            </w:r>
            <w:r>
              <w:rPr>
                <w:rFonts w:ascii="宋体" w:hAnsi="宋体" w:cs="Arial"/>
                <w:sz w:val="28"/>
                <w:szCs w:val="28"/>
              </w:rPr>
              <w:t>_2</w:t>
            </w:r>
            <w:r>
              <w:rPr>
                <w:rFonts w:ascii="宋体" w:hAnsi="宋体" w:cs="Arial" w:hint="eastAsia"/>
                <w:sz w:val="28"/>
                <w:szCs w:val="28"/>
              </w:rPr>
              <w:t>：建筑设备监控系统管理与维护功能考核评分表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12</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90"/>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0</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任务七：</w:t>
            </w:r>
            <w:bookmarkStart w:id="7" w:name="_Hlk75802815"/>
            <w:r>
              <w:rPr>
                <w:rFonts w:ascii="宋体" w:hAnsi="宋体" w:cs="Arial" w:hint="eastAsia"/>
                <w:sz w:val="28"/>
                <w:szCs w:val="28"/>
              </w:rPr>
              <w:t>建筑能耗监控系统</w:t>
            </w:r>
            <w:bookmarkEnd w:id="7"/>
            <w:r>
              <w:rPr>
                <w:rFonts w:ascii="宋体" w:hAnsi="宋体" w:cs="Arial" w:hint="eastAsia"/>
                <w:sz w:val="28"/>
                <w:szCs w:val="28"/>
              </w:rPr>
              <w:t>管理与维护</w:t>
            </w:r>
          </w:p>
        </w:tc>
        <w:tc>
          <w:tcPr>
            <w:tcW w:w="851" w:type="dxa"/>
            <w:vAlign w:val="center"/>
          </w:tcPr>
          <w:p w:rsidR="00B560CC" w:rsidRDefault="005913AB">
            <w:pPr>
              <w:jc w:val="center"/>
              <w:rPr>
                <w:rFonts w:ascii="宋体" w:hAnsi="宋体" w:cs="Arial"/>
                <w:sz w:val="28"/>
                <w:szCs w:val="28"/>
              </w:rPr>
            </w:pPr>
            <w:r>
              <w:rPr>
                <w:rFonts w:ascii="宋体" w:hAnsi="宋体" w:cs="Arial" w:hint="eastAsia"/>
                <w:sz w:val="28"/>
                <w:szCs w:val="28"/>
              </w:rPr>
              <w:t>10</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90"/>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1</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任务八：音视频会议系统管理与维护功能考核评分表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90"/>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2</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任务九：故障排查与检修技能考核评分表</w:t>
            </w:r>
          </w:p>
        </w:tc>
        <w:tc>
          <w:tcPr>
            <w:tcW w:w="851" w:type="dxa"/>
            <w:vAlign w:val="center"/>
          </w:tcPr>
          <w:p w:rsidR="00B560CC" w:rsidRDefault="005913AB">
            <w:pPr>
              <w:jc w:val="center"/>
              <w:rPr>
                <w:rFonts w:ascii="宋体" w:hAnsi="宋体" w:cs="Arial"/>
                <w:sz w:val="28"/>
                <w:szCs w:val="28"/>
              </w:rPr>
            </w:pPr>
            <w:r>
              <w:rPr>
                <w:rFonts w:ascii="宋体" w:hAnsi="宋体" w:cs="Arial" w:hint="eastAsia"/>
                <w:sz w:val="28"/>
                <w:szCs w:val="28"/>
              </w:rPr>
              <w:t>5</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90"/>
          <w:jc w:val="center"/>
        </w:trPr>
        <w:tc>
          <w:tcPr>
            <w:tcW w:w="842"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3</w:t>
            </w:r>
          </w:p>
        </w:tc>
        <w:tc>
          <w:tcPr>
            <w:tcW w:w="7091" w:type="dxa"/>
            <w:vAlign w:val="center"/>
          </w:tcPr>
          <w:p w:rsidR="00B560CC" w:rsidRDefault="005913AB">
            <w:pPr>
              <w:rPr>
                <w:rFonts w:ascii="宋体" w:hAnsi="宋体" w:cs="Arial"/>
                <w:sz w:val="28"/>
                <w:szCs w:val="28"/>
              </w:rPr>
            </w:pPr>
            <w:r>
              <w:rPr>
                <w:rFonts w:ascii="宋体" w:hAnsi="宋体" w:cs="Arial" w:hint="eastAsia"/>
                <w:sz w:val="28"/>
                <w:szCs w:val="28"/>
              </w:rPr>
              <w:t>任务十：职业素养与安全意识评分表</w:t>
            </w:r>
          </w:p>
        </w:tc>
        <w:tc>
          <w:tcPr>
            <w:tcW w:w="851" w:type="dxa"/>
            <w:vAlign w:val="center"/>
          </w:tcPr>
          <w:p w:rsidR="00B560CC" w:rsidRDefault="005913AB">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0</w:t>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r w:rsidR="00B560CC">
        <w:trPr>
          <w:trHeight w:val="761"/>
          <w:jc w:val="center"/>
        </w:trPr>
        <w:tc>
          <w:tcPr>
            <w:tcW w:w="7933" w:type="dxa"/>
            <w:gridSpan w:val="2"/>
            <w:vAlign w:val="center"/>
          </w:tcPr>
          <w:p w:rsidR="00B560CC" w:rsidRDefault="005913AB">
            <w:pPr>
              <w:jc w:val="right"/>
              <w:rPr>
                <w:rFonts w:ascii="宋体" w:hAnsi="宋体" w:cs="Arial"/>
                <w:b/>
                <w:bCs/>
                <w:sz w:val="28"/>
                <w:szCs w:val="28"/>
              </w:rPr>
            </w:pPr>
            <w:r>
              <w:rPr>
                <w:rFonts w:ascii="宋体" w:hAnsi="宋体" w:cs="Arial"/>
                <w:b/>
                <w:bCs/>
                <w:sz w:val="28"/>
                <w:szCs w:val="28"/>
              </w:rPr>
              <w:t>总分</w:t>
            </w:r>
          </w:p>
        </w:tc>
        <w:tc>
          <w:tcPr>
            <w:tcW w:w="851" w:type="dxa"/>
            <w:vAlign w:val="center"/>
          </w:tcPr>
          <w:p w:rsidR="00B560CC" w:rsidRDefault="005913AB">
            <w:pPr>
              <w:jc w:val="center"/>
              <w:rPr>
                <w:rFonts w:ascii="宋体" w:hAnsi="宋体" w:cs="Arial"/>
                <w:b/>
                <w:bCs/>
                <w:sz w:val="28"/>
                <w:szCs w:val="28"/>
              </w:rPr>
            </w:pPr>
            <w:r>
              <w:rPr>
                <w:rFonts w:ascii="宋体" w:hAnsi="宋体" w:cs="Arial"/>
                <w:b/>
                <w:bCs/>
                <w:sz w:val="28"/>
                <w:szCs w:val="28"/>
              </w:rPr>
              <w:fldChar w:fldCharType="begin"/>
            </w:r>
            <w:r>
              <w:rPr>
                <w:rFonts w:ascii="宋体" w:hAnsi="宋体" w:cs="Arial"/>
                <w:b/>
                <w:bCs/>
                <w:sz w:val="28"/>
                <w:szCs w:val="28"/>
              </w:rPr>
              <w:instrText xml:space="preserve"> =SUM(ABOVE) </w:instrText>
            </w:r>
            <w:r>
              <w:rPr>
                <w:rFonts w:ascii="宋体" w:hAnsi="宋体" w:cs="Arial"/>
                <w:b/>
                <w:bCs/>
                <w:sz w:val="28"/>
                <w:szCs w:val="28"/>
              </w:rPr>
              <w:fldChar w:fldCharType="separate"/>
            </w:r>
            <w:r>
              <w:rPr>
                <w:rFonts w:ascii="宋体" w:hAnsi="宋体" w:cs="Arial"/>
                <w:b/>
                <w:bCs/>
                <w:sz w:val="28"/>
                <w:szCs w:val="28"/>
              </w:rPr>
              <w:t>100</w:t>
            </w:r>
            <w:r>
              <w:rPr>
                <w:rFonts w:ascii="宋体" w:hAnsi="宋体" w:cs="Arial"/>
                <w:b/>
                <w:bCs/>
                <w:sz w:val="28"/>
                <w:szCs w:val="28"/>
              </w:rPr>
              <w:fldChar w:fldCharType="end"/>
            </w:r>
          </w:p>
        </w:tc>
        <w:tc>
          <w:tcPr>
            <w:tcW w:w="850" w:type="dxa"/>
            <w:vAlign w:val="center"/>
          </w:tcPr>
          <w:p w:rsidR="00B560CC" w:rsidRDefault="00B560CC">
            <w:pPr>
              <w:jc w:val="center"/>
              <w:rPr>
                <w:rFonts w:ascii="宋体" w:hAnsi="宋体" w:cs="Arial"/>
                <w:sz w:val="28"/>
                <w:szCs w:val="28"/>
              </w:rPr>
            </w:pPr>
          </w:p>
        </w:tc>
        <w:tc>
          <w:tcPr>
            <w:tcW w:w="833" w:type="dxa"/>
            <w:vAlign w:val="center"/>
          </w:tcPr>
          <w:p w:rsidR="00B560CC" w:rsidRDefault="00B560CC">
            <w:pPr>
              <w:jc w:val="center"/>
              <w:rPr>
                <w:rFonts w:ascii="宋体" w:hAnsi="宋体" w:cs="Arial"/>
                <w:sz w:val="28"/>
                <w:szCs w:val="28"/>
              </w:rPr>
            </w:pPr>
          </w:p>
        </w:tc>
      </w:tr>
    </w:tbl>
    <w:p w:rsidR="00B560CC" w:rsidRDefault="005913AB">
      <w:pPr>
        <w:jc w:val="left"/>
        <w:rPr>
          <w:rFonts w:ascii="宋体" w:hAnsi="宋体"/>
          <w:b/>
          <w:bCs/>
          <w:sz w:val="36"/>
          <w:szCs w:val="36"/>
        </w:rPr>
      </w:pPr>
      <w:r>
        <w:rPr>
          <w:rFonts w:ascii="宋体" w:hAnsi="宋体" w:hint="eastAsia"/>
          <w:b/>
          <w:bCs/>
          <w:sz w:val="36"/>
          <w:szCs w:val="36"/>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proofErr w:type="gramStart"/>
      <w:r>
        <w:rPr>
          <w:rFonts w:ascii="宋体" w:hAnsi="宋体" w:cs="Arial" w:hint="eastAsia"/>
          <w:b/>
          <w:sz w:val="30"/>
          <w:szCs w:val="30"/>
        </w:rPr>
        <w:t>一</w:t>
      </w:r>
      <w:proofErr w:type="gramEnd"/>
      <w:r>
        <w:rPr>
          <w:rFonts w:ascii="宋体" w:hAnsi="宋体" w:cs="Arial"/>
          <w:b/>
          <w:sz w:val="30"/>
          <w:szCs w:val="30"/>
        </w:rPr>
        <w:t>：设备安装技能考核评分表（5分）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09"/>
        <w:gridCol w:w="3368"/>
        <w:gridCol w:w="3402"/>
        <w:gridCol w:w="750"/>
        <w:gridCol w:w="750"/>
        <w:gridCol w:w="750"/>
      </w:tblGrid>
      <w:tr w:rsidR="00B560CC">
        <w:trPr>
          <w:trHeight w:val="298"/>
          <w:jc w:val="center"/>
        </w:trPr>
        <w:tc>
          <w:tcPr>
            <w:tcW w:w="73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分值</w:t>
            </w:r>
          </w:p>
        </w:tc>
        <w:tc>
          <w:tcPr>
            <w:tcW w:w="336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评分标准</w:t>
            </w:r>
          </w:p>
        </w:tc>
        <w:tc>
          <w:tcPr>
            <w:tcW w:w="3402"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设备安装技能考核点</w:t>
            </w:r>
          </w:p>
        </w:tc>
        <w:tc>
          <w:tcPr>
            <w:tcW w:w="75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分值</w:t>
            </w:r>
          </w:p>
        </w:tc>
        <w:tc>
          <w:tcPr>
            <w:tcW w:w="75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扣分</w:t>
            </w:r>
          </w:p>
        </w:tc>
        <w:tc>
          <w:tcPr>
            <w:tcW w:w="75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sz w:val="24"/>
              </w:rPr>
            </w:pPr>
            <w:r>
              <w:rPr>
                <w:rFonts w:ascii="宋体" w:hAnsi="宋体" w:cs="Arial"/>
                <w:b/>
                <w:sz w:val="24"/>
              </w:rPr>
              <w:t>得分</w:t>
            </w:r>
          </w:p>
        </w:tc>
      </w:tr>
      <w:tr w:rsidR="00B560CC">
        <w:trPr>
          <w:trHeight w:val="248"/>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textAlignment w:val="center"/>
              <w:rPr>
                <w:rFonts w:ascii="宋体" w:hAnsi="宋体" w:cs="Arial"/>
                <w:kern w:val="0"/>
                <w:sz w:val="24"/>
              </w:rPr>
            </w:pPr>
            <w:r>
              <w:rPr>
                <w:rFonts w:ascii="宋体" w:hAnsi="宋体" w:cs="Arial" w:hint="eastAsia"/>
                <w:kern w:val="0"/>
                <w:sz w:val="24"/>
              </w:rPr>
              <w:t>点型感温探测器（面板+底座）</w:t>
            </w: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340"/>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bottom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155"/>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textAlignment w:val="center"/>
              <w:rPr>
                <w:rFonts w:ascii="宋体" w:hAnsi="宋体" w:cs="Arial"/>
                <w:kern w:val="0"/>
                <w:sz w:val="24"/>
              </w:rPr>
            </w:pPr>
            <w:r>
              <w:rPr>
                <w:rFonts w:ascii="宋体" w:hAnsi="宋体" w:cs="Arial" w:hint="eastAsia"/>
                <w:kern w:val="0"/>
                <w:sz w:val="24"/>
              </w:rPr>
              <w:t>火灾报警按钮（面板+底座）</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155"/>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3"/>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半球摄像机#</w:t>
            </w:r>
            <w:r>
              <w:rPr>
                <w:rFonts w:ascii="宋体" w:hAnsi="宋体" w:cs="Arial"/>
                <w:kern w:val="0"/>
                <w:sz w:val="24"/>
              </w:rPr>
              <w:t>1</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F0A8"/>
            </w:r>
            <w:r>
              <w:rPr>
                <w:rFonts w:ascii="宋体" w:hAnsi="宋体" w:cs="Arial" w:hint="eastAsia"/>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2"/>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F0A8"/>
            </w:r>
            <w:r>
              <w:rPr>
                <w:rFonts w:ascii="宋体" w:hAnsi="宋体" w:cs="Arial" w:hint="eastAsia"/>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155"/>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(4)</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红外摄像机#</w:t>
            </w:r>
            <w:r>
              <w:rPr>
                <w:rFonts w:ascii="宋体" w:hAnsi="宋体" w:cs="Arial"/>
                <w:kern w:val="0"/>
                <w:sz w:val="24"/>
              </w:rPr>
              <w:t>1</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F0A8"/>
            </w:r>
            <w:r>
              <w:rPr>
                <w:rFonts w:ascii="宋体" w:hAnsi="宋体" w:cs="Arial" w:hint="eastAsia"/>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155"/>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F0A8"/>
            </w:r>
            <w:r>
              <w:rPr>
                <w:rFonts w:ascii="宋体" w:hAnsi="宋体" w:cs="Arial" w:hint="eastAsia"/>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87"/>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(5)</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sz w:val="24"/>
              </w:rPr>
            </w:pPr>
            <w:r>
              <w:rPr>
                <w:rFonts w:ascii="宋体" w:hAnsi="宋体" w:cs="Arial"/>
                <w:kern w:val="0"/>
                <w:sz w:val="24"/>
              </w:rPr>
              <w:t>紧急按钮（面板</w:t>
            </w:r>
            <w:r>
              <w:rPr>
                <w:rFonts w:ascii="宋体" w:hAnsi="宋体" w:cs="Arial" w:hint="eastAsia"/>
                <w:kern w:val="0"/>
                <w:sz w:val="24"/>
              </w:rPr>
              <w:t>+</w:t>
            </w:r>
            <w:r>
              <w:rPr>
                <w:rFonts w:ascii="宋体" w:hAnsi="宋体" w:cs="Arial"/>
                <w:kern w:val="0"/>
                <w:sz w:val="24"/>
              </w:rPr>
              <w:t>底盒）</w:t>
            </w: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87"/>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bottom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3"/>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(6)</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RJ11信息点#</w:t>
            </w:r>
            <w:r>
              <w:rPr>
                <w:rFonts w:ascii="宋体" w:hAnsi="宋体" w:cs="Arial"/>
                <w:kern w:val="0"/>
                <w:sz w:val="24"/>
              </w:rPr>
              <w:t>2（面板</w:t>
            </w:r>
            <w:r>
              <w:rPr>
                <w:rFonts w:ascii="宋体" w:hAnsi="宋体" w:cs="Arial" w:hint="eastAsia"/>
                <w:kern w:val="0"/>
                <w:sz w:val="24"/>
              </w:rPr>
              <w:t>+</w:t>
            </w:r>
            <w:r>
              <w:rPr>
                <w:rFonts w:ascii="宋体" w:hAnsi="宋体" w:cs="Arial"/>
                <w:kern w:val="0"/>
                <w:sz w:val="24"/>
              </w:rPr>
              <w:t>底盒）</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2"/>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1"/>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(7)</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R</w:t>
            </w:r>
            <w:r>
              <w:rPr>
                <w:rFonts w:ascii="宋体" w:hAnsi="宋体" w:cs="Arial"/>
                <w:kern w:val="0"/>
                <w:sz w:val="24"/>
              </w:rPr>
              <w:t>J45</w:t>
            </w:r>
            <w:r>
              <w:rPr>
                <w:rFonts w:ascii="宋体" w:hAnsi="宋体" w:cs="Arial" w:hint="eastAsia"/>
                <w:kern w:val="0"/>
                <w:sz w:val="24"/>
              </w:rPr>
              <w:t>配线架</w:t>
            </w:r>
            <w:r>
              <w:rPr>
                <w:rFonts w:ascii="宋体" w:hAnsi="宋体" w:cs="Arial"/>
                <w:kern w:val="0"/>
                <w:sz w:val="24"/>
              </w:rPr>
              <w:t>#1</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hint="eastAsia"/>
                <w:sz w:val="24"/>
              </w:rPr>
              <w:t>0</w:t>
            </w:r>
            <w:r>
              <w:rPr>
                <w:rFonts w:ascii="宋体" w:hAnsi="宋体" w:cs="Arial"/>
                <w:sz w:val="24"/>
              </w:rPr>
              <w:t>.2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0"/>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1"/>
          <w:jc w:val="center"/>
        </w:trPr>
        <w:tc>
          <w:tcPr>
            <w:tcW w:w="738"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(8)</w:t>
            </w:r>
          </w:p>
        </w:tc>
        <w:tc>
          <w:tcPr>
            <w:tcW w:w="709" w:type="dxa"/>
            <w:vMerge w:val="restart"/>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top w:val="single" w:sz="4" w:space="0" w:color="auto"/>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R</w:t>
            </w:r>
            <w:r>
              <w:rPr>
                <w:rFonts w:ascii="宋体" w:hAnsi="宋体" w:cs="Arial"/>
                <w:kern w:val="0"/>
                <w:sz w:val="24"/>
              </w:rPr>
              <w:t>J45</w:t>
            </w:r>
            <w:r>
              <w:rPr>
                <w:rFonts w:ascii="宋体" w:hAnsi="宋体" w:cs="Arial" w:hint="eastAsia"/>
                <w:kern w:val="0"/>
                <w:sz w:val="24"/>
              </w:rPr>
              <w:t>配线架</w:t>
            </w:r>
            <w:r>
              <w:rPr>
                <w:rFonts w:ascii="宋体" w:hAnsi="宋体" w:cs="Arial"/>
                <w:kern w:val="0"/>
                <w:sz w:val="24"/>
              </w:rPr>
              <w:t>#2</w:t>
            </w: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hint="eastAsia"/>
                <w:sz w:val="24"/>
              </w:rPr>
              <w:t>0</w:t>
            </w:r>
            <w:r>
              <w:rPr>
                <w:rFonts w:ascii="宋体" w:hAnsi="宋体" w:cs="Arial"/>
                <w:sz w:val="24"/>
              </w:rPr>
              <w:t>.2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0"/>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3"/>
          <w:jc w:val="center"/>
        </w:trPr>
        <w:tc>
          <w:tcPr>
            <w:tcW w:w="738" w:type="dxa"/>
            <w:vMerge w:val="restart"/>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(9)</w:t>
            </w:r>
          </w:p>
        </w:tc>
        <w:tc>
          <w:tcPr>
            <w:tcW w:w="709" w:type="dxa"/>
            <w:vMerge w:val="restart"/>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RJ45信息点#1</w:t>
            </w:r>
            <w:r>
              <w:rPr>
                <w:rFonts w:ascii="宋体" w:hAnsi="宋体" w:cs="Arial"/>
                <w:kern w:val="0"/>
                <w:sz w:val="24"/>
              </w:rPr>
              <w:t>（面板</w:t>
            </w:r>
            <w:r>
              <w:rPr>
                <w:rFonts w:ascii="宋体" w:hAnsi="宋体" w:cs="Arial" w:hint="eastAsia"/>
                <w:kern w:val="0"/>
                <w:sz w:val="24"/>
              </w:rPr>
              <w:t>+</w:t>
            </w:r>
            <w:r>
              <w:rPr>
                <w:rFonts w:ascii="宋体" w:hAnsi="宋体" w:cs="Arial"/>
                <w:kern w:val="0"/>
                <w:sz w:val="24"/>
              </w:rPr>
              <w:t>底盒）</w:t>
            </w: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32"/>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bottom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1"/>
          <w:jc w:val="center"/>
        </w:trPr>
        <w:tc>
          <w:tcPr>
            <w:tcW w:w="738" w:type="dxa"/>
            <w:vMerge w:val="restart"/>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709" w:type="dxa"/>
            <w:vMerge w:val="restart"/>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3368" w:type="dxa"/>
            <w:vMerge w:val="restart"/>
            <w:tcBorders>
              <w:left w:val="single" w:sz="4" w:space="0" w:color="auto"/>
              <w:right w:val="single" w:sz="4" w:space="0" w:color="auto"/>
            </w:tcBorders>
            <w:vAlign w:val="center"/>
          </w:tcPr>
          <w:p w:rsidR="00B560CC" w:rsidRDefault="005913AB">
            <w:pPr>
              <w:widowControl/>
              <w:spacing w:line="360" w:lineRule="auto"/>
              <w:jc w:val="center"/>
              <w:textAlignment w:val="center"/>
              <w:rPr>
                <w:rFonts w:ascii="宋体" w:hAnsi="宋体" w:cs="Arial"/>
                <w:kern w:val="0"/>
                <w:sz w:val="24"/>
              </w:rPr>
            </w:pPr>
            <w:r>
              <w:rPr>
                <w:rFonts w:ascii="宋体" w:hAnsi="宋体" w:cs="Arial" w:hint="eastAsia"/>
                <w:kern w:val="0"/>
                <w:sz w:val="24"/>
              </w:rPr>
              <w:t>RJ45信息点#</w:t>
            </w:r>
            <w:r>
              <w:rPr>
                <w:rFonts w:ascii="宋体" w:hAnsi="宋体" w:cs="Arial"/>
                <w:kern w:val="0"/>
                <w:sz w:val="24"/>
              </w:rPr>
              <w:t>2（面板</w:t>
            </w:r>
            <w:r>
              <w:rPr>
                <w:rFonts w:ascii="宋体" w:hAnsi="宋体" w:cs="Arial" w:hint="eastAsia"/>
                <w:kern w:val="0"/>
                <w:sz w:val="24"/>
              </w:rPr>
              <w:t>+</w:t>
            </w:r>
            <w:r>
              <w:rPr>
                <w:rFonts w:ascii="宋体" w:hAnsi="宋体" w:cs="Arial"/>
                <w:kern w:val="0"/>
                <w:sz w:val="24"/>
              </w:rPr>
              <w:t>底盒）</w:t>
            </w: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安装位置是否正确</w:t>
            </w:r>
          </w:p>
        </w:tc>
        <w:tc>
          <w:tcPr>
            <w:tcW w:w="750" w:type="dxa"/>
            <w:tcBorders>
              <w:top w:val="single" w:sz="4" w:space="0" w:color="auto"/>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0.2</w:t>
            </w:r>
          </w:p>
        </w:tc>
        <w:tc>
          <w:tcPr>
            <w:tcW w:w="750"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val="restart"/>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10"/>
          <w:jc w:val="center"/>
        </w:trPr>
        <w:tc>
          <w:tcPr>
            <w:tcW w:w="738"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3368" w:type="dxa"/>
            <w:vMerge/>
            <w:tcBorders>
              <w:left w:val="single" w:sz="4" w:space="0" w:color="auto"/>
              <w:right w:val="single" w:sz="4" w:space="0" w:color="auto"/>
            </w:tcBorders>
            <w:vAlign w:val="center"/>
          </w:tcPr>
          <w:p w:rsidR="00B560CC" w:rsidRDefault="00B560CC">
            <w:pPr>
              <w:widowControl/>
              <w:spacing w:line="360" w:lineRule="auto"/>
              <w:jc w:val="center"/>
              <w:textAlignment w:val="center"/>
              <w:rPr>
                <w:rFonts w:ascii="宋体" w:hAnsi="宋体" w:cs="Arial"/>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60" w:lineRule="auto"/>
              <w:rPr>
                <w:rFonts w:ascii="宋体" w:hAnsi="宋体" w:cs="Arial"/>
                <w:sz w:val="24"/>
              </w:rPr>
            </w:pPr>
            <w:r>
              <w:rPr>
                <w:rFonts w:ascii="宋体" w:hAnsi="宋体" w:cs="Arial"/>
                <w:sz w:val="24"/>
              </w:rPr>
              <w:sym w:font="Wingdings" w:char="00A8"/>
            </w:r>
            <w:r>
              <w:rPr>
                <w:rFonts w:ascii="宋体" w:hAnsi="宋体" w:cs="Arial"/>
                <w:sz w:val="24"/>
              </w:rPr>
              <w:t xml:space="preserve"> 安装是否牢固</w:t>
            </w:r>
          </w:p>
        </w:tc>
        <w:tc>
          <w:tcPr>
            <w:tcW w:w="750" w:type="dxa"/>
            <w:tcBorders>
              <w:left w:val="single" w:sz="4" w:space="0" w:color="auto"/>
              <w:right w:val="single" w:sz="4" w:space="0" w:color="auto"/>
            </w:tcBorders>
            <w:vAlign w:val="center"/>
          </w:tcPr>
          <w:p w:rsidR="00B560CC" w:rsidRDefault="005913AB">
            <w:pPr>
              <w:spacing w:line="360" w:lineRule="auto"/>
              <w:jc w:val="center"/>
              <w:rPr>
                <w:rFonts w:ascii="宋体" w:hAnsi="宋体" w:cs="Arial"/>
                <w:sz w:val="24"/>
              </w:rPr>
            </w:pPr>
            <w:r>
              <w:rPr>
                <w:rFonts w:ascii="宋体" w:hAnsi="宋体" w:cs="Arial"/>
                <w:sz w:val="24"/>
              </w:rPr>
              <w:t>0.3</w:t>
            </w:r>
          </w:p>
        </w:tc>
        <w:tc>
          <w:tcPr>
            <w:tcW w:w="750"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c>
          <w:tcPr>
            <w:tcW w:w="750" w:type="dxa"/>
            <w:vMerge/>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bl>
    <w:p w:rsidR="00B560CC" w:rsidRDefault="005913AB">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二</w:t>
      </w:r>
      <w:r>
        <w:rPr>
          <w:rFonts w:ascii="宋体" w:hAnsi="宋体" w:cs="Arial"/>
          <w:b/>
          <w:sz w:val="30"/>
          <w:szCs w:val="30"/>
        </w:rPr>
        <w:t>：</w:t>
      </w:r>
      <w:r>
        <w:rPr>
          <w:rFonts w:ascii="宋体" w:hAnsi="宋体" w:cs="Arial" w:hint="eastAsia"/>
          <w:b/>
          <w:sz w:val="30"/>
          <w:szCs w:val="30"/>
        </w:rPr>
        <w:t>线缆敷设与连接</w:t>
      </w:r>
      <w:r>
        <w:rPr>
          <w:rFonts w:ascii="宋体" w:hAnsi="宋体" w:cs="Arial"/>
          <w:b/>
          <w:sz w:val="30"/>
          <w:szCs w:val="30"/>
        </w:rPr>
        <w:t>技能考核</w:t>
      </w:r>
      <w:r>
        <w:rPr>
          <w:rFonts w:ascii="宋体" w:hAnsi="宋体" w:cs="Arial" w:hint="eastAsia"/>
          <w:b/>
          <w:sz w:val="30"/>
          <w:szCs w:val="30"/>
        </w:rPr>
        <w:t>评分表</w:t>
      </w:r>
      <w:r>
        <w:rPr>
          <w:rFonts w:ascii="宋体" w:hAnsi="宋体" w:cs="Arial"/>
          <w:b/>
          <w:sz w:val="30"/>
          <w:szCs w:val="30"/>
        </w:rPr>
        <w:t>（5分）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09"/>
        <w:gridCol w:w="2234"/>
        <w:gridCol w:w="4428"/>
        <w:gridCol w:w="786"/>
        <w:gridCol w:w="786"/>
        <w:gridCol w:w="786"/>
      </w:tblGrid>
      <w:tr w:rsidR="00B560CC">
        <w:trPr>
          <w:trHeight w:val="564"/>
          <w:jc w:val="center"/>
        </w:trPr>
        <w:tc>
          <w:tcPr>
            <w:tcW w:w="73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2234"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442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工艺标准技能考核点</w:t>
            </w:r>
          </w:p>
        </w:tc>
        <w:tc>
          <w:tcPr>
            <w:tcW w:w="78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8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8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287"/>
          <w:jc w:val="center"/>
        </w:trPr>
        <w:tc>
          <w:tcPr>
            <w:tcW w:w="738"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(1)</w:t>
            </w:r>
          </w:p>
        </w:tc>
        <w:tc>
          <w:tcPr>
            <w:tcW w:w="709"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.4</w:t>
            </w:r>
          </w:p>
        </w:tc>
        <w:tc>
          <w:tcPr>
            <w:tcW w:w="223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电源箱</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线缆头是否使用异型管且标识</w:t>
            </w:r>
          </w:p>
          <w:p w:rsidR="00B560CC" w:rsidRDefault="005913AB">
            <w:pPr>
              <w:spacing w:line="300" w:lineRule="auto"/>
              <w:rPr>
                <w:rFonts w:ascii="宋体" w:hAnsi="宋体" w:cs="Arial"/>
                <w:kern w:val="0"/>
                <w:sz w:val="24"/>
                <w:lang w:bidi="ar"/>
              </w:rPr>
            </w:pPr>
            <w:r>
              <w:rPr>
                <w:rFonts w:ascii="宋体" w:hAnsi="宋体" w:cs="Arial"/>
                <w:kern w:val="0"/>
                <w:sz w:val="24"/>
                <w:lang w:bidi="ar"/>
              </w:rPr>
              <w:t>（共4条，0.1分/条）</w:t>
            </w:r>
          </w:p>
          <w:p w:rsidR="00B560CC" w:rsidRDefault="005913AB">
            <w:pPr>
              <w:spacing w:line="300" w:lineRule="auto"/>
              <w:rPr>
                <w:rFonts w:ascii="宋体" w:hAnsi="宋体" w:cs="Arial"/>
                <w:b/>
                <w:bCs/>
                <w:i/>
                <w:iCs/>
                <w:kern w:val="0"/>
                <w:sz w:val="24"/>
                <w:lang w:bidi="ar"/>
              </w:rPr>
            </w:pPr>
            <w:r>
              <w:rPr>
                <w:rFonts w:ascii="宋体" w:hAnsi="宋体" w:cs="Arial"/>
                <w:b/>
                <w:bCs/>
                <w:i/>
                <w:iCs/>
                <w:kern w:val="0"/>
                <w:sz w:val="24"/>
                <w:lang w:bidi="ar"/>
              </w:rPr>
              <w:t>注1：如无异型管，得0分（下同）</w:t>
            </w:r>
          </w:p>
          <w:p w:rsidR="00B560CC" w:rsidRDefault="005913AB">
            <w:pPr>
              <w:spacing w:line="300" w:lineRule="auto"/>
              <w:rPr>
                <w:rFonts w:ascii="宋体" w:hAnsi="宋体" w:cs="Arial"/>
                <w:kern w:val="0"/>
                <w:sz w:val="24"/>
                <w:lang w:bidi="ar"/>
              </w:rPr>
            </w:pPr>
            <w:r>
              <w:rPr>
                <w:rFonts w:ascii="宋体" w:hAnsi="宋体" w:cs="Arial"/>
                <w:b/>
                <w:bCs/>
                <w:i/>
                <w:iCs/>
                <w:kern w:val="0"/>
                <w:sz w:val="24"/>
                <w:lang w:bidi="ar"/>
              </w:rPr>
              <w:t>注2：标识由选手自定义编号（下同）</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0.4</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87"/>
          <w:jc w:val="center"/>
        </w:trPr>
        <w:tc>
          <w:tcPr>
            <w:tcW w:w="738"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(2)</w:t>
            </w:r>
          </w:p>
        </w:tc>
        <w:tc>
          <w:tcPr>
            <w:tcW w:w="709"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.2</w:t>
            </w:r>
          </w:p>
        </w:tc>
        <w:tc>
          <w:tcPr>
            <w:tcW w:w="223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火灾报警主机</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F0A8"/>
            </w:r>
            <w:r>
              <w:rPr>
                <w:rFonts w:ascii="宋体" w:hAnsi="宋体" w:cs="Arial" w:hint="eastAsia"/>
                <w:kern w:val="0"/>
                <w:sz w:val="24"/>
                <w:lang w:bidi="ar"/>
              </w:rPr>
              <w:t xml:space="preserve"> 线缆是否连接并使用异型管标识</w:t>
            </w:r>
          </w:p>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w:t>
            </w:r>
            <w:r>
              <w:rPr>
                <w:rFonts w:ascii="宋体" w:hAnsi="宋体" w:cs="Arial"/>
                <w:kern w:val="0"/>
                <w:sz w:val="24"/>
                <w:lang w:bidi="ar"/>
              </w:rPr>
              <w:t>共2条，</w:t>
            </w:r>
            <w:r>
              <w:rPr>
                <w:rFonts w:ascii="宋体" w:hAnsi="宋体" w:cs="Arial" w:hint="eastAsia"/>
                <w:kern w:val="0"/>
                <w:sz w:val="24"/>
                <w:lang w:bidi="ar"/>
              </w:rPr>
              <w:t>0.1分/条）</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.2</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87"/>
          <w:jc w:val="center"/>
        </w:trPr>
        <w:tc>
          <w:tcPr>
            <w:tcW w:w="738"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(3)</w:t>
            </w:r>
          </w:p>
        </w:tc>
        <w:tc>
          <w:tcPr>
            <w:tcW w:w="709" w:type="dxa"/>
            <w:tcBorders>
              <w:top w:val="single" w:sz="4" w:space="0" w:color="auto"/>
              <w:left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.4</w:t>
            </w:r>
          </w:p>
        </w:tc>
        <w:tc>
          <w:tcPr>
            <w:tcW w:w="223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硬盘录像机</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F0A8"/>
            </w:r>
            <w:r>
              <w:rPr>
                <w:rFonts w:ascii="宋体" w:hAnsi="宋体" w:cs="Arial" w:hint="eastAsia"/>
                <w:kern w:val="0"/>
                <w:sz w:val="24"/>
                <w:lang w:bidi="ar"/>
              </w:rPr>
              <w:t xml:space="preserve"> 线缆是否连接并使用异型管标识</w:t>
            </w:r>
          </w:p>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w:t>
            </w:r>
            <w:r>
              <w:rPr>
                <w:rFonts w:ascii="宋体" w:hAnsi="宋体" w:cs="Arial"/>
                <w:kern w:val="0"/>
                <w:sz w:val="24"/>
                <w:lang w:bidi="ar"/>
              </w:rPr>
              <w:t>共4条，</w:t>
            </w:r>
            <w:r>
              <w:rPr>
                <w:rFonts w:ascii="宋体" w:hAnsi="宋体" w:cs="Arial" w:hint="eastAsia"/>
                <w:kern w:val="0"/>
                <w:sz w:val="24"/>
                <w:lang w:bidi="ar"/>
              </w:rPr>
              <w:t>0.1分/条）</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.4</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287"/>
          <w:jc w:val="center"/>
        </w:trPr>
        <w:tc>
          <w:tcPr>
            <w:tcW w:w="738"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(4)</w:t>
            </w:r>
          </w:p>
        </w:tc>
        <w:tc>
          <w:tcPr>
            <w:tcW w:w="709"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1.2</w:t>
            </w:r>
          </w:p>
        </w:tc>
        <w:tc>
          <w:tcPr>
            <w:tcW w:w="2234"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IO</w:t>
            </w:r>
            <w:r>
              <w:rPr>
                <w:rFonts w:ascii="宋体" w:hAnsi="宋体" w:cs="Arial"/>
                <w:kern w:val="0"/>
                <w:sz w:val="24"/>
                <w:lang w:bidi="ar"/>
              </w:rPr>
              <w:t>T</w:t>
            </w:r>
            <w:r>
              <w:rPr>
                <w:rFonts w:ascii="宋体" w:hAnsi="宋体" w:cs="Arial" w:hint="eastAsia"/>
                <w:kern w:val="0"/>
                <w:sz w:val="24"/>
                <w:lang w:bidi="ar"/>
              </w:rPr>
              <w:t>终端采集模块#</w:t>
            </w:r>
            <w:r>
              <w:rPr>
                <w:rFonts w:ascii="宋体" w:hAnsi="宋体" w:cs="Arial"/>
                <w:kern w:val="0"/>
                <w:sz w:val="24"/>
                <w:lang w:bidi="ar"/>
              </w:rPr>
              <w:t>1</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F0A8"/>
            </w:r>
            <w:r>
              <w:rPr>
                <w:rFonts w:ascii="宋体" w:hAnsi="宋体" w:cs="Arial" w:hint="eastAsia"/>
                <w:kern w:val="0"/>
                <w:sz w:val="24"/>
                <w:lang w:bidi="ar"/>
              </w:rPr>
              <w:t xml:space="preserve"> 安全型连线是否连接</w:t>
            </w:r>
          </w:p>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w:t>
            </w:r>
            <w:r>
              <w:rPr>
                <w:rFonts w:ascii="宋体" w:hAnsi="宋体" w:cs="Arial"/>
                <w:kern w:val="0"/>
                <w:sz w:val="24"/>
                <w:lang w:bidi="ar"/>
              </w:rPr>
              <w:t>共12条，</w:t>
            </w:r>
            <w:r>
              <w:rPr>
                <w:rFonts w:ascii="宋体" w:hAnsi="宋体" w:cs="Arial" w:hint="eastAsia"/>
                <w:kern w:val="0"/>
                <w:sz w:val="24"/>
                <w:lang w:bidi="ar"/>
              </w:rPr>
              <w:t>0.1分/条）</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1.2</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left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70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(5)</w:t>
            </w:r>
          </w:p>
        </w:tc>
        <w:tc>
          <w:tcPr>
            <w:tcW w:w="709"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1.2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IO</w:t>
            </w:r>
            <w:r>
              <w:rPr>
                <w:rFonts w:ascii="宋体" w:hAnsi="宋体" w:cs="Arial"/>
                <w:kern w:val="0"/>
                <w:sz w:val="24"/>
                <w:lang w:bidi="ar"/>
              </w:rPr>
              <w:t>T</w:t>
            </w:r>
            <w:r>
              <w:rPr>
                <w:rFonts w:ascii="宋体" w:hAnsi="宋体" w:cs="Arial" w:hint="eastAsia"/>
                <w:kern w:val="0"/>
                <w:sz w:val="24"/>
                <w:lang w:bidi="ar"/>
              </w:rPr>
              <w:t>终端采集模块#</w:t>
            </w:r>
            <w:r>
              <w:rPr>
                <w:rFonts w:ascii="宋体" w:hAnsi="宋体" w:cs="Arial"/>
                <w:kern w:val="0"/>
                <w:sz w:val="24"/>
                <w:lang w:bidi="ar"/>
              </w:rPr>
              <w:t>2</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F0A8"/>
            </w:r>
            <w:r>
              <w:rPr>
                <w:rFonts w:ascii="宋体" w:hAnsi="宋体" w:cs="Arial" w:hint="eastAsia"/>
                <w:kern w:val="0"/>
                <w:sz w:val="24"/>
                <w:lang w:bidi="ar"/>
              </w:rPr>
              <w:t xml:space="preserve"> 安全型连线是否连接</w:t>
            </w:r>
          </w:p>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w:t>
            </w:r>
            <w:r>
              <w:rPr>
                <w:rFonts w:ascii="宋体" w:hAnsi="宋体" w:cs="Arial"/>
                <w:kern w:val="0"/>
                <w:sz w:val="24"/>
                <w:lang w:bidi="ar"/>
              </w:rPr>
              <w:t>共12条，</w:t>
            </w:r>
            <w:r>
              <w:rPr>
                <w:rFonts w:ascii="宋体" w:hAnsi="宋体" w:cs="Arial" w:hint="eastAsia"/>
                <w:kern w:val="0"/>
                <w:sz w:val="24"/>
                <w:lang w:bidi="ar"/>
              </w:rPr>
              <w:t>0.1分/条）</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1.2</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70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(6)</w:t>
            </w:r>
          </w:p>
        </w:tc>
        <w:tc>
          <w:tcPr>
            <w:tcW w:w="709"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DDC主机模块</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F0A8"/>
            </w:r>
            <w:r>
              <w:rPr>
                <w:rFonts w:ascii="宋体" w:hAnsi="宋体" w:cs="Arial" w:hint="eastAsia"/>
                <w:kern w:val="0"/>
                <w:sz w:val="24"/>
                <w:lang w:bidi="ar"/>
              </w:rPr>
              <w:t xml:space="preserve"> 线缆是否连接并使用异型管标识</w:t>
            </w:r>
          </w:p>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w:t>
            </w:r>
            <w:r>
              <w:rPr>
                <w:rFonts w:ascii="宋体" w:hAnsi="宋体" w:cs="Arial"/>
                <w:kern w:val="0"/>
                <w:sz w:val="24"/>
                <w:lang w:bidi="ar"/>
              </w:rPr>
              <w:t>共8条，</w:t>
            </w:r>
            <w:r>
              <w:rPr>
                <w:rFonts w:ascii="宋体" w:hAnsi="宋体" w:cs="Arial" w:hint="eastAsia"/>
                <w:kern w:val="0"/>
                <w:sz w:val="24"/>
                <w:lang w:bidi="ar"/>
              </w:rPr>
              <w:t>0.1分/条）</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0.8</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70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(7)</w:t>
            </w:r>
          </w:p>
        </w:tc>
        <w:tc>
          <w:tcPr>
            <w:tcW w:w="709"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线缆的理线</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不经</w:t>
            </w:r>
            <w:proofErr w:type="gramStart"/>
            <w:r>
              <w:rPr>
                <w:rFonts w:ascii="宋体" w:hAnsi="宋体" w:cs="Arial"/>
                <w:kern w:val="0"/>
                <w:sz w:val="24"/>
                <w:lang w:bidi="ar"/>
              </w:rPr>
              <w:t>管理架理线</w:t>
            </w:r>
            <w:proofErr w:type="gramEnd"/>
          </w:p>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不装管理架封盖</w:t>
            </w:r>
          </w:p>
          <w:p w:rsidR="00B560CC" w:rsidRDefault="005913AB">
            <w:pPr>
              <w:spacing w:line="300" w:lineRule="auto"/>
              <w:rPr>
                <w:rFonts w:ascii="宋体" w:hAnsi="宋体" w:cs="Arial"/>
                <w:kern w:val="0"/>
                <w:sz w:val="24"/>
                <w:lang w:bidi="ar"/>
              </w:rPr>
            </w:pPr>
            <w:r>
              <w:rPr>
                <w:rFonts w:ascii="宋体" w:hAnsi="宋体" w:cs="Arial"/>
                <w:kern w:val="0"/>
                <w:sz w:val="24"/>
                <w:lang w:bidi="ar"/>
              </w:rPr>
              <w:t>注：每发现一处扣0.2分，扣完该项分值为止</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0.4</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r w:rsidR="00B560CC">
        <w:trPr>
          <w:trHeight w:val="70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(8)</w:t>
            </w:r>
          </w:p>
        </w:tc>
        <w:tc>
          <w:tcPr>
            <w:tcW w:w="709"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线缆的束缚和固定</w:t>
            </w:r>
          </w:p>
        </w:tc>
        <w:tc>
          <w:tcPr>
            <w:tcW w:w="4428"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不用扎带束缚管理</w:t>
            </w:r>
            <w:proofErr w:type="gramStart"/>
            <w:r>
              <w:rPr>
                <w:rFonts w:ascii="宋体" w:hAnsi="宋体" w:cs="Arial"/>
                <w:kern w:val="0"/>
                <w:sz w:val="24"/>
                <w:lang w:bidi="ar"/>
              </w:rPr>
              <w:t>架出口</w:t>
            </w:r>
            <w:proofErr w:type="gramEnd"/>
            <w:r>
              <w:rPr>
                <w:rFonts w:ascii="宋体" w:hAnsi="宋体" w:cs="Arial"/>
                <w:kern w:val="0"/>
                <w:sz w:val="24"/>
                <w:lang w:bidi="ar"/>
              </w:rPr>
              <w:t>松散的线缆</w:t>
            </w:r>
          </w:p>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不用扎带束缚端子排引出松散的线缆</w:t>
            </w:r>
          </w:p>
          <w:p w:rsidR="00B560CC" w:rsidRDefault="005913AB">
            <w:pPr>
              <w:spacing w:line="300" w:lineRule="auto"/>
              <w:rPr>
                <w:rFonts w:ascii="宋体" w:hAnsi="宋体" w:cs="Arial"/>
                <w:kern w:val="0"/>
                <w:sz w:val="24"/>
                <w:lang w:bidi="ar"/>
              </w:rPr>
            </w:pPr>
            <w:r>
              <w:rPr>
                <w:rFonts w:ascii="宋体" w:hAnsi="宋体" w:cs="Arial"/>
                <w:kern w:val="0"/>
                <w:sz w:val="24"/>
                <w:lang w:bidi="ar"/>
              </w:rPr>
              <w:sym w:font="Wingdings" w:char="00A8"/>
            </w:r>
            <w:r>
              <w:rPr>
                <w:rFonts w:ascii="宋体" w:hAnsi="宋体" w:cs="Arial"/>
                <w:kern w:val="0"/>
                <w:sz w:val="24"/>
                <w:lang w:bidi="ar"/>
              </w:rPr>
              <w:t xml:space="preserve"> 不用扎带固定网孔板正面活动的线缆</w:t>
            </w:r>
          </w:p>
          <w:p w:rsidR="00B560CC" w:rsidRDefault="005913AB">
            <w:pPr>
              <w:spacing w:line="300" w:lineRule="auto"/>
              <w:rPr>
                <w:rFonts w:ascii="宋体" w:hAnsi="宋体" w:cs="Arial"/>
                <w:b/>
                <w:bCs/>
                <w:i/>
                <w:iCs/>
                <w:kern w:val="0"/>
                <w:sz w:val="24"/>
                <w:lang w:bidi="ar"/>
              </w:rPr>
            </w:pPr>
            <w:r>
              <w:rPr>
                <w:rFonts w:ascii="宋体" w:hAnsi="宋体" w:cs="Arial"/>
                <w:b/>
                <w:bCs/>
                <w:i/>
                <w:iCs/>
                <w:kern w:val="0"/>
                <w:sz w:val="24"/>
                <w:lang w:bidi="ar"/>
              </w:rPr>
              <w:t>注：每发现一处扣0.2分，扣完该项分值为止</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0.4</w:t>
            </w: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widowControl/>
              <w:textAlignment w:val="center"/>
              <w:rPr>
                <w:rFonts w:ascii="宋体" w:hAnsi="宋体" w:cs="Arial"/>
                <w:kern w:val="0"/>
                <w:sz w:val="24"/>
                <w:lang w:bidi="ar"/>
              </w:rPr>
            </w:pPr>
          </w:p>
        </w:tc>
        <w:tc>
          <w:tcPr>
            <w:tcW w:w="786" w:type="dxa"/>
            <w:tcBorders>
              <w:top w:val="single" w:sz="4" w:space="0" w:color="auto"/>
              <w:left w:val="single" w:sz="4" w:space="0" w:color="auto"/>
              <w:bottom w:val="single" w:sz="4" w:space="0" w:color="auto"/>
              <w:right w:val="single" w:sz="4" w:space="0" w:color="auto"/>
            </w:tcBorders>
            <w:vAlign w:val="center"/>
          </w:tcPr>
          <w:p w:rsidR="00B560CC" w:rsidRDefault="00B560CC">
            <w:pPr>
              <w:spacing w:line="360" w:lineRule="auto"/>
              <w:jc w:val="center"/>
              <w:rPr>
                <w:rFonts w:ascii="宋体" w:hAnsi="宋体" w:cs="Arial"/>
                <w:sz w:val="24"/>
              </w:rPr>
            </w:pPr>
          </w:p>
        </w:tc>
      </w:tr>
    </w:tbl>
    <w:p w:rsidR="00B560CC" w:rsidRDefault="005913AB">
      <w:pPr>
        <w:ind w:leftChars="-171" w:left="-359" w:rightChars="-159" w:right="-334" w:firstLineChars="200" w:firstLine="562"/>
        <w:jc w:val="left"/>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三_</w:t>
      </w:r>
      <w:r>
        <w:rPr>
          <w:rFonts w:ascii="宋体" w:hAnsi="宋体" w:cs="Arial"/>
          <w:b/>
          <w:sz w:val="30"/>
          <w:szCs w:val="30"/>
        </w:rPr>
        <w:t>1：</w:t>
      </w:r>
      <w:r>
        <w:rPr>
          <w:rFonts w:ascii="宋体" w:hAnsi="宋体" w:cs="Arial" w:hint="eastAsia"/>
          <w:b/>
          <w:sz w:val="30"/>
          <w:szCs w:val="30"/>
        </w:rPr>
        <w:t>综合布线与网络通信系统管理与维护功能考核评分表</w:t>
      </w:r>
      <w:r>
        <w:rPr>
          <w:rFonts w:ascii="宋体" w:hAnsi="宋体" w:cs="Arial"/>
          <w:b/>
          <w:sz w:val="30"/>
          <w:szCs w:val="30"/>
        </w:rPr>
        <w:t>（5分）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118"/>
        <w:gridCol w:w="3763"/>
        <w:gridCol w:w="767"/>
        <w:gridCol w:w="703"/>
        <w:gridCol w:w="703"/>
      </w:tblGrid>
      <w:tr w:rsidR="00B560CC">
        <w:trPr>
          <w:trHeight w:val="42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评分标准</w:t>
            </w:r>
          </w:p>
        </w:tc>
        <w:tc>
          <w:tcPr>
            <w:tcW w:w="3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系统功能考核点</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得分</w:t>
            </w:r>
          </w:p>
        </w:tc>
      </w:tr>
      <w:tr w:rsidR="00B560CC">
        <w:trPr>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118"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r>
              <w:rPr>
                <w:rFonts w:ascii="宋体" w:hAnsi="宋体" w:cs="Arial" w:hint="eastAsia"/>
                <w:kern w:val="0"/>
                <w:sz w:val="24"/>
                <w:lang w:bidi="ar"/>
              </w:rPr>
              <w:t>链路端</w:t>
            </w:r>
            <w:proofErr w:type="gramStart"/>
            <w:r>
              <w:rPr>
                <w:rFonts w:ascii="宋体" w:hAnsi="宋体" w:cs="Arial" w:hint="eastAsia"/>
                <w:kern w:val="0"/>
                <w:sz w:val="24"/>
                <w:lang w:bidi="ar"/>
              </w:rPr>
              <w:t>接位置</w:t>
            </w:r>
            <w:proofErr w:type="gramEnd"/>
            <w:r>
              <w:rPr>
                <w:rFonts w:ascii="宋体" w:hAnsi="宋体" w:cs="Arial" w:hint="eastAsia"/>
                <w:kern w:val="0"/>
                <w:sz w:val="24"/>
                <w:lang w:bidi="ar"/>
              </w:rPr>
              <w:t>正确且电气导通，</w:t>
            </w:r>
            <w:r>
              <w:rPr>
                <w:rFonts w:ascii="宋体" w:hAnsi="宋体" w:cs="Arial"/>
                <w:kern w:val="0"/>
                <w:sz w:val="24"/>
                <w:lang w:bidi="ar"/>
              </w:rPr>
              <w:t>其路由为：</w:t>
            </w:r>
            <w:r>
              <w:rPr>
                <w:rFonts w:ascii="宋体" w:hAnsi="宋体" w:cs="Arial" w:hint="eastAsia"/>
                <w:kern w:val="0"/>
                <w:sz w:val="24"/>
                <w:lang w:bidi="ar"/>
              </w:rPr>
              <w:t>电话机#2→跳线链路→RJ11信息点#2→永久链路→R</w:t>
            </w:r>
            <w:r>
              <w:rPr>
                <w:rFonts w:ascii="宋体" w:hAnsi="宋体" w:cs="Arial"/>
                <w:kern w:val="0"/>
                <w:sz w:val="24"/>
                <w:lang w:bidi="ar"/>
              </w:rPr>
              <w:t>J11</w:t>
            </w:r>
            <w:r>
              <w:rPr>
                <w:rFonts w:ascii="宋体" w:hAnsi="宋体" w:cs="Arial" w:hint="eastAsia"/>
                <w:kern w:val="0"/>
                <w:sz w:val="24"/>
                <w:lang w:bidi="ar"/>
              </w:rPr>
              <w:t>配线架#2（14#端口）→跳线链路→R</w:t>
            </w:r>
            <w:r>
              <w:rPr>
                <w:rFonts w:ascii="宋体" w:hAnsi="宋体" w:cs="Arial"/>
                <w:kern w:val="0"/>
                <w:sz w:val="24"/>
                <w:lang w:bidi="ar"/>
              </w:rPr>
              <w:t>J11</w:t>
            </w:r>
            <w:r>
              <w:rPr>
                <w:rFonts w:ascii="宋体" w:hAnsi="宋体" w:cs="Arial" w:hint="eastAsia"/>
                <w:kern w:val="0"/>
                <w:sz w:val="24"/>
                <w:lang w:bidi="ar"/>
              </w:rPr>
              <w:t>配线架#2（12#端口）→永久链路→R</w:t>
            </w:r>
            <w:r>
              <w:rPr>
                <w:rFonts w:ascii="宋体" w:hAnsi="宋体" w:cs="Arial"/>
                <w:kern w:val="0"/>
                <w:sz w:val="24"/>
                <w:lang w:bidi="ar"/>
              </w:rPr>
              <w:t>J11</w:t>
            </w:r>
            <w:r>
              <w:rPr>
                <w:rFonts w:ascii="宋体" w:hAnsi="宋体" w:cs="Arial" w:hint="eastAsia"/>
                <w:kern w:val="0"/>
                <w:sz w:val="24"/>
                <w:lang w:bidi="ar"/>
              </w:rPr>
              <w:t>配线架#1（12#端口）→跳线链路→R</w:t>
            </w:r>
            <w:r>
              <w:rPr>
                <w:rFonts w:ascii="宋体" w:hAnsi="宋体" w:cs="Arial"/>
                <w:kern w:val="0"/>
                <w:sz w:val="24"/>
                <w:lang w:bidi="ar"/>
              </w:rPr>
              <w:t>J11</w:t>
            </w:r>
            <w:r>
              <w:rPr>
                <w:rFonts w:ascii="宋体" w:hAnsi="宋体" w:cs="Arial" w:hint="eastAsia"/>
                <w:kern w:val="0"/>
                <w:sz w:val="24"/>
                <w:lang w:bidi="ar"/>
              </w:rPr>
              <w:t>配线架#1（4#端口第2对线）</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2"/>
                <w:szCs w:val="22"/>
                <w:lang w:bidi="ar"/>
              </w:rPr>
            </w:pPr>
            <w:r>
              <w:rPr>
                <w:rFonts w:ascii="宋体" w:hAnsi="宋体" w:cs="Arial" w:hint="eastAsia"/>
                <w:kern w:val="0"/>
                <w:sz w:val="22"/>
                <w:szCs w:val="22"/>
                <w:lang w:bidi="ar"/>
              </w:rPr>
              <w:t>电话机#2→跳线链路→RJ11信息点#2→永久链路→R</w:t>
            </w:r>
            <w:r>
              <w:rPr>
                <w:rFonts w:ascii="宋体" w:hAnsi="宋体" w:cs="Arial"/>
                <w:kern w:val="0"/>
                <w:sz w:val="22"/>
                <w:szCs w:val="22"/>
                <w:lang w:bidi="ar"/>
              </w:rPr>
              <w:t>J11</w:t>
            </w:r>
            <w:r>
              <w:rPr>
                <w:rFonts w:ascii="宋体" w:hAnsi="宋体" w:cs="Arial" w:hint="eastAsia"/>
                <w:kern w:val="0"/>
                <w:sz w:val="22"/>
                <w:szCs w:val="22"/>
                <w:lang w:bidi="ar"/>
              </w:rPr>
              <w:t>配线架#2（14#端口）</w:t>
            </w:r>
          </w:p>
        </w:tc>
        <w:tc>
          <w:tcPr>
            <w:tcW w:w="767"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168"/>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2"/>
                <w:szCs w:val="22"/>
                <w:lang w:bidi="ar"/>
              </w:rPr>
            </w:pPr>
            <w:r>
              <w:rPr>
                <w:rFonts w:ascii="宋体" w:hAnsi="宋体" w:cs="Arial" w:hint="eastAsia"/>
                <w:kern w:val="0"/>
                <w:sz w:val="22"/>
                <w:szCs w:val="22"/>
                <w:lang w:bidi="ar"/>
              </w:rPr>
              <w:t>R</w:t>
            </w:r>
            <w:r>
              <w:rPr>
                <w:rFonts w:ascii="宋体" w:hAnsi="宋体" w:cs="Arial"/>
                <w:kern w:val="0"/>
                <w:sz w:val="22"/>
                <w:szCs w:val="22"/>
                <w:lang w:bidi="ar"/>
              </w:rPr>
              <w:t>J11</w:t>
            </w:r>
            <w:r>
              <w:rPr>
                <w:rFonts w:ascii="宋体" w:hAnsi="宋体" w:cs="Arial" w:hint="eastAsia"/>
                <w:kern w:val="0"/>
                <w:sz w:val="22"/>
                <w:szCs w:val="22"/>
                <w:lang w:bidi="ar"/>
              </w:rPr>
              <w:t>配线架#2（14#端口）→跳线链路→R</w:t>
            </w:r>
            <w:r>
              <w:rPr>
                <w:rFonts w:ascii="宋体" w:hAnsi="宋体" w:cs="Arial"/>
                <w:kern w:val="0"/>
                <w:sz w:val="22"/>
                <w:szCs w:val="22"/>
                <w:lang w:bidi="ar"/>
              </w:rPr>
              <w:t>J11</w:t>
            </w:r>
            <w:r>
              <w:rPr>
                <w:rFonts w:ascii="宋体" w:hAnsi="宋体" w:cs="Arial" w:hint="eastAsia"/>
                <w:kern w:val="0"/>
                <w:sz w:val="22"/>
                <w:szCs w:val="22"/>
                <w:lang w:bidi="ar"/>
              </w:rPr>
              <w:t>配线架#2（12#端口）→永久链路→R</w:t>
            </w:r>
            <w:r>
              <w:rPr>
                <w:rFonts w:ascii="宋体" w:hAnsi="宋体" w:cs="Arial"/>
                <w:kern w:val="0"/>
                <w:sz w:val="22"/>
                <w:szCs w:val="22"/>
                <w:lang w:bidi="ar"/>
              </w:rPr>
              <w:t>J11</w:t>
            </w:r>
            <w:r>
              <w:rPr>
                <w:rFonts w:ascii="宋体" w:hAnsi="宋体" w:cs="Arial" w:hint="eastAsia"/>
                <w:kern w:val="0"/>
                <w:sz w:val="22"/>
                <w:szCs w:val="22"/>
                <w:lang w:bidi="ar"/>
              </w:rPr>
              <w:t>配线架#1（12#端口）</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846"/>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2"/>
                <w:szCs w:val="22"/>
                <w:lang w:bidi="ar"/>
              </w:rPr>
            </w:pPr>
            <w:r>
              <w:rPr>
                <w:rFonts w:ascii="宋体" w:hAnsi="宋体" w:cs="Arial" w:hint="eastAsia"/>
                <w:kern w:val="0"/>
                <w:sz w:val="22"/>
                <w:szCs w:val="22"/>
                <w:lang w:bidi="ar"/>
              </w:rPr>
              <w:t>R</w:t>
            </w:r>
            <w:r>
              <w:rPr>
                <w:rFonts w:ascii="宋体" w:hAnsi="宋体" w:cs="Arial"/>
                <w:kern w:val="0"/>
                <w:sz w:val="22"/>
                <w:szCs w:val="22"/>
                <w:lang w:bidi="ar"/>
              </w:rPr>
              <w:t>J11</w:t>
            </w:r>
            <w:r>
              <w:rPr>
                <w:rFonts w:ascii="宋体" w:hAnsi="宋体" w:cs="Arial" w:hint="eastAsia"/>
                <w:kern w:val="0"/>
                <w:sz w:val="22"/>
                <w:szCs w:val="22"/>
                <w:lang w:bidi="ar"/>
              </w:rPr>
              <w:t>配线架#1（12#端口）→跳线链路→R</w:t>
            </w:r>
            <w:r>
              <w:rPr>
                <w:rFonts w:ascii="宋体" w:hAnsi="宋体" w:cs="Arial"/>
                <w:kern w:val="0"/>
                <w:sz w:val="22"/>
                <w:szCs w:val="22"/>
                <w:lang w:bidi="ar"/>
              </w:rPr>
              <w:t>J11</w:t>
            </w:r>
            <w:r>
              <w:rPr>
                <w:rFonts w:ascii="宋体" w:hAnsi="宋体" w:cs="Arial" w:hint="eastAsia"/>
                <w:kern w:val="0"/>
                <w:sz w:val="22"/>
                <w:szCs w:val="22"/>
                <w:lang w:bidi="ar"/>
              </w:rPr>
              <w:t>配线架#1（4#端口第2对线）</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02"/>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2"/>
                <w:szCs w:val="22"/>
                <w:lang w:bidi="ar"/>
              </w:rPr>
            </w:pPr>
            <w:proofErr w:type="gramStart"/>
            <w:r>
              <w:rPr>
                <w:rFonts w:ascii="宋体" w:hAnsi="宋体" w:cs="Arial"/>
                <w:kern w:val="0"/>
                <w:sz w:val="22"/>
                <w:szCs w:val="22"/>
                <w:lang w:bidi="ar"/>
              </w:rPr>
              <w:t>线序正确</w:t>
            </w:r>
            <w:proofErr w:type="gramEnd"/>
            <w:r>
              <w:rPr>
                <w:rFonts w:ascii="宋体" w:hAnsi="宋体" w:cs="Arial"/>
                <w:kern w:val="0"/>
                <w:sz w:val="22"/>
                <w:szCs w:val="22"/>
                <w:lang w:bidi="ar"/>
              </w:rPr>
              <w:t>且电气导通</w:t>
            </w:r>
          </w:p>
        </w:tc>
        <w:tc>
          <w:tcPr>
            <w:tcW w:w="767"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0.4</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86"/>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118"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sz w:val="24"/>
              </w:rPr>
            </w:pPr>
            <w:r>
              <w:rPr>
                <w:rFonts w:ascii="宋体" w:hAnsi="宋体" w:cs="Arial"/>
                <w:kern w:val="0"/>
                <w:sz w:val="24"/>
                <w:lang w:bidi="ar"/>
              </w:rPr>
              <w:t>链路端</w:t>
            </w:r>
            <w:proofErr w:type="gramStart"/>
            <w:r>
              <w:rPr>
                <w:rFonts w:ascii="宋体" w:hAnsi="宋体" w:cs="Arial"/>
                <w:kern w:val="0"/>
                <w:sz w:val="24"/>
                <w:lang w:bidi="ar"/>
              </w:rPr>
              <w:t>接位置</w:t>
            </w:r>
            <w:proofErr w:type="gramEnd"/>
            <w:r>
              <w:rPr>
                <w:rFonts w:ascii="宋体" w:hAnsi="宋体" w:cs="Arial"/>
                <w:kern w:val="0"/>
                <w:sz w:val="24"/>
                <w:lang w:bidi="ar"/>
              </w:rPr>
              <w:t>及TIA568B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且电气导通，其路由为：</w:t>
            </w:r>
            <w:bookmarkStart w:id="8" w:name="_Hlk75856984"/>
            <w:r>
              <w:rPr>
                <w:rFonts w:ascii="宋体" w:hAnsi="宋体" w:cs="Arial" w:hint="eastAsia"/>
                <w:kern w:val="0"/>
                <w:sz w:val="24"/>
                <w:lang w:bidi="ar"/>
              </w:rPr>
              <w:t>红外摄像机#</w:t>
            </w:r>
            <w:r>
              <w:rPr>
                <w:rFonts w:ascii="宋体" w:hAnsi="宋体" w:cs="Arial"/>
                <w:kern w:val="0"/>
                <w:sz w:val="24"/>
                <w:lang w:bidi="ar"/>
              </w:rPr>
              <w:t>2</w:t>
            </w:r>
            <w:r>
              <w:rPr>
                <w:rFonts w:ascii="宋体" w:hAnsi="宋体" w:cs="Arial" w:hint="eastAsia"/>
                <w:kern w:val="0"/>
                <w:sz w:val="24"/>
                <w:lang w:bidi="ar"/>
              </w:rPr>
              <w:t>→跳线链路→RJ45信息点#</w:t>
            </w:r>
            <w:r>
              <w:rPr>
                <w:rFonts w:ascii="宋体" w:hAnsi="宋体" w:cs="Arial"/>
                <w:kern w:val="0"/>
                <w:sz w:val="24"/>
                <w:lang w:bidi="ar"/>
              </w:rPr>
              <w:t>1</w:t>
            </w:r>
            <w:r>
              <w:rPr>
                <w:rFonts w:ascii="宋体" w:hAnsi="宋体" w:cs="Arial" w:hint="eastAsia"/>
                <w:kern w:val="0"/>
                <w:sz w:val="24"/>
                <w:lang w:bidi="ar"/>
              </w:rPr>
              <w:t>→永久链路→RJ45配线架#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1</w:t>
            </w:r>
            <w:r>
              <w:rPr>
                <w:rFonts w:ascii="宋体" w:hAnsi="宋体" w:cs="Arial" w:hint="eastAsia"/>
                <w:kern w:val="0"/>
                <w:sz w:val="24"/>
                <w:lang w:bidi="ar"/>
              </w:rPr>
              <w:t>#端口）→跳线链路→网管交换机（</w:t>
            </w:r>
            <w:r>
              <w:rPr>
                <w:rFonts w:ascii="宋体" w:hAnsi="宋体" w:cs="Arial"/>
                <w:kern w:val="0"/>
                <w:sz w:val="24"/>
                <w:lang w:bidi="ar"/>
              </w:rPr>
              <w:t>6</w:t>
            </w:r>
            <w:r>
              <w:rPr>
                <w:rFonts w:ascii="宋体" w:hAnsi="宋体" w:cs="Arial" w:hint="eastAsia"/>
                <w:kern w:val="0"/>
                <w:sz w:val="24"/>
                <w:lang w:bidi="ar"/>
              </w:rPr>
              <w:t>#端口）</w:t>
            </w:r>
            <w:bookmarkEnd w:id="8"/>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sz w:val="24"/>
              </w:rPr>
            </w:pPr>
            <w:r>
              <w:rPr>
                <w:rFonts w:ascii="宋体" w:hAnsi="宋体" w:cs="Arial" w:hint="eastAsia"/>
                <w:kern w:val="0"/>
                <w:sz w:val="24"/>
                <w:lang w:bidi="ar"/>
              </w:rPr>
              <w:t>红外摄像机#</w:t>
            </w:r>
            <w:r>
              <w:rPr>
                <w:rFonts w:ascii="宋体" w:hAnsi="宋体" w:cs="Arial"/>
                <w:kern w:val="0"/>
                <w:sz w:val="24"/>
                <w:lang w:bidi="ar"/>
              </w:rPr>
              <w:t>2</w:t>
            </w:r>
            <w:r>
              <w:rPr>
                <w:rFonts w:ascii="宋体" w:hAnsi="宋体" w:cs="Arial" w:hint="eastAsia"/>
                <w:kern w:val="0"/>
                <w:sz w:val="24"/>
                <w:lang w:bidi="ar"/>
              </w:rPr>
              <w:t>→跳线链路→RJ45信息点#1</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44"/>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sz w:val="24"/>
              </w:rPr>
            </w:pPr>
            <w:r>
              <w:rPr>
                <w:rFonts w:ascii="宋体" w:hAnsi="宋体" w:cs="Arial" w:hint="eastAsia"/>
                <w:kern w:val="0"/>
                <w:sz w:val="24"/>
                <w:lang w:bidi="ar"/>
              </w:rPr>
              <w:t>RJ45信息点#</w:t>
            </w:r>
            <w:r>
              <w:rPr>
                <w:rFonts w:ascii="宋体" w:hAnsi="宋体" w:cs="Arial"/>
                <w:kern w:val="0"/>
                <w:sz w:val="24"/>
                <w:lang w:bidi="ar"/>
              </w:rPr>
              <w:t>1</w:t>
            </w:r>
            <w:r>
              <w:rPr>
                <w:rFonts w:ascii="宋体" w:hAnsi="宋体" w:cs="Arial" w:hint="eastAsia"/>
                <w:kern w:val="0"/>
                <w:sz w:val="24"/>
                <w:lang w:bidi="ar"/>
              </w:rPr>
              <w:t>→永久链路→RJ45配线架#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1</w:t>
            </w:r>
            <w:r>
              <w:rPr>
                <w:rFonts w:ascii="宋体" w:hAnsi="宋体" w:cs="Arial" w:hint="eastAsia"/>
                <w:kern w:val="0"/>
                <w:sz w:val="24"/>
                <w:lang w:bidi="ar"/>
              </w:rPr>
              <w:t>#端口）</w:t>
            </w:r>
          </w:p>
        </w:tc>
        <w:tc>
          <w:tcPr>
            <w:tcW w:w="767"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1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1</w:t>
            </w:r>
            <w:r>
              <w:rPr>
                <w:rFonts w:ascii="宋体" w:hAnsi="宋体" w:cs="Arial" w:hint="eastAsia"/>
                <w:kern w:val="0"/>
                <w:sz w:val="24"/>
                <w:lang w:bidi="ar"/>
              </w:rPr>
              <w:t>#端口）→跳线链路→网管交换机（</w:t>
            </w:r>
            <w:r>
              <w:rPr>
                <w:rFonts w:ascii="宋体" w:hAnsi="宋体" w:cs="Arial"/>
                <w:kern w:val="0"/>
                <w:sz w:val="24"/>
                <w:lang w:bidi="ar"/>
              </w:rPr>
              <w:t>6</w:t>
            </w:r>
            <w:r>
              <w:rPr>
                <w:rFonts w:ascii="宋体" w:hAnsi="宋体" w:cs="Arial" w:hint="eastAsia"/>
                <w:kern w:val="0"/>
                <w:sz w:val="24"/>
                <w:lang w:bidi="ar"/>
              </w:rPr>
              <w:t>#端口）</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34"/>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bottom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水晶头压胶、</w:t>
            </w:r>
            <w:r>
              <w:rPr>
                <w:rFonts w:ascii="宋体" w:hAnsi="宋体" w:cs="Arial"/>
                <w:kern w:val="0"/>
                <w:sz w:val="24"/>
                <w:lang w:bidi="ar"/>
              </w:rPr>
              <w:t>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w:t>
            </w:r>
          </w:p>
        </w:tc>
        <w:tc>
          <w:tcPr>
            <w:tcW w:w="767"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0.4</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62"/>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118"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sz w:val="24"/>
              </w:rPr>
            </w:pPr>
            <w:r>
              <w:rPr>
                <w:rFonts w:ascii="宋体" w:hAnsi="宋体" w:cs="Arial"/>
                <w:kern w:val="0"/>
                <w:sz w:val="24"/>
                <w:lang w:bidi="ar"/>
              </w:rPr>
              <w:t>链路端</w:t>
            </w:r>
            <w:proofErr w:type="gramStart"/>
            <w:r>
              <w:rPr>
                <w:rFonts w:ascii="宋体" w:hAnsi="宋体" w:cs="Arial"/>
                <w:kern w:val="0"/>
                <w:sz w:val="24"/>
                <w:lang w:bidi="ar"/>
              </w:rPr>
              <w:t>接位置</w:t>
            </w:r>
            <w:proofErr w:type="gramEnd"/>
            <w:r>
              <w:rPr>
                <w:rFonts w:ascii="宋体" w:hAnsi="宋体" w:cs="Arial"/>
                <w:kern w:val="0"/>
                <w:sz w:val="24"/>
                <w:lang w:bidi="ar"/>
              </w:rPr>
              <w:t>及TIA568B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且电气导通，其路由为：</w:t>
            </w:r>
            <w:bookmarkStart w:id="9" w:name="_Hlk75857039"/>
            <w:proofErr w:type="spellStart"/>
            <w:r>
              <w:rPr>
                <w:rFonts w:ascii="宋体" w:hAnsi="宋体" w:cs="Arial" w:hint="eastAsia"/>
                <w:sz w:val="24"/>
              </w:rPr>
              <w:t>Modbus</w:t>
            </w:r>
            <w:r>
              <w:rPr>
                <w:rFonts w:ascii="宋体" w:hAnsi="宋体" w:cs="Arial"/>
                <w:sz w:val="24"/>
              </w:rPr>
              <w:t>TCP</w:t>
            </w:r>
            <w:proofErr w:type="spellEnd"/>
            <w:r>
              <w:rPr>
                <w:rFonts w:ascii="宋体" w:hAnsi="宋体" w:cs="Arial" w:hint="eastAsia"/>
                <w:sz w:val="24"/>
              </w:rPr>
              <w:t>网关</w:t>
            </w:r>
            <w:r>
              <w:rPr>
                <w:rFonts w:ascii="宋体" w:hAnsi="宋体" w:cs="Arial" w:hint="eastAsia"/>
                <w:kern w:val="0"/>
                <w:sz w:val="24"/>
                <w:lang w:bidi="ar"/>
              </w:rPr>
              <w:t>→跳线链路→RJ45信息点#</w:t>
            </w:r>
            <w:r>
              <w:rPr>
                <w:rFonts w:ascii="宋体" w:hAnsi="宋体" w:cs="Arial"/>
                <w:kern w:val="0"/>
                <w:sz w:val="24"/>
                <w:lang w:bidi="ar"/>
              </w:rPr>
              <w:t>2</w:t>
            </w:r>
            <w:r>
              <w:rPr>
                <w:rFonts w:ascii="宋体" w:hAnsi="宋体" w:cs="Arial" w:hint="eastAsia"/>
                <w:kern w:val="0"/>
                <w:sz w:val="24"/>
                <w:lang w:bidi="ar"/>
              </w:rPr>
              <w:t>→永久链路→RJ45配线架#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2</w:t>
            </w:r>
            <w:r>
              <w:rPr>
                <w:rFonts w:ascii="宋体" w:hAnsi="宋体" w:cs="Arial" w:hint="eastAsia"/>
                <w:kern w:val="0"/>
                <w:sz w:val="24"/>
                <w:lang w:bidi="ar"/>
              </w:rPr>
              <w:t>#端口）→跳线链路→网管交换机（</w:t>
            </w:r>
            <w:r>
              <w:rPr>
                <w:rFonts w:ascii="宋体" w:hAnsi="宋体" w:cs="Arial"/>
                <w:kern w:val="0"/>
                <w:sz w:val="24"/>
                <w:lang w:bidi="ar"/>
              </w:rPr>
              <w:t>7</w:t>
            </w:r>
            <w:r>
              <w:rPr>
                <w:rFonts w:ascii="宋体" w:hAnsi="宋体" w:cs="Arial" w:hint="eastAsia"/>
                <w:kern w:val="0"/>
                <w:sz w:val="24"/>
                <w:lang w:bidi="ar"/>
              </w:rPr>
              <w:t>#端口）</w:t>
            </w:r>
            <w:bookmarkEnd w:id="9"/>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proofErr w:type="spellStart"/>
            <w:r>
              <w:rPr>
                <w:rFonts w:ascii="宋体" w:hAnsi="宋体" w:cs="Arial" w:hint="eastAsia"/>
                <w:sz w:val="24"/>
              </w:rPr>
              <w:t>Modbus</w:t>
            </w:r>
            <w:r>
              <w:rPr>
                <w:rFonts w:ascii="宋体" w:hAnsi="宋体" w:cs="Arial"/>
                <w:sz w:val="24"/>
              </w:rPr>
              <w:t>TCP</w:t>
            </w:r>
            <w:proofErr w:type="spellEnd"/>
            <w:r>
              <w:rPr>
                <w:rFonts w:ascii="宋体" w:hAnsi="宋体" w:cs="Arial" w:hint="eastAsia"/>
                <w:sz w:val="24"/>
              </w:rPr>
              <w:t>网关</w:t>
            </w:r>
            <w:r>
              <w:rPr>
                <w:rFonts w:ascii="宋体" w:hAnsi="宋体" w:cs="Arial" w:hint="eastAsia"/>
                <w:kern w:val="0"/>
                <w:sz w:val="24"/>
                <w:lang w:bidi="ar"/>
              </w:rPr>
              <w:t>→跳线链路→RJ45信息点#</w:t>
            </w:r>
            <w:r>
              <w:rPr>
                <w:rFonts w:ascii="宋体" w:hAnsi="宋体" w:cs="Arial"/>
                <w:kern w:val="0"/>
                <w:sz w:val="24"/>
                <w:lang w:bidi="ar"/>
              </w:rPr>
              <w:t>2</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86"/>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bottom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RJ45信息点#</w:t>
            </w:r>
            <w:r>
              <w:rPr>
                <w:rFonts w:ascii="宋体" w:hAnsi="宋体" w:cs="Arial"/>
                <w:kern w:val="0"/>
                <w:sz w:val="24"/>
                <w:lang w:bidi="ar"/>
              </w:rPr>
              <w:t>2</w:t>
            </w:r>
            <w:r>
              <w:rPr>
                <w:rFonts w:ascii="宋体" w:hAnsi="宋体" w:cs="Arial" w:hint="eastAsia"/>
                <w:kern w:val="0"/>
                <w:sz w:val="24"/>
                <w:lang w:bidi="ar"/>
              </w:rPr>
              <w:t>→永久链路→RJ45配线架#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2</w:t>
            </w:r>
            <w:r>
              <w:rPr>
                <w:rFonts w:ascii="宋体" w:hAnsi="宋体" w:cs="Arial" w:hint="eastAsia"/>
                <w:kern w:val="0"/>
                <w:sz w:val="24"/>
                <w:lang w:bidi="ar"/>
              </w:rPr>
              <w:t>#端口）</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86"/>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bottom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RJ45配线架#</w:t>
            </w:r>
            <w:r>
              <w:rPr>
                <w:rFonts w:ascii="宋体" w:hAnsi="宋体" w:cs="Arial"/>
                <w:kern w:val="0"/>
                <w:sz w:val="24"/>
                <w:lang w:bidi="ar"/>
              </w:rPr>
              <w:t>1</w:t>
            </w:r>
            <w:r>
              <w:rPr>
                <w:rFonts w:ascii="宋体" w:hAnsi="宋体" w:cs="Arial" w:hint="eastAsia"/>
                <w:kern w:val="0"/>
                <w:sz w:val="24"/>
                <w:lang w:bidi="ar"/>
              </w:rPr>
              <w:t>（</w:t>
            </w:r>
            <w:r>
              <w:rPr>
                <w:rFonts w:ascii="宋体" w:hAnsi="宋体" w:cs="Arial"/>
                <w:kern w:val="0"/>
                <w:sz w:val="24"/>
                <w:lang w:bidi="ar"/>
              </w:rPr>
              <w:t>2</w:t>
            </w:r>
            <w:r>
              <w:rPr>
                <w:rFonts w:ascii="宋体" w:hAnsi="宋体" w:cs="Arial" w:hint="eastAsia"/>
                <w:kern w:val="0"/>
                <w:sz w:val="24"/>
                <w:lang w:bidi="ar"/>
              </w:rPr>
              <w:t>#端口）→跳线链路→网管交换机（</w:t>
            </w:r>
            <w:r>
              <w:rPr>
                <w:rFonts w:ascii="宋体" w:hAnsi="宋体" w:cs="Arial"/>
                <w:kern w:val="0"/>
                <w:sz w:val="24"/>
                <w:lang w:bidi="ar"/>
              </w:rPr>
              <w:t>7</w:t>
            </w:r>
            <w:r>
              <w:rPr>
                <w:rFonts w:ascii="宋体" w:hAnsi="宋体" w:cs="Arial" w:hint="eastAsia"/>
                <w:kern w:val="0"/>
                <w:sz w:val="24"/>
                <w:lang w:bidi="ar"/>
              </w:rPr>
              <w:t>#端口）</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374"/>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水晶头压胶、</w:t>
            </w:r>
            <w:r>
              <w:rPr>
                <w:rFonts w:ascii="宋体" w:hAnsi="宋体" w:cs="Arial"/>
                <w:kern w:val="0"/>
                <w:sz w:val="24"/>
                <w:lang w:bidi="ar"/>
              </w:rPr>
              <w:t>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0.4</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9"/>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0.8</w:t>
            </w:r>
          </w:p>
        </w:tc>
        <w:tc>
          <w:tcPr>
            <w:tcW w:w="3118"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r>
              <w:rPr>
                <w:rFonts w:ascii="宋体" w:hAnsi="宋体" w:cs="Arial"/>
                <w:kern w:val="0"/>
                <w:sz w:val="24"/>
                <w:lang w:bidi="ar"/>
              </w:rPr>
              <w:t>链路端</w:t>
            </w:r>
            <w:proofErr w:type="gramStart"/>
            <w:r>
              <w:rPr>
                <w:rFonts w:ascii="宋体" w:hAnsi="宋体" w:cs="Arial"/>
                <w:kern w:val="0"/>
                <w:sz w:val="24"/>
                <w:lang w:bidi="ar"/>
              </w:rPr>
              <w:t>接位置</w:t>
            </w:r>
            <w:proofErr w:type="gramEnd"/>
            <w:r>
              <w:rPr>
                <w:rFonts w:ascii="宋体" w:hAnsi="宋体" w:cs="Arial"/>
                <w:kern w:val="0"/>
                <w:sz w:val="24"/>
                <w:lang w:bidi="ar"/>
              </w:rPr>
              <w:t>及TIA568B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且电气导通，其路由为：</w:t>
            </w:r>
            <w:bookmarkStart w:id="10" w:name="_Hlk75857095"/>
            <w:r>
              <w:rPr>
                <w:rFonts w:ascii="宋体" w:hAnsi="宋体" w:cs="Arial" w:hint="eastAsia"/>
                <w:sz w:val="24"/>
              </w:rPr>
              <w:t>网管交换机</w:t>
            </w:r>
            <w:r>
              <w:rPr>
                <w:rFonts w:ascii="宋体" w:hAnsi="宋体" w:cs="Arial" w:hint="eastAsia"/>
                <w:kern w:val="0"/>
                <w:sz w:val="24"/>
                <w:lang w:bidi="ar"/>
              </w:rPr>
              <w:t>（</w:t>
            </w:r>
            <w:r>
              <w:rPr>
                <w:rFonts w:ascii="宋体" w:hAnsi="宋体" w:cs="Arial"/>
                <w:kern w:val="0"/>
                <w:sz w:val="24"/>
                <w:lang w:bidi="ar"/>
              </w:rPr>
              <w:t>8</w:t>
            </w:r>
            <w:r>
              <w:rPr>
                <w:rFonts w:ascii="宋体" w:hAnsi="宋体" w:cs="Arial" w:hint="eastAsia"/>
                <w:kern w:val="0"/>
                <w:sz w:val="24"/>
                <w:lang w:bidi="ar"/>
              </w:rPr>
              <w:t>#端口）</w:t>
            </w:r>
            <w:r>
              <w:rPr>
                <w:rFonts w:ascii="宋体" w:hAnsi="宋体" w:cs="Arial" w:hint="eastAsia"/>
                <w:sz w:val="24"/>
              </w:rPr>
              <w:t>→跳线链路→</w:t>
            </w: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1</w:t>
            </w:r>
            <w:r>
              <w:rPr>
                <w:rFonts w:ascii="宋体" w:hAnsi="宋体" w:cs="Arial" w:hint="eastAsia"/>
                <w:sz w:val="24"/>
              </w:rPr>
              <w:t>（3#端口）→永久链路→</w:t>
            </w: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2</w:t>
            </w:r>
            <w:r>
              <w:rPr>
                <w:rFonts w:ascii="宋体" w:hAnsi="宋体" w:cs="Arial" w:hint="eastAsia"/>
                <w:sz w:val="24"/>
              </w:rPr>
              <w:t>（</w:t>
            </w:r>
            <w:r>
              <w:rPr>
                <w:rFonts w:ascii="宋体" w:hAnsi="宋体" w:cs="Arial"/>
                <w:sz w:val="24"/>
              </w:rPr>
              <w:t>1</w:t>
            </w:r>
            <w:r>
              <w:rPr>
                <w:rFonts w:ascii="宋体" w:hAnsi="宋体" w:cs="Arial" w:hint="eastAsia"/>
                <w:sz w:val="24"/>
              </w:rPr>
              <w:t>#端口）→跳线链路→POE交换机（</w:t>
            </w:r>
            <w:r>
              <w:rPr>
                <w:rFonts w:ascii="宋体" w:hAnsi="宋体" w:cs="Arial"/>
                <w:sz w:val="24"/>
              </w:rPr>
              <w:t>8</w:t>
            </w:r>
            <w:r>
              <w:rPr>
                <w:rFonts w:ascii="宋体" w:hAnsi="宋体" w:cs="Arial" w:hint="eastAsia"/>
                <w:sz w:val="24"/>
              </w:rPr>
              <w:t>#端口）</w:t>
            </w:r>
            <w:bookmarkEnd w:id="10"/>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sz w:val="24"/>
              </w:rPr>
              <w:t>网管交换机</w:t>
            </w:r>
            <w:r>
              <w:rPr>
                <w:rFonts w:ascii="宋体" w:hAnsi="宋体" w:cs="Arial" w:hint="eastAsia"/>
                <w:kern w:val="0"/>
                <w:sz w:val="24"/>
                <w:lang w:bidi="ar"/>
              </w:rPr>
              <w:t>（</w:t>
            </w:r>
            <w:r>
              <w:rPr>
                <w:rFonts w:ascii="宋体" w:hAnsi="宋体" w:cs="Arial"/>
                <w:kern w:val="0"/>
                <w:sz w:val="24"/>
                <w:lang w:bidi="ar"/>
              </w:rPr>
              <w:t>8</w:t>
            </w:r>
            <w:r>
              <w:rPr>
                <w:rFonts w:ascii="宋体" w:hAnsi="宋体" w:cs="Arial" w:hint="eastAsia"/>
                <w:kern w:val="0"/>
                <w:sz w:val="24"/>
                <w:lang w:bidi="ar"/>
              </w:rPr>
              <w:t>#端口）</w:t>
            </w:r>
            <w:r>
              <w:rPr>
                <w:rFonts w:ascii="宋体" w:hAnsi="宋体" w:cs="Arial" w:hint="eastAsia"/>
                <w:sz w:val="24"/>
              </w:rPr>
              <w:t>→跳线链路→</w:t>
            </w: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1</w:t>
            </w:r>
            <w:r>
              <w:rPr>
                <w:rFonts w:ascii="宋体" w:hAnsi="宋体" w:cs="Arial" w:hint="eastAsia"/>
                <w:sz w:val="24"/>
              </w:rPr>
              <w:t>（3#端口）</w:t>
            </w:r>
          </w:p>
        </w:tc>
        <w:tc>
          <w:tcPr>
            <w:tcW w:w="767"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7"/>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1</w:t>
            </w:r>
            <w:r>
              <w:rPr>
                <w:rFonts w:ascii="宋体" w:hAnsi="宋体" w:cs="Arial" w:hint="eastAsia"/>
                <w:sz w:val="24"/>
              </w:rPr>
              <w:t>（3#端口）→永久链路→</w:t>
            </w: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2</w:t>
            </w:r>
            <w:r>
              <w:rPr>
                <w:rFonts w:ascii="宋体" w:hAnsi="宋体" w:cs="Arial" w:hint="eastAsia"/>
                <w:sz w:val="24"/>
              </w:rPr>
              <w:t>（</w:t>
            </w:r>
            <w:r>
              <w:rPr>
                <w:rFonts w:ascii="宋体" w:hAnsi="宋体" w:cs="Arial"/>
                <w:sz w:val="24"/>
              </w:rPr>
              <w:t>1</w:t>
            </w:r>
            <w:r>
              <w:rPr>
                <w:rFonts w:ascii="宋体" w:hAnsi="宋体" w:cs="Arial" w:hint="eastAsia"/>
                <w:sz w:val="24"/>
              </w:rPr>
              <w:t>#端口）</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7"/>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RJ45</w:t>
            </w:r>
            <w:r>
              <w:rPr>
                <w:rFonts w:ascii="宋体" w:hAnsi="宋体" w:cs="Arial" w:hint="eastAsia"/>
                <w:sz w:val="24"/>
              </w:rPr>
              <w:t>配线架#</w:t>
            </w:r>
            <w:r>
              <w:rPr>
                <w:rFonts w:ascii="宋体" w:hAnsi="宋体" w:cs="Arial"/>
                <w:sz w:val="24"/>
              </w:rPr>
              <w:t>2</w:t>
            </w:r>
            <w:r>
              <w:rPr>
                <w:rFonts w:ascii="宋体" w:hAnsi="宋体" w:cs="Arial" w:hint="eastAsia"/>
                <w:sz w:val="24"/>
              </w:rPr>
              <w:t>（</w:t>
            </w:r>
            <w:r>
              <w:rPr>
                <w:rFonts w:ascii="宋体" w:hAnsi="宋体" w:cs="Arial"/>
                <w:sz w:val="24"/>
              </w:rPr>
              <w:t>1</w:t>
            </w:r>
            <w:r>
              <w:rPr>
                <w:rFonts w:ascii="宋体" w:hAnsi="宋体" w:cs="Arial" w:hint="eastAsia"/>
                <w:sz w:val="24"/>
              </w:rPr>
              <w:t>#端口）→跳线链路→POE交换机（</w:t>
            </w:r>
            <w:r>
              <w:rPr>
                <w:rFonts w:ascii="宋体" w:hAnsi="宋体" w:cs="Arial"/>
                <w:sz w:val="24"/>
              </w:rPr>
              <w:t>8</w:t>
            </w:r>
            <w:r>
              <w:rPr>
                <w:rFonts w:ascii="宋体" w:hAnsi="宋体" w:cs="Arial" w:hint="eastAsia"/>
                <w:sz w:val="24"/>
              </w:rPr>
              <w:t>#端口）</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54"/>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kern w:val="0"/>
                <w:sz w:val="24"/>
                <w:lang w:bidi="ar"/>
              </w:rPr>
              <w:t>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14"/>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(5)</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1</w:t>
            </w:r>
            <w:r>
              <w:rPr>
                <w:rFonts w:ascii="宋体" w:hAnsi="宋体" w:cs="Arial"/>
                <w:sz w:val="24"/>
              </w:rPr>
              <w:t>.2</w:t>
            </w:r>
          </w:p>
        </w:tc>
        <w:tc>
          <w:tcPr>
            <w:tcW w:w="3118"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r>
              <w:rPr>
                <w:rFonts w:ascii="宋体" w:hAnsi="宋体" w:cs="Arial"/>
                <w:kern w:val="0"/>
                <w:sz w:val="24"/>
                <w:lang w:bidi="ar"/>
              </w:rPr>
              <w:t>链路端</w:t>
            </w:r>
            <w:proofErr w:type="gramStart"/>
            <w:r>
              <w:rPr>
                <w:rFonts w:ascii="宋体" w:hAnsi="宋体" w:cs="Arial"/>
                <w:kern w:val="0"/>
                <w:sz w:val="24"/>
                <w:lang w:bidi="ar"/>
              </w:rPr>
              <w:t>接位置</w:t>
            </w:r>
            <w:proofErr w:type="gramEnd"/>
            <w:r>
              <w:rPr>
                <w:rFonts w:ascii="宋体" w:hAnsi="宋体" w:cs="Arial"/>
                <w:kern w:val="0"/>
                <w:sz w:val="24"/>
                <w:lang w:bidi="ar"/>
              </w:rPr>
              <w:t>及TIA568B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且电气导通，其路由为：</w:t>
            </w:r>
            <w:r>
              <w:rPr>
                <w:rFonts w:ascii="宋体" w:hAnsi="宋体" w:cs="Arial" w:hint="eastAsia"/>
                <w:kern w:val="0"/>
                <w:sz w:val="24"/>
                <w:lang w:bidi="ar"/>
              </w:rPr>
              <w:t>红外摄像机#</w:t>
            </w:r>
            <w:r>
              <w:rPr>
                <w:rFonts w:ascii="宋体" w:hAnsi="宋体" w:cs="Arial"/>
                <w:kern w:val="0"/>
                <w:sz w:val="24"/>
                <w:lang w:bidi="ar"/>
              </w:rPr>
              <w:t>1</w:t>
            </w:r>
            <w:r>
              <w:rPr>
                <w:rFonts w:ascii="宋体" w:hAnsi="宋体" w:cs="Arial" w:hint="eastAsia"/>
                <w:sz w:val="24"/>
              </w:rPr>
              <w:t>→跳线链路→光纤收发器#</w:t>
            </w:r>
            <w:r>
              <w:rPr>
                <w:rFonts w:ascii="宋体" w:hAnsi="宋体" w:cs="Arial"/>
                <w:sz w:val="24"/>
              </w:rPr>
              <w:t>2</w:t>
            </w:r>
            <w:r>
              <w:rPr>
                <w:rFonts w:ascii="宋体" w:hAnsi="宋体" w:cs="Arial" w:hint="eastAsia"/>
                <w:sz w:val="24"/>
              </w:rPr>
              <w:t>→光纤跳线链路→光纤收发器#</w:t>
            </w:r>
            <w:r>
              <w:rPr>
                <w:rFonts w:ascii="宋体" w:hAnsi="宋体" w:cs="Arial"/>
                <w:sz w:val="24"/>
              </w:rPr>
              <w:t>1</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红外摄像机#</w:t>
            </w:r>
            <w:r>
              <w:rPr>
                <w:rFonts w:ascii="宋体" w:hAnsi="宋体" w:cs="Arial"/>
                <w:kern w:val="0"/>
                <w:sz w:val="24"/>
                <w:lang w:bidi="ar"/>
              </w:rPr>
              <w:t>1</w:t>
            </w:r>
            <w:r>
              <w:rPr>
                <w:rFonts w:ascii="宋体" w:hAnsi="宋体" w:cs="Arial" w:hint="eastAsia"/>
                <w:sz w:val="24"/>
              </w:rPr>
              <w:t>→跳线链路→光纤收发器#</w:t>
            </w:r>
            <w:r>
              <w:rPr>
                <w:rFonts w:ascii="宋体" w:hAnsi="宋体" w:cs="Arial"/>
                <w:sz w:val="24"/>
              </w:rPr>
              <w:t>2</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74"/>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sz w:val="24"/>
              </w:rPr>
              <w:t>光纤收发器#</w:t>
            </w:r>
            <w:r>
              <w:rPr>
                <w:rFonts w:ascii="宋体" w:hAnsi="宋体" w:cs="Arial"/>
                <w:sz w:val="24"/>
              </w:rPr>
              <w:t>2</w:t>
            </w:r>
            <w:r>
              <w:rPr>
                <w:rFonts w:ascii="宋体" w:hAnsi="宋体" w:cs="Arial" w:hint="eastAsia"/>
                <w:sz w:val="24"/>
              </w:rPr>
              <w:t>→光纤链路→光纤收发器#</w:t>
            </w:r>
            <w:r>
              <w:rPr>
                <w:rFonts w:ascii="宋体" w:hAnsi="宋体" w:cs="Arial"/>
                <w:sz w:val="24"/>
              </w:rPr>
              <w:t>1</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0.2</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04"/>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水晶头压胶、</w:t>
            </w:r>
            <w:r>
              <w:rPr>
                <w:rFonts w:ascii="宋体" w:hAnsi="宋体" w:cs="Arial"/>
                <w:kern w:val="0"/>
                <w:sz w:val="24"/>
                <w:lang w:bidi="ar"/>
              </w:rPr>
              <w:t>TIA568B</w:t>
            </w:r>
            <w:proofErr w:type="gramStart"/>
            <w:r>
              <w:rPr>
                <w:rFonts w:ascii="宋体" w:hAnsi="宋体" w:cs="Arial"/>
                <w:kern w:val="0"/>
                <w:sz w:val="24"/>
                <w:lang w:bidi="ar"/>
              </w:rPr>
              <w:t>线序正确</w:t>
            </w:r>
            <w:proofErr w:type="gramEnd"/>
            <w:r>
              <w:rPr>
                <w:rFonts w:ascii="宋体" w:hAnsi="宋体" w:cs="Arial"/>
                <w:kern w:val="0"/>
                <w:sz w:val="24"/>
                <w:lang w:bidi="ar"/>
              </w:rPr>
              <w:t>且电气导通</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0.4</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02"/>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118"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光纤跳线导通</w:t>
            </w:r>
          </w:p>
        </w:tc>
        <w:tc>
          <w:tcPr>
            <w:tcW w:w="767"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0.4</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bl>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三</w:t>
      </w:r>
      <w:r>
        <w:rPr>
          <w:rFonts w:ascii="宋体" w:hAnsi="宋体" w:cs="Arial"/>
          <w:b/>
          <w:sz w:val="30"/>
          <w:szCs w:val="30"/>
        </w:rPr>
        <w:t>_2：</w:t>
      </w:r>
      <w:r>
        <w:rPr>
          <w:rFonts w:ascii="宋体" w:hAnsi="宋体" w:cs="Arial" w:hint="eastAsia"/>
          <w:b/>
          <w:sz w:val="30"/>
          <w:szCs w:val="30"/>
        </w:rPr>
        <w:t>综合布线与网络通信系统管理与维护功能考核评分表</w:t>
      </w:r>
      <w:r>
        <w:rPr>
          <w:rFonts w:ascii="宋体" w:hAnsi="宋体" w:cs="Arial"/>
          <w:b/>
          <w:sz w:val="30"/>
          <w:szCs w:val="30"/>
        </w:rPr>
        <w:t>（5分）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685"/>
        <w:gridCol w:w="3261"/>
        <w:gridCol w:w="702"/>
        <w:gridCol w:w="703"/>
        <w:gridCol w:w="703"/>
      </w:tblGrid>
      <w:tr w:rsidR="00B560CC">
        <w:trPr>
          <w:trHeight w:val="490"/>
          <w:jc w:val="center"/>
        </w:trPr>
        <w:tc>
          <w:tcPr>
            <w:tcW w:w="704"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b/>
                <w:bCs/>
                <w:sz w:val="24"/>
              </w:rPr>
              <w:t>序号</w:t>
            </w:r>
          </w:p>
        </w:tc>
        <w:tc>
          <w:tcPr>
            <w:tcW w:w="709"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b/>
                <w:bCs/>
                <w:sz w:val="24"/>
              </w:rPr>
              <w:t>分值</w:t>
            </w:r>
          </w:p>
        </w:tc>
        <w:tc>
          <w:tcPr>
            <w:tcW w:w="3685" w:type="dxa"/>
            <w:tcBorders>
              <w:top w:val="single" w:sz="4" w:space="0" w:color="auto"/>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r>
              <w:rPr>
                <w:rFonts w:ascii="宋体" w:hAnsi="宋体" w:cs="Arial"/>
                <w:b/>
                <w:bCs/>
                <w:sz w:val="24"/>
              </w:rPr>
              <w:t>评分标准</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b/>
                <w:bCs/>
                <w:sz w:val="24"/>
              </w:rPr>
              <w:t>分值</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5913AB">
            <w:pPr>
              <w:rPr>
                <w:rFonts w:ascii="宋体" w:hAnsi="宋体" w:cs="Arial"/>
                <w:sz w:val="24"/>
              </w:rPr>
            </w:pPr>
            <w:r>
              <w:rPr>
                <w:rFonts w:ascii="宋体" w:hAnsi="宋体" w:cs="Arial"/>
                <w:b/>
                <w:bCs/>
                <w:sz w:val="24"/>
              </w:rPr>
              <w:t>扣分</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5913AB">
            <w:pPr>
              <w:rPr>
                <w:rFonts w:ascii="宋体" w:hAnsi="宋体" w:cs="Arial"/>
                <w:sz w:val="24"/>
              </w:rPr>
            </w:pPr>
            <w:r>
              <w:rPr>
                <w:rFonts w:ascii="宋体" w:hAnsi="宋体" w:cs="Arial"/>
                <w:b/>
                <w:bCs/>
                <w:sz w:val="24"/>
              </w:rPr>
              <w:t>得分</w:t>
            </w:r>
          </w:p>
        </w:tc>
      </w:tr>
      <w:tr w:rsidR="00B560CC">
        <w:trPr>
          <w:trHeight w:val="580"/>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685"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通过程控交换机管理软件将电话机#1的电话号码配置为803，电话机#2的电话号码配置为806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1</w:t>
            </w:r>
            <w:r>
              <w:rPr>
                <w:rFonts w:ascii="宋体" w:hAnsi="宋体" w:cs="Arial" w:hint="eastAsia"/>
                <w:kern w:val="0"/>
                <w:sz w:val="24"/>
                <w:lang w:bidi="ar"/>
              </w:rPr>
              <w:t>的电话号码为8</w:t>
            </w:r>
            <w:r>
              <w:rPr>
                <w:rFonts w:ascii="宋体" w:hAnsi="宋体" w:cs="Arial"/>
                <w:kern w:val="0"/>
                <w:sz w:val="24"/>
                <w:lang w:bidi="ar"/>
              </w:rPr>
              <w:t>03</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80"/>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bottom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1</w:t>
            </w:r>
            <w:r>
              <w:rPr>
                <w:rFonts w:ascii="宋体" w:hAnsi="宋体" w:cs="Arial" w:hint="eastAsia"/>
                <w:kern w:val="0"/>
                <w:sz w:val="24"/>
                <w:lang w:bidi="ar"/>
              </w:rPr>
              <w:t>的电话号码为8</w:t>
            </w:r>
            <w:r>
              <w:rPr>
                <w:rFonts w:ascii="宋体" w:hAnsi="宋体" w:cs="Arial"/>
                <w:kern w:val="0"/>
                <w:sz w:val="24"/>
                <w:lang w:bidi="ar"/>
              </w:rPr>
              <w:t>06</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26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685"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通过电话机#1拨打806，电话机#2响铃且能够接通电话</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2</w:t>
            </w:r>
            <w:r>
              <w:rPr>
                <w:rFonts w:ascii="宋体" w:hAnsi="宋体" w:cs="Arial" w:hint="eastAsia"/>
                <w:kern w:val="0"/>
                <w:sz w:val="24"/>
                <w:lang w:bidi="ar"/>
              </w:rPr>
              <w:t>能响铃</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263"/>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bottom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2</w:t>
            </w:r>
            <w:r>
              <w:rPr>
                <w:rFonts w:ascii="宋体" w:hAnsi="宋体" w:cs="Arial" w:hint="eastAsia"/>
                <w:kern w:val="0"/>
                <w:sz w:val="24"/>
                <w:lang w:bidi="ar"/>
              </w:rPr>
              <w:t>能接通电话</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26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685"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通过电话机#2拨打803，电话机#1</w:t>
            </w:r>
            <w:proofErr w:type="gramStart"/>
            <w:r>
              <w:rPr>
                <w:rFonts w:ascii="宋体" w:hAnsi="宋体" w:cs="Arial" w:hint="eastAsia"/>
                <w:kern w:val="0"/>
                <w:sz w:val="24"/>
                <w:lang w:bidi="ar"/>
              </w:rPr>
              <w:t>不</w:t>
            </w:r>
            <w:proofErr w:type="gramEnd"/>
            <w:r>
              <w:rPr>
                <w:rFonts w:ascii="宋体" w:hAnsi="宋体" w:cs="Arial" w:hint="eastAsia"/>
                <w:kern w:val="0"/>
                <w:sz w:val="24"/>
                <w:lang w:bidi="ar"/>
              </w:rPr>
              <w:t>响铃且不能接通电话</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1</w:t>
            </w:r>
            <w:proofErr w:type="gramStart"/>
            <w:r>
              <w:rPr>
                <w:rFonts w:ascii="宋体" w:hAnsi="宋体" w:cs="Arial" w:hint="eastAsia"/>
                <w:kern w:val="0"/>
                <w:sz w:val="24"/>
                <w:lang w:bidi="ar"/>
              </w:rPr>
              <w:t>不</w:t>
            </w:r>
            <w:proofErr w:type="gramEnd"/>
            <w:r>
              <w:rPr>
                <w:rFonts w:ascii="宋体" w:hAnsi="宋体" w:cs="Arial" w:hint="eastAsia"/>
                <w:kern w:val="0"/>
                <w:sz w:val="24"/>
                <w:lang w:bidi="ar"/>
              </w:rPr>
              <w:t>响铃</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263"/>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bottom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电话机#</w:t>
            </w:r>
            <w:r>
              <w:rPr>
                <w:rFonts w:ascii="宋体" w:hAnsi="宋体" w:cs="Arial"/>
                <w:kern w:val="0"/>
                <w:sz w:val="24"/>
                <w:lang w:bidi="ar"/>
              </w:rPr>
              <w:t>1</w:t>
            </w:r>
            <w:r>
              <w:rPr>
                <w:rFonts w:ascii="宋体" w:hAnsi="宋体" w:cs="Arial" w:hint="eastAsia"/>
                <w:kern w:val="0"/>
                <w:sz w:val="24"/>
                <w:lang w:bidi="ar"/>
              </w:rPr>
              <w:t>不能接通电话</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3685"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网管交换机VLAN划分：</w:t>
            </w:r>
            <w:r>
              <w:rPr>
                <w:rFonts w:ascii="宋体" w:hAnsi="宋体" w:cs="Arial" w:hint="eastAsia"/>
                <w:kern w:val="0"/>
                <w:sz w:val="24"/>
                <w:lang w:bidi="ar"/>
              </w:rPr>
              <w:t>将1#、2#、3#、4#、7#</w:t>
            </w:r>
            <w:r>
              <w:rPr>
                <w:rFonts w:ascii="宋体" w:hAnsi="宋体" w:cs="Arial"/>
                <w:kern w:val="0"/>
                <w:sz w:val="24"/>
                <w:lang w:bidi="ar"/>
              </w:rPr>
              <w:t>端口划</w:t>
            </w:r>
            <w:r>
              <w:rPr>
                <w:rFonts w:ascii="宋体" w:hAnsi="宋体" w:cs="Arial" w:hint="eastAsia"/>
                <w:kern w:val="0"/>
                <w:sz w:val="24"/>
                <w:lang w:bidi="ar"/>
              </w:rPr>
              <w:t>分</w:t>
            </w:r>
            <w:r>
              <w:rPr>
                <w:rFonts w:ascii="宋体" w:hAnsi="宋体" w:cs="Arial"/>
                <w:kern w:val="0"/>
                <w:sz w:val="24"/>
                <w:lang w:bidi="ar"/>
              </w:rPr>
              <w:t>为VLAN2（网关：192.168.2.1）</w:t>
            </w:r>
            <w:r>
              <w:rPr>
                <w:rFonts w:ascii="宋体" w:hAnsi="宋体" w:cs="Arial" w:hint="eastAsia"/>
                <w:kern w:val="0"/>
                <w:sz w:val="24"/>
                <w:lang w:bidi="ar"/>
              </w:rPr>
              <w:t>；将5#、6#、</w:t>
            </w:r>
            <w:r>
              <w:rPr>
                <w:rFonts w:ascii="宋体" w:hAnsi="宋体" w:cs="Arial"/>
                <w:kern w:val="0"/>
                <w:sz w:val="24"/>
                <w:lang w:bidi="ar"/>
              </w:rPr>
              <w:t>8</w:t>
            </w:r>
            <w:r>
              <w:rPr>
                <w:rFonts w:ascii="宋体" w:hAnsi="宋体" w:cs="Arial" w:hint="eastAsia"/>
                <w:kern w:val="0"/>
                <w:sz w:val="24"/>
                <w:lang w:bidi="ar"/>
              </w:rPr>
              <w:t>#</w:t>
            </w:r>
            <w:r>
              <w:rPr>
                <w:rFonts w:ascii="宋体" w:hAnsi="宋体" w:cs="Arial"/>
                <w:kern w:val="0"/>
                <w:sz w:val="24"/>
                <w:lang w:bidi="ar"/>
              </w:rPr>
              <w:t>端口划</w:t>
            </w:r>
            <w:r>
              <w:rPr>
                <w:rFonts w:ascii="宋体" w:hAnsi="宋体" w:cs="Arial" w:hint="eastAsia"/>
                <w:kern w:val="0"/>
                <w:sz w:val="24"/>
                <w:lang w:bidi="ar"/>
              </w:rPr>
              <w:t>分</w:t>
            </w:r>
            <w:r>
              <w:rPr>
                <w:rFonts w:ascii="宋体" w:hAnsi="宋体" w:cs="Arial"/>
                <w:kern w:val="0"/>
                <w:sz w:val="24"/>
                <w:lang w:bidi="ar"/>
              </w:rPr>
              <w:t>为VLAN3（网关：192.168.3.1）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1#、2#、3#、4#、</w:t>
            </w:r>
            <w:r>
              <w:rPr>
                <w:rFonts w:ascii="宋体" w:hAnsi="宋体" w:cs="Arial"/>
                <w:kern w:val="0"/>
                <w:sz w:val="24"/>
                <w:lang w:bidi="ar"/>
              </w:rPr>
              <w:t>7</w:t>
            </w:r>
            <w:r>
              <w:rPr>
                <w:rFonts w:ascii="宋体" w:hAnsi="宋体" w:cs="Arial" w:hint="eastAsia"/>
                <w:kern w:val="0"/>
                <w:sz w:val="24"/>
                <w:lang w:bidi="ar"/>
              </w:rPr>
              <w:t>#端口为VLAN2</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3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1#、2#、3#、4#、</w:t>
            </w:r>
            <w:r>
              <w:rPr>
                <w:rFonts w:ascii="宋体" w:hAnsi="宋体" w:cs="Arial"/>
                <w:kern w:val="0"/>
                <w:sz w:val="24"/>
                <w:lang w:bidi="ar"/>
              </w:rPr>
              <w:t>7</w:t>
            </w:r>
            <w:r>
              <w:rPr>
                <w:rFonts w:ascii="宋体" w:hAnsi="宋体" w:cs="Arial" w:hint="eastAsia"/>
                <w:kern w:val="0"/>
                <w:sz w:val="24"/>
                <w:lang w:bidi="ar"/>
              </w:rPr>
              <w:t>#端口的网关为192.168.2.1</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3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5</w:t>
            </w:r>
            <w:r>
              <w:rPr>
                <w:rFonts w:ascii="宋体" w:hAnsi="宋体" w:cs="Arial" w:hint="eastAsia"/>
                <w:kern w:val="0"/>
                <w:sz w:val="24"/>
                <w:lang w:bidi="ar"/>
              </w:rPr>
              <w:t>#、</w:t>
            </w:r>
            <w:r>
              <w:rPr>
                <w:rFonts w:ascii="宋体" w:hAnsi="宋体" w:cs="Arial"/>
                <w:kern w:val="0"/>
                <w:sz w:val="24"/>
                <w:lang w:bidi="ar"/>
              </w:rPr>
              <w:t>6</w:t>
            </w:r>
            <w:r>
              <w:rPr>
                <w:rFonts w:ascii="宋体" w:hAnsi="宋体" w:cs="Arial" w:hint="eastAsia"/>
                <w:kern w:val="0"/>
                <w:sz w:val="24"/>
                <w:lang w:bidi="ar"/>
              </w:rPr>
              <w:t>#、</w:t>
            </w:r>
            <w:r>
              <w:rPr>
                <w:rFonts w:ascii="宋体" w:hAnsi="宋体" w:cs="Arial"/>
                <w:kern w:val="0"/>
                <w:sz w:val="24"/>
                <w:lang w:bidi="ar"/>
              </w:rPr>
              <w:t>8</w:t>
            </w:r>
            <w:r>
              <w:rPr>
                <w:rFonts w:ascii="宋体" w:hAnsi="宋体" w:cs="Arial" w:hint="eastAsia"/>
                <w:kern w:val="0"/>
                <w:sz w:val="24"/>
                <w:lang w:bidi="ar"/>
              </w:rPr>
              <w:t>#端口为VLAN3</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3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685"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kern w:val="0"/>
                <w:sz w:val="24"/>
                <w:lang w:bidi="ar"/>
              </w:rPr>
              <w:t>5</w:t>
            </w:r>
            <w:r>
              <w:rPr>
                <w:rFonts w:ascii="宋体" w:hAnsi="宋体" w:cs="Arial" w:hint="eastAsia"/>
                <w:kern w:val="0"/>
                <w:sz w:val="24"/>
                <w:lang w:bidi="ar"/>
              </w:rPr>
              <w:t>#、</w:t>
            </w:r>
            <w:r>
              <w:rPr>
                <w:rFonts w:ascii="宋体" w:hAnsi="宋体" w:cs="Arial"/>
                <w:kern w:val="0"/>
                <w:sz w:val="24"/>
                <w:lang w:bidi="ar"/>
              </w:rPr>
              <w:t>6</w:t>
            </w:r>
            <w:r>
              <w:rPr>
                <w:rFonts w:ascii="宋体" w:hAnsi="宋体" w:cs="Arial" w:hint="eastAsia"/>
                <w:kern w:val="0"/>
                <w:sz w:val="24"/>
                <w:lang w:bidi="ar"/>
              </w:rPr>
              <w:t>#、</w:t>
            </w:r>
            <w:r>
              <w:rPr>
                <w:rFonts w:ascii="宋体" w:hAnsi="宋体" w:cs="Arial"/>
                <w:kern w:val="0"/>
                <w:sz w:val="24"/>
                <w:lang w:bidi="ar"/>
              </w:rPr>
              <w:t>8</w:t>
            </w:r>
            <w:r>
              <w:rPr>
                <w:rFonts w:ascii="宋体" w:hAnsi="宋体" w:cs="Arial" w:hint="eastAsia"/>
                <w:kern w:val="0"/>
                <w:sz w:val="24"/>
                <w:lang w:bidi="ar"/>
              </w:rPr>
              <w:t>#端口的网关为192.168.3.1</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bl>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四_</w:t>
      </w:r>
      <w:r>
        <w:rPr>
          <w:rFonts w:ascii="宋体" w:hAnsi="宋体" w:cs="Arial"/>
          <w:b/>
          <w:sz w:val="30"/>
          <w:szCs w:val="30"/>
        </w:rPr>
        <w:t>1：</w:t>
      </w:r>
      <w:r>
        <w:rPr>
          <w:rFonts w:ascii="宋体" w:hAnsi="宋体" w:cs="Arial" w:hint="eastAsia"/>
          <w:b/>
          <w:sz w:val="30"/>
          <w:szCs w:val="30"/>
        </w:rPr>
        <w:t>安全防范</w:t>
      </w:r>
      <w:r>
        <w:rPr>
          <w:rFonts w:ascii="宋体" w:hAnsi="宋体" w:cs="Arial"/>
          <w:b/>
          <w:sz w:val="30"/>
          <w:szCs w:val="30"/>
        </w:rPr>
        <w:t>系统管理与维护功能考核评分表（5分）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2694"/>
        <w:gridCol w:w="702"/>
        <w:gridCol w:w="703"/>
        <w:gridCol w:w="703"/>
      </w:tblGrid>
      <w:tr w:rsidR="00B560CC">
        <w:trPr>
          <w:trHeight w:val="45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评分标准</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得分</w:t>
            </w:r>
          </w:p>
        </w:tc>
      </w:tr>
      <w:tr w:rsidR="00B560CC">
        <w:trPr>
          <w:trHeight w:val="480"/>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1" w:name="_Hlk75868058"/>
            <w:r>
              <w:rPr>
                <w:rFonts w:ascii="宋体" w:hAnsi="宋体" w:cs="Arial" w:hint="eastAsia"/>
                <w:kern w:val="0"/>
                <w:sz w:val="24"/>
                <w:lang w:bidi="ar"/>
              </w:rPr>
              <w:t>监视器#1的窗口1能监视半球摄像机#</w:t>
            </w:r>
            <w:r>
              <w:rPr>
                <w:rFonts w:ascii="宋体" w:hAnsi="宋体" w:cs="Arial"/>
                <w:kern w:val="0"/>
                <w:sz w:val="24"/>
                <w:lang w:bidi="ar"/>
              </w:rPr>
              <w:t>1</w:t>
            </w:r>
            <w:r>
              <w:rPr>
                <w:rFonts w:ascii="宋体" w:hAnsi="宋体" w:cs="Arial" w:hint="eastAsia"/>
                <w:kern w:val="0"/>
                <w:sz w:val="24"/>
                <w:lang w:bidi="ar"/>
              </w:rPr>
              <w:t>的监视影像，窗口2能监视半球摄像机#</w:t>
            </w:r>
            <w:r>
              <w:rPr>
                <w:rFonts w:ascii="宋体" w:hAnsi="宋体" w:cs="Arial"/>
                <w:kern w:val="0"/>
                <w:sz w:val="24"/>
                <w:lang w:bidi="ar"/>
              </w:rPr>
              <w:t>2</w:t>
            </w:r>
            <w:r>
              <w:rPr>
                <w:rFonts w:ascii="宋体" w:hAnsi="宋体" w:cs="Arial" w:hint="eastAsia"/>
                <w:kern w:val="0"/>
                <w:sz w:val="24"/>
                <w:lang w:bidi="ar"/>
              </w:rPr>
              <w:t>的监视影像，窗口3能监视红外摄像机#1的监视影像，窗口4能监视红外摄像机#2的监视影像</w:t>
            </w:r>
            <w:bookmarkEnd w:id="11"/>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窗口1为半球摄像机#</w:t>
            </w:r>
            <w:r>
              <w:rPr>
                <w:rFonts w:ascii="宋体" w:hAnsi="宋体" w:cs="Arial"/>
                <w:kern w:val="0"/>
                <w:sz w:val="24"/>
                <w:lang w:bidi="ar"/>
              </w:rPr>
              <w:t>1</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hint="eastAsia"/>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8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窗口2为半球摄像机#</w:t>
            </w:r>
            <w:r>
              <w:rPr>
                <w:rFonts w:ascii="宋体" w:hAnsi="宋体" w:cs="Arial"/>
                <w:kern w:val="0"/>
                <w:sz w:val="24"/>
                <w:lang w:bidi="ar"/>
              </w:rPr>
              <w:t>2</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8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窗口</w:t>
            </w:r>
            <w:r>
              <w:rPr>
                <w:rFonts w:ascii="宋体" w:hAnsi="宋体" w:cs="Arial"/>
                <w:kern w:val="0"/>
                <w:sz w:val="24"/>
                <w:lang w:bidi="ar"/>
              </w:rPr>
              <w:t>3</w:t>
            </w:r>
            <w:r>
              <w:rPr>
                <w:rFonts w:ascii="宋体" w:hAnsi="宋体" w:cs="Arial" w:hint="eastAsia"/>
                <w:kern w:val="0"/>
                <w:sz w:val="24"/>
                <w:lang w:bidi="ar"/>
              </w:rPr>
              <w:t>为红外摄像机#1</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48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窗口</w:t>
            </w:r>
            <w:r>
              <w:rPr>
                <w:rFonts w:ascii="宋体" w:hAnsi="宋体" w:cs="Arial"/>
                <w:kern w:val="0"/>
                <w:sz w:val="24"/>
                <w:lang w:bidi="ar"/>
              </w:rPr>
              <w:t>4</w:t>
            </w:r>
            <w:r>
              <w:rPr>
                <w:rFonts w:ascii="宋体" w:hAnsi="宋体" w:cs="Arial" w:hint="eastAsia"/>
                <w:kern w:val="0"/>
                <w:sz w:val="24"/>
                <w:lang w:bidi="ar"/>
              </w:rPr>
              <w:t>为红外摄像机#</w:t>
            </w:r>
            <w:r>
              <w:rPr>
                <w:rFonts w:ascii="宋体" w:hAnsi="宋体" w:cs="Arial"/>
                <w:kern w:val="0"/>
                <w:sz w:val="24"/>
                <w:lang w:bidi="ar"/>
              </w:rPr>
              <w:t>2</w:t>
            </w:r>
          </w:p>
        </w:tc>
        <w:tc>
          <w:tcPr>
            <w:tcW w:w="702" w:type="dxa"/>
            <w:tcBorders>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hint="eastAsia"/>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2" w:name="_Hlk75868150"/>
            <w:r>
              <w:rPr>
                <w:rFonts w:ascii="宋体" w:hAnsi="宋体" w:cs="Arial" w:hint="eastAsia"/>
                <w:kern w:val="0"/>
                <w:sz w:val="24"/>
                <w:lang w:bidi="ar"/>
              </w:rPr>
              <w:t>检测到紧急按钮按下动作时，监视器#1能自动弹出报警信息，同时硬盘录像机能对半球摄像机#</w:t>
            </w:r>
            <w:r>
              <w:rPr>
                <w:rFonts w:ascii="宋体" w:hAnsi="宋体" w:cs="Arial"/>
                <w:kern w:val="0"/>
                <w:sz w:val="24"/>
                <w:lang w:bidi="ar"/>
              </w:rPr>
              <w:t>1</w:t>
            </w:r>
            <w:r>
              <w:rPr>
                <w:rFonts w:ascii="宋体" w:hAnsi="宋体" w:cs="Arial" w:hint="eastAsia"/>
                <w:kern w:val="0"/>
                <w:sz w:val="24"/>
                <w:lang w:bidi="ar"/>
              </w:rPr>
              <w:t>所在的通道进行抓图，并能查询到其抓图影像</w:t>
            </w:r>
            <w:bookmarkEnd w:id="12"/>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动作弹出报警信息</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动作联动半球摄像机#</w:t>
            </w:r>
            <w:r>
              <w:rPr>
                <w:rFonts w:ascii="宋体" w:hAnsi="宋体" w:cs="Arial"/>
                <w:kern w:val="0"/>
                <w:sz w:val="24"/>
                <w:lang w:bidi="ar"/>
              </w:rPr>
              <w:t>1</w:t>
            </w:r>
            <w:r>
              <w:rPr>
                <w:rFonts w:ascii="宋体" w:hAnsi="宋体" w:cs="Arial" w:hint="eastAsia"/>
                <w:kern w:val="0"/>
                <w:sz w:val="24"/>
                <w:lang w:bidi="ar"/>
              </w:rPr>
              <w:t>抓图并保存</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4252"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3" w:name="_Hlk75868164"/>
            <w:r>
              <w:rPr>
                <w:rFonts w:ascii="宋体" w:hAnsi="宋体" w:cs="Arial" w:hint="eastAsia"/>
                <w:kern w:val="0"/>
                <w:sz w:val="24"/>
                <w:lang w:bidi="ar"/>
              </w:rPr>
              <w:t>当检测到人为遮挡半球摄像机#</w:t>
            </w:r>
            <w:r>
              <w:rPr>
                <w:rFonts w:ascii="宋体" w:hAnsi="宋体" w:cs="Arial"/>
                <w:kern w:val="0"/>
                <w:sz w:val="24"/>
                <w:lang w:bidi="ar"/>
              </w:rPr>
              <w:t>2</w:t>
            </w:r>
            <w:r>
              <w:rPr>
                <w:rFonts w:ascii="宋体" w:hAnsi="宋体" w:cs="Arial" w:hint="eastAsia"/>
                <w:kern w:val="0"/>
                <w:sz w:val="24"/>
                <w:lang w:bidi="ar"/>
              </w:rPr>
              <w:t>的镜头使其监视影像成单一颜色画面时，硬盘录像机能自动启动声光警号</w:t>
            </w:r>
            <w:bookmarkEnd w:id="13"/>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遮挡联动声光警号启动</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780"/>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4252"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4" w:name="_Hlk75868174"/>
            <w:r>
              <w:rPr>
                <w:rFonts w:ascii="宋体" w:hAnsi="宋体" w:cs="Arial" w:hint="eastAsia"/>
                <w:kern w:val="0"/>
                <w:sz w:val="24"/>
                <w:lang w:bidi="ar"/>
              </w:rPr>
              <w:t>当检测到红外摄像机#</w:t>
            </w:r>
            <w:r>
              <w:rPr>
                <w:rFonts w:ascii="宋体" w:hAnsi="宋体" w:cs="Arial"/>
                <w:kern w:val="0"/>
                <w:sz w:val="24"/>
                <w:lang w:bidi="ar"/>
              </w:rPr>
              <w:t>1</w:t>
            </w:r>
            <w:r>
              <w:rPr>
                <w:rFonts w:ascii="宋体" w:hAnsi="宋体" w:cs="Arial" w:hint="eastAsia"/>
                <w:kern w:val="0"/>
                <w:sz w:val="24"/>
                <w:lang w:bidi="ar"/>
              </w:rPr>
              <w:t>的监视影像有动态变化时，硬盘录像机能对红外摄像机#</w:t>
            </w:r>
            <w:r>
              <w:rPr>
                <w:rFonts w:ascii="宋体" w:hAnsi="宋体" w:cs="Arial"/>
                <w:kern w:val="0"/>
                <w:sz w:val="24"/>
                <w:lang w:bidi="ar"/>
              </w:rPr>
              <w:t>1</w:t>
            </w:r>
            <w:r>
              <w:rPr>
                <w:rFonts w:ascii="宋体" w:hAnsi="宋体" w:cs="Arial" w:hint="eastAsia"/>
                <w:kern w:val="0"/>
                <w:sz w:val="24"/>
                <w:lang w:bidi="ar"/>
              </w:rPr>
              <w:t>所在的通道进行录像，并能查询到其录像影像</w:t>
            </w:r>
            <w:bookmarkEnd w:id="14"/>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动检联动红外摄像机#</w:t>
            </w:r>
            <w:r>
              <w:rPr>
                <w:rFonts w:ascii="宋体" w:hAnsi="宋体" w:cs="Arial"/>
                <w:kern w:val="0"/>
                <w:sz w:val="24"/>
                <w:lang w:bidi="ar"/>
              </w:rPr>
              <w:t>2</w:t>
            </w:r>
            <w:r>
              <w:rPr>
                <w:rFonts w:ascii="宋体" w:hAnsi="宋体" w:cs="Arial" w:hint="eastAsia"/>
                <w:kern w:val="0"/>
                <w:sz w:val="24"/>
                <w:lang w:bidi="ar"/>
              </w:rPr>
              <w:t>录像并保存</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(5)</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4252"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5" w:name="_Hlk75868184"/>
            <w:r>
              <w:rPr>
                <w:rFonts w:ascii="宋体" w:hAnsi="宋体" w:cs="Arial" w:hint="eastAsia"/>
                <w:kern w:val="0"/>
                <w:sz w:val="24"/>
                <w:lang w:bidi="ar"/>
              </w:rPr>
              <w:t>设置半球摄像机#</w:t>
            </w:r>
            <w:r>
              <w:rPr>
                <w:rFonts w:ascii="宋体" w:hAnsi="宋体" w:cs="Arial"/>
                <w:kern w:val="0"/>
                <w:sz w:val="24"/>
                <w:lang w:bidi="ar"/>
              </w:rPr>
              <w:t>1</w:t>
            </w:r>
            <w:r>
              <w:rPr>
                <w:rFonts w:ascii="宋体" w:hAnsi="宋体" w:cs="Arial" w:hint="eastAsia"/>
                <w:kern w:val="0"/>
                <w:sz w:val="24"/>
                <w:lang w:bidi="ar"/>
              </w:rPr>
              <w:t>、半球摄像机#</w:t>
            </w:r>
            <w:r>
              <w:rPr>
                <w:rFonts w:ascii="宋体" w:hAnsi="宋体" w:cs="Arial"/>
                <w:kern w:val="0"/>
                <w:sz w:val="24"/>
                <w:lang w:bidi="ar"/>
              </w:rPr>
              <w:t>2</w:t>
            </w:r>
            <w:r>
              <w:rPr>
                <w:rFonts w:ascii="宋体" w:hAnsi="宋体" w:cs="Arial" w:hint="eastAsia"/>
                <w:kern w:val="0"/>
                <w:sz w:val="24"/>
                <w:lang w:bidi="ar"/>
              </w:rPr>
              <w:t>和红外摄像机#</w:t>
            </w:r>
            <w:r>
              <w:rPr>
                <w:rFonts w:ascii="宋体" w:hAnsi="宋体" w:cs="Arial"/>
                <w:kern w:val="0"/>
                <w:sz w:val="24"/>
                <w:lang w:bidi="ar"/>
              </w:rPr>
              <w:t>2</w:t>
            </w:r>
            <w:r>
              <w:rPr>
                <w:rFonts w:ascii="宋体" w:hAnsi="宋体" w:cs="Arial" w:hint="eastAsia"/>
                <w:kern w:val="0"/>
                <w:sz w:val="24"/>
                <w:lang w:bidi="ar"/>
              </w:rPr>
              <w:t>所在通道从不自动录像</w:t>
            </w:r>
            <w:bookmarkEnd w:id="15"/>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设置通道不录像</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780"/>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(6)</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.5</w:t>
            </w:r>
          </w:p>
        </w:tc>
        <w:tc>
          <w:tcPr>
            <w:tcW w:w="4252" w:type="dxa"/>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6" w:name="_Hlk75868196"/>
            <w:r>
              <w:rPr>
                <w:rFonts w:ascii="宋体" w:hAnsi="宋体" w:cs="Arial" w:hint="eastAsia"/>
                <w:kern w:val="0"/>
                <w:sz w:val="24"/>
                <w:lang w:bidi="ar"/>
              </w:rPr>
              <w:t>当断开红外摄像机#</w:t>
            </w:r>
            <w:r>
              <w:rPr>
                <w:rFonts w:ascii="宋体" w:hAnsi="宋体" w:cs="Arial"/>
                <w:kern w:val="0"/>
                <w:sz w:val="24"/>
                <w:lang w:bidi="ar"/>
              </w:rPr>
              <w:t>2</w:t>
            </w:r>
            <w:r>
              <w:rPr>
                <w:rFonts w:ascii="宋体" w:hAnsi="宋体" w:cs="Arial" w:hint="eastAsia"/>
                <w:kern w:val="0"/>
                <w:sz w:val="24"/>
                <w:lang w:bidi="ar"/>
              </w:rPr>
              <w:t>的网络信号连接时，监视器#</w:t>
            </w:r>
            <w:r>
              <w:rPr>
                <w:rFonts w:ascii="宋体" w:hAnsi="宋体" w:cs="Arial"/>
                <w:kern w:val="0"/>
                <w:sz w:val="24"/>
                <w:lang w:bidi="ar"/>
              </w:rPr>
              <w:t>1</w:t>
            </w:r>
            <w:r>
              <w:rPr>
                <w:rFonts w:ascii="宋体" w:hAnsi="宋体" w:cs="Arial" w:hint="eastAsia"/>
                <w:kern w:val="0"/>
                <w:sz w:val="24"/>
                <w:lang w:bidi="ar"/>
              </w:rPr>
              <w:t>能自动弹出报警信息</w:t>
            </w:r>
            <w:proofErr w:type="gramStart"/>
            <w:r>
              <w:rPr>
                <w:rFonts w:ascii="宋体" w:hAnsi="宋体" w:cs="Arial" w:hint="eastAsia"/>
                <w:kern w:val="0"/>
                <w:sz w:val="24"/>
                <w:lang w:bidi="ar"/>
              </w:rPr>
              <w:t>并轮巡</w:t>
            </w:r>
            <w:proofErr w:type="gramEnd"/>
            <w:r>
              <w:rPr>
                <w:rFonts w:ascii="宋体" w:hAnsi="宋体" w:cs="Arial" w:hint="eastAsia"/>
                <w:kern w:val="0"/>
                <w:sz w:val="24"/>
                <w:lang w:bidi="ar"/>
              </w:rPr>
              <w:t>半球摄像机#</w:t>
            </w:r>
            <w:r>
              <w:rPr>
                <w:rFonts w:ascii="宋体" w:hAnsi="宋体" w:cs="Arial"/>
                <w:kern w:val="0"/>
                <w:sz w:val="24"/>
                <w:lang w:bidi="ar"/>
              </w:rPr>
              <w:t>1</w:t>
            </w:r>
            <w:r>
              <w:rPr>
                <w:rFonts w:ascii="宋体" w:hAnsi="宋体" w:cs="Arial" w:hint="eastAsia"/>
                <w:kern w:val="0"/>
                <w:sz w:val="24"/>
                <w:lang w:bidi="ar"/>
              </w:rPr>
              <w:t>、半球摄像机#</w:t>
            </w:r>
            <w:r>
              <w:rPr>
                <w:rFonts w:ascii="宋体" w:hAnsi="宋体" w:cs="Arial"/>
                <w:kern w:val="0"/>
                <w:sz w:val="24"/>
                <w:lang w:bidi="ar"/>
              </w:rPr>
              <w:t>2</w:t>
            </w:r>
            <w:r>
              <w:rPr>
                <w:rFonts w:ascii="宋体" w:hAnsi="宋体" w:cs="Arial" w:hint="eastAsia"/>
                <w:kern w:val="0"/>
                <w:sz w:val="24"/>
                <w:lang w:bidi="ar"/>
              </w:rPr>
              <w:t>、红外摄像机#</w:t>
            </w:r>
            <w:r>
              <w:rPr>
                <w:rFonts w:ascii="宋体" w:hAnsi="宋体" w:cs="Arial"/>
                <w:kern w:val="0"/>
                <w:sz w:val="24"/>
                <w:lang w:bidi="ar"/>
              </w:rPr>
              <w:t>1</w:t>
            </w:r>
            <w:r>
              <w:rPr>
                <w:rFonts w:ascii="宋体" w:hAnsi="宋体" w:cs="Arial" w:hint="eastAsia"/>
                <w:kern w:val="0"/>
                <w:sz w:val="24"/>
                <w:lang w:bidi="ar"/>
              </w:rPr>
              <w:t>所在通道的监视影像</w:t>
            </w:r>
            <w:bookmarkEnd w:id="16"/>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动作联动通道</w:t>
            </w:r>
            <w:proofErr w:type="gramStart"/>
            <w:r>
              <w:rPr>
                <w:rFonts w:ascii="宋体" w:hAnsi="宋体" w:cs="Arial" w:hint="eastAsia"/>
                <w:kern w:val="0"/>
                <w:sz w:val="24"/>
                <w:lang w:bidi="ar"/>
              </w:rPr>
              <w:t>影像轮巡</w:t>
            </w:r>
            <w:proofErr w:type="gramEnd"/>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00" w:lineRule="auto"/>
              <w:jc w:val="center"/>
              <w:rPr>
                <w:rFonts w:ascii="宋体" w:hAnsi="宋体" w:cs="Arial"/>
                <w:kern w:val="0"/>
                <w:sz w:val="24"/>
                <w:lang w:bidi="ar"/>
              </w:rPr>
            </w:pPr>
            <w:r>
              <w:rPr>
                <w:rFonts w:ascii="宋体" w:hAnsi="宋体" w:cs="Arial" w:hint="eastAsia"/>
                <w:kern w:val="0"/>
                <w:sz w:val="24"/>
                <w:lang w:bidi="ar"/>
              </w:rPr>
              <w:t>0</w:t>
            </w:r>
            <w:r>
              <w:rPr>
                <w:rFonts w:ascii="宋体" w:hAnsi="宋体" w:cs="Arial"/>
                <w:kern w:val="0"/>
                <w:sz w:val="24"/>
                <w:lang w:bidi="ar"/>
              </w:rPr>
              <w:t>.5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r>
        <w:rPr>
          <w:rFonts w:ascii="宋体" w:hAnsi="宋体" w:cs="Arial"/>
          <w:b/>
          <w:i/>
          <w:iCs/>
          <w:sz w:val="24"/>
          <w:shd w:val="pct10" w:color="auto" w:fill="FFFFFF"/>
        </w:rPr>
        <w:t>录像机报警</w:t>
      </w:r>
      <w:r>
        <w:rPr>
          <w:rFonts w:ascii="宋体" w:hAnsi="宋体" w:cs="Arial" w:hint="eastAsia"/>
          <w:b/>
          <w:i/>
          <w:iCs/>
          <w:sz w:val="24"/>
          <w:shd w:val="pct10" w:color="auto" w:fill="FFFFFF"/>
        </w:rPr>
        <w:t>及录像为</w:t>
      </w:r>
      <w:r>
        <w:rPr>
          <w:rFonts w:ascii="宋体" w:hAnsi="宋体" w:cs="Arial"/>
          <w:b/>
          <w:i/>
          <w:iCs/>
          <w:sz w:val="24"/>
          <w:shd w:val="pct10" w:color="auto" w:fill="FFFFFF"/>
        </w:rPr>
        <w:t>自动</w:t>
      </w:r>
      <w:r>
        <w:rPr>
          <w:rFonts w:ascii="宋体" w:hAnsi="宋体" w:cs="Arial" w:hint="eastAsia"/>
          <w:b/>
          <w:i/>
          <w:iCs/>
          <w:sz w:val="24"/>
          <w:shd w:val="pct10" w:color="auto" w:fill="FFFFFF"/>
        </w:rPr>
        <w:t>控制</w:t>
      </w:r>
      <w:r>
        <w:rPr>
          <w:rFonts w:ascii="宋体" w:hAnsi="宋体" w:cs="Arial"/>
          <w:b/>
          <w:i/>
          <w:iCs/>
          <w:sz w:val="24"/>
          <w:shd w:val="pct10" w:color="auto" w:fill="FFFFFF"/>
        </w:rPr>
        <w:t>模式</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四_</w:t>
      </w:r>
      <w:r>
        <w:rPr>
          <w:rFonts w:ascii="宋体" w:hAnsi="宋体" w:cs="Arial"/>
          <w:b/>
          <w:sz w:val="30"/>
          <w:szCs w:val="30"/>
        </w:rPr>
        <w:t>2：</w:t>
      </w:r>
      <w:r>
        <w:rPr>
          <w:rFonts w:ascii="宋体" w:hAnsi="宋体" w:cs="Arial" w:hint="eastAsia"/>
          <w:b/>
          <w:sz w:val="30"/>
          <w:szCs w:val="30"/>
        </w:rPr>
        <w:t>安全防范</w:t>
      </w:r>
      <w:r>
        <w:rPr>
          <w:rFonts w:ascii="宋体" w:hAnsi="宋体" w:cs="Arial"/>
          <w:b/>
          <w:sz w:val="30"/>
          <w:szCs w:val="30"/>
        </w:rPr>
        <w:t>系统管理与维护功能考核评分表（10分）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2694"/>
        <w:gridCol w:w="702"/>
        <w:gridCol w:w="703"/>
        <w:gridCol w:w="703"/>
      </w:tblGrid>
      <w:tr w:rsidR="00B560CC">
        <w:trPr>
          <w:trHeight w:val="45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评分标准</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jc w:val="center"/>
              <w:rPr>
                <w:rFonts w:ascii="宋体" w:hAnsi="宋体" w:cs="Arial"/>
                <w:b/>
                <w:bCs/>
                <w:sz w:val="24"/>
              </w:rPr>
            </w:pPr>
            <w:r>
              <w:rPr>
                <w:rFonts w:ascii="宋体" w:hAnsi="宋体" w:cs="Arial"/>
                <w:b/>
                <w:bCs/>
                <w:sz w:val="24"/>
              </w:rPr>
              <w:t>得分</w:t>
            </w:r>
          </w:p>
        </w:tc>
      </w:tr>
      <w:tr w:rsidR="00B560CC">
        <w:trPr>
          <w:trHeight w:val="2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bookmarkStart w:id="17" w:name="_Hlk75868214"/>
            <w:r>
              <w:rPr>
                <w:rFonts w:ascii="宋体" w:hAnsi="宋体" w:cs="Arial"/>
                <w:sz w:val="24"/>
              </w:rPr>
              <w:t>(1)</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1</w:t>
            </w:r>
            <w:r>
              <w:rPr>
                <w:rFonts w:ascii="宋体" w:hAnsi="宋体" w:cs="Arial"/>
                <w:sz w:val="24"/>
              </w:rPr>
              <w:t>.5</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r>
              <w:rPr>
                <w:rFonts w:ascii="宋体" w:hAnsi="宋体" w:cs="Arial" w:hint="eastAsia"/>
                <w:kern w:val="0"/>
                <w:sz w:val="24"/>
                <w:lang w:bidi="ar"/>
              </w:rPr>
              <w:t>通过视频解码器自定义分割监视器#</w:t>
            </w:r>
            <w:r>
              <w:rPr>
                <w:rFonts w:ascii="宋体" w:hAnsi="宋体" w:cs="Arial"/>
                <w:kern w:val="0"/>
                <w:sz w:val="24"/>
                <w:lang w:bidi="ar"/>
              </w:rPr>
              <w:t>2</w:t>
            </w:r>
            <w:r>
              <w:rPr>
                <w:rFonts w:ascii="宋体" w:hAnsi="宋体" w:cs="Arial" w:hint="eastAsia"/>
                <w:kern w:val="0"/>
                <w:sz w:val="24"/>
                <w:lang w:bidi="ar"/>
              </w:rPr>
              <w:t>监视画面，其分割比例如下图所示：</w:t>
            </w:r>
            <w:r>
              <w:rPr>
                <w:rFonts w:ascii="宋体" w:hAnsi="宋体" w:cs="Arial"/>
                <w:noProof/>
                <w:kern w:val="0"/>
                <w:sz w:val="24"/>
              </w:rPr>
              <w:drawing>
                <wp:inline distT="0" distB="0" distL="0" distR="0">
                  <wp:extent cx="971550" cy="7239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71550" cy="723900"/>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监视器#</w:t>
            </w:r>
            <w:r>
              <w:rPr>
                <w:rFonts w:ascii="宋体" w:hAnsi="宋体" w:cs="Arial"/>
                <w:kern w:val="0"/>
                <w:sz w:val="24"/>
                <w:lang w:bidi="ar"/>
              </w:rPr>
              <w:t>2</w:t>
            </w:r>
            <w:r>
              <w:rPr>
                <w:rFonts w:ascii="宋体" w:hAnsi="宋体" w:cs="Arial" w:hint="eastAsia"/>
                <w:kern w:val="0"/>
                <w:sz w:val="24"/>
                <w:lang w:bidi="ar"/>
              </w:rPr>
              <w:t>有4个窗口</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bookmarkEnd w:id="17"/>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画面分割比例如图</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1.0</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55"/>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1</w:t>
            </w:r>
            <w:r>
              <w:rPr>
                <w:rFonts w:ascii="宋体" w:hAnsi="宋体" w:cs="Arial"/>
                <w:sz w:val="24"/>
              </w:rPr>
              <w:t>.5</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8" w:name="_Hlk75868249"/>
            <w:r>
              <w:rPr>
                <w:rFonts w:ascii="宋体" w:hAnsi="宋体" w:cs="Arial" w:hint="eastAsia"/>
                <w:kern w:val="0"/>
                <w:sz w:val="24"/>
                <w:lang w:bidi="ar"/>
              </w:rPr>
              <w:t>监视器#</w:t>
            </w:r>
            <w:r>
              <w:rPr>
                <w:rFonts w:ascii="宋体" w:hAnsi="宋体" w:cs="Arial"/>
                <w:kern w:val="0"/>
                <w:sz w:val="24"/>
                <w:lang w:bidi="ar"/>
              </w:rPr>
              <w:t>2</w:t>
            </w:r>
            <w:r>
              <w:rPr>
                <w:rFonts w:ascii="宋体" w:hAnsi="宋体" w:cs="Arial" w:hint="eastAsia"/>
                <w:kern w:val="0"/>
                <w:sz w:val="24"/>
                <w:lang w:bidi="ar"/>
              </w:rPr>
              <w:t>窗口1为红外摄像机#1，窗口2为红外摄像机#2，窗口3为半球摄像机#</w:t>
            </w:r>
            <w:r>
              <w:rPr>
                <w:rFonts w:ascii="宋体" w:hAnsi="宋体" w:cs="Arial"/>
                <w:kern w:val="0"/>
                <w:sz w:val="24"/>
                <w:lang w:bidi="ar"/>
              </w:rPr>
              <w:t>1</w:t>
            </w:r>
            <w:bookmarkEnd w:id="18"/>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窗口1为半球摄像机#</w:t>
            </w:r>
            <w:r>
              <w:rPr>
                <w:rFonts w:ascii="宋体" w:hAnsi="宋体" w:cs="Arial"/>
                <w:kern w:val="0"/>
                <w:sz w:val="24"/>
                <w:lang w:bidi="ar"/>
              </w:rPr>
              <w:t>1</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5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窗口</w:t>
            </w:r>
            <w:r>
              <w:rPr>
                <w:rFonts w:ascii="宋体" w:hAnsi="宋体" w:cs="Arial"/>
                <w:kern w:val="0"/>
                <w:sz w:val="24"/>
                <w:lang w:bidi="ar"/>
              </w:rPr>
              <w:t>2</w:t>
            </w:r>
            <w:r>
              <w:rPr>
                <w:rFonts w:ascii="宋体" w:hAnsi="宋体" w:cs="Arial" w:hint="eastAsia"/>
                <w:kern w:val="0"/>
                <w:sz w:val="24"/>
                <w:lang w:bidi="ar"/>
              </w:rPr>
              <w:t>为半球摄像机#</w:t>
            </w:r>
            <w:r>
              <w:rPr>
                <w:rFonts w:ascii="宋体" w:hAnsi="宋体" w:cs="Arial"/>
                <w:kern w:val="0"/>
                <w:sz w:val="24"/>
                <w:lang w:bidi="ar"/>
              </w:rPr>
              <w:t>2</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5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窗口</w:t>
            </w:r>
            <w:r>
              <w:rPr>
                <w:rFonts w:ascii="宋体" w:hAnsi="宋体" w:cs="Arial"/>
                <w:kern w:val="0"/>
                <w:sz w:val="24"/>
                <w:lang w:bidi="ar"/>
              </w:rPr>
              <w:t>3</w:t>
            </w:r>
            <w:r>
              <w:rPr>
                <w:rFonts w:ascii="宋体" w:hAnsi="宋体" w:cs="Arial" w:hint="eastAsia"/>
                <w:kern w:val="0"/>
                <w:sz w:val="24"/>
                <w:lang w:bidi="ar"/>
              </w:rPr>
              <w:t>为红外摄像机#</w:t>
            </w:r>
            <w:r>
              <w:rPr>
                <w:rFonts w:ascii="宋体" w:hAnsi="宋体" w:cs="Arial"/>
                <w:kern w:val="0"/>
                <w:sz w:val="24"/>
                <w:lang w:bidi="ar"/>
              </w:rPr>
              <w:t>1</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19" w:name="_Hlk75868260"/>
            <w:r>
              <w:rPr>
                <w:rFonts w:ascii="宋体" w:hAnsi="宋体" w:cs="Arial" w:hint="eastAsia"/>
                <w:kern w:val="0"/>
                <w:sz w:val="24"/>
                <w:lang w:bidi="ar"/>
              </w:rPr>
              <w:t>监视器#</w:t>
            </w:r>
            <w:r>
              <w:rPr>
                <w:rFonts w:ascii="宋体" w:hAnsi="宋体" w:cs="Arial"/>
                <w:kern w:val="0"/>
                <w:sz w:val="24"/>
                <w:lang w:bidi="ar"/>
              </w:rPr>
              <w:t>2</w:t>
            </w:r>
            <w:r>
              <w:rPr>
                <w:rFonts w:ascii="宋体" w:hAnsi="宋体" w:cs="Arial" w:hint="eastAsia"/>
                <w:kern w:val="0"/>
                <w:sz w:val="24"/>
                <w:lang w:bidi="ar"/>
              </w:rPr>
              <w:t>窗口4能自动轮</w:t>
            </w:r>
            <w:proofErr w:type="gramStart"/>
            <w:r>
              <w:rPr>
                <w:rFonts w:ascii="宋体" w:hAnsi="宋体" w:cs="Arial" w:hint="eastAsia"/>
                <w:kern w:val="0"/>
                <w:sz w:val="24"/>
                <w:lang w:bidi="ar"/>
              </w:rPr>
              <w:t>巡</w:t>
            </w:r>
            <w:proofErr w:type="gramEnd"/>
            <w:r>
              <w:rPr>
                <w:rFonts w:ascii="宋体" w:hAnsi="宋体" w:cs="Arial" w:hint="eastAsia"/>
                <w:kern w:val="0"/>
                <w:sz w:val="24"/>
                <w:lang w:bidi="ar"/>
              </w:rPr>
              <w:t>所有摄像机的监视影像，并能通过网络键盘指定下</w:t>
            </w:r>
            <w:proofErr w:type="gramStart"/>
            <w:r>
              <w:rPr>
                <w:rFonts w:ascii="宋体" w:hAnsi="宋体" w:cs="Arial" w:hint="eastAsia"/>
                <w:kern w:val="0"/>
                <w:sz w:val="24"/>
                <w:lang w:bidi="ar"/>
              </w:rPr>
              <w:t>个轮巡</w:t>
            </w:r>
            <w:proofErr w:type="gramEnd"/>
            <w:r>
              <w:rPr>
                <w:rFonts w:ascii="宋体" w:hAnsi="宋体" w:cs="Arial" w:hint="eastAsia"/>
                <w:kern w:val="0"/>
                <w:sz w:val="24"/>
                <w:lang w:bidi="ar"/>
              </w:rPr>
              <w:t>摄像机</w:t>
            </w:r>
            <w:bookmarkEnd w:id="19"/>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proofErr w:type="gramStart"/>
            <w:r>
              <w:rPr>
                <w:rFonts w:ascii="宋体" w:hAnsi="宋体" w:cs="Arial" w:hint="eastAsia"/>
                <w:kern w:val="0"/>
                <w:sz w:val="24"/>
                <w:lang w:bidi="ar"/>
              </w:rPr>
              <w:t>轮巡半球</w:t>
            </w:r>
            <w:proofErr w:type="gramEnd"/>
            <w:r>
              <w:rPr>
                <w:rFonts w:ascii="宋体" w:hAnsi="宋体" w:cs="Arial" w:hint="eastAsia"/>
                <w:kern w:val="0"/>
                <w:sz w:val="24"/>
                <w:lang w:bidi="ar"/>
              </w:rPr>
              <w:t>摄像机#</w:t>
            </w:r>
            <w:r>
              <w:rPr>
                <w:rFonts w:ascii="宋体" w:hAnsi="宋体" w:cs="Arial"/>
                <w:kern w:val="0"/>
                <w:sz w:val="24"/>
                <w:lang w:bidi="ar"/>
              </w:rPr>
              <w:t>1</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3"/>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proofErr w:type="gramStart"/>
            <w:r>
              <w:rPr>
                <w:rFonts w:ascii="宋体" w:hAnsi="宋体" w:cs="Arial" w:hint="eastAsia"/>
                <w:kern w:val="0"/>
                <w:sz w:val="24"/>
                <w:lang w:bidi="ar"/>
              </w:rPr>
              <w:t>轮巡半球</w:t>
            </w:r>
            <w:proofErr w:type="gramEnd"/>
            <w:r>
              <w:rPr>
                <w:rFonts w:ascii="宋体" w:hAnsi="宋体" w:cs="Arial" w:hint="eastAsia"/>
                <w:kern w:val="0"/>
                <w:sz w:val="24"/>
                <w:lang w:bidi="ar"/>
              </w:rPr>
              <w:t>摄像机#</w:t>
            </w:r>
            <w:r>
              <w:rPr>
                <w:rFonts w:ascii="宋体" w:hAnsi="宋体" w:cs="Arial"/>
                <w:kern w:val="0"/>
                <w:sz w:val="24"/>
                <w:lang w:bidi="ar"/>
              </w:rPr>
              <w:t>2</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3"/>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proofErr w:type="gramStart"/>
            <w:r>
              <w:rPr>
                <w:rFonts w:ascii="宋体" w:hAnsi="宋体" w:cs="Arial" w:hint="eastAsia"/>
                <w:kern w:val="0"/>
                <w:sz w:val="24"/>
                <w:lang w:bidi="ar"/>
              </w:rPr>
              <w:t>轮巡红外</w:t>
            </w:r>
            <w:proofErr w:type="gramEnd"/>
            <w:r>
              <w:rPr>
                <w:rFonts w:ascii="宋体" w:hAnsi="宋体" w:cs="Arial" w:hint="eastAsia"/>
                <w:kern w:val="0"/>
                <w:sz w:val="24"/>
                <w:lang w:bidi="ar"/>
              </w:rPr>
              <w:t>摄像机#</w:t>
            </w:r>
            <w:r>
              <w:rPr>
                <w:rFonts w:ascii="宋体" w:hAnsi="宋体" w:cs="Arial"/>
                <w:kern w:val="0"/>
                <w:sz w:val="24"/>
                <w:lang w:bidi="ar"/>
              </w:rPr>
              <w:t>1</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3"/>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proofErr w:type="gramStart"/>
            <w:r>
              <w:rPr>
                <w:rFonts w:ascii="宋体" w:hAnsi="宋体" w:cs="Arial" w:hint="eastAsia"/>
                <w:kern w:val="0"/>
                <w:sz w:val="24"/>
                <w:lang w:bidi="ar"/>
              </w:rPr>
              <w:t>轮巡红外</w:t>
            </w:r>
            <w:proofErr w:type="gramEnd"/>
            <w:r>
              <w:rPr>
                <w:rFonts w:ascii="宋体" w:hAnsi="宋体" w:cs="Arial" w:hint="eastAsia"/>
                <w:kern w:val="0"/>
                <w:sz w:val="24"/>
                <w:lang w:bidi="ar"/>
              </w:rPr>
              <w:t>摄像机#</w:t>
            </w:r>
            <w:r>
              <w:rPr>
                <w:rFonts w:ascii="宋体" w:hAnsi="宋体" w:cs="Arial"/>
                <w:kern w:val="0"/>
                <w:sz w:val="24"/>
                <w:lang w:bidi="ar"/>
              </w:rPr>
              <w:t>2</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0.5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93"/>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键盘指定下</w:t>
            </w:r>
            <w:proofErr w:type="gramStart"/>
            <w:r>
              <w:rPr>
                <w:rFonts w:ascii="宋体" w:hAnsi="宋体" w:cs="Arial" w:hint="eastAsia"/>
                <w:kern w:val="0"/>
                <w:sz w:val="24"/>
                <w:lang w:bidi="ar"/>
              </w:rPr>
              <w:t>个轮巡</w:t>
            </w:r>
            <w:proofErr w:type="gramEnd"/>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kern w:val="0"/>
                <w:sz w:val="24"/>
                <w:lang w:bidi="ar"/>
              </w:rPr>
              <w:t>1.0</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95"/>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20" w:name="_Hlk75868275"/>
            <w:r>
              <w:rPr>
                <w:rFonts w:ascii="宋体" w:hAnsi="宋体" w:cs="Arial" w:hint="eastAsia"/>
                <w:kern w:val="0"/>
                <w:sz w:val="24"/>
                <w:lang w:bidi="ar"/>
              </w:rPr>
              <w:t>PX监控界面能显示“播放1”、“播放</w:t>
            </w:r>
            <w:r>
              <w:rPr>
                <w:rFonts w:ascii="宋体" w:hAnsi="宋体" w:cs="Arial"/>
                <w:kern w:val="0"/>
                <w:sz w:val="24"/>
                <w:lang w:bidi="ar"/>
              </w:rPr>
              <w:t>2</w:t>
            </w:r>
            <w:r>
              <w:rPr>
                <w:rFonts w:ascii="宋体" w:hAnsi="宋体" w:cs="Arial" w:hint="eastAsia"/>
                <w:kern w:val="0"/>
                <w:sz w:val="24"/>
                <w:lang w:bidi="ar"/>
              </w:rPr>
              <w:t>”、“播放</w:t>
            </w:r>
            <w:r>
              <w:rPr>
                <w:rFonts w:ascii="宋体" w:hAnsi="宋体" w:cs="Arial"/>
                <w:kern w:val="0"/>
                <w:sz w:val="24"/>
                <w:lang w:bidi="ar"/>
              </w:rPr>
              <w:t>3</w:t>
            </w:r>
            <w:r>
              <w:rPr>
                <w:rFonts w:ascii="宋体" w:hAnsi="宋体" w:cs="Arial" w:hint="eastAsia"/>
                <w:kern w:val="0"/>
                <w:sz w:val="24"/>
                <w:lang w:bidi="ar"/>
              </w:rPr>
              <w:t>”和“播放</w:t>
            </w:r>
            <w:r>
              <w:rPr>
                <w:rFonts w:ascii="宋体" w:hAnsi="宋体" w:cs="Arial"/>
                <w:kern w:val="0"/>
                <w:sz w:val="24"/>
                <w:lang w:bidi="ar"/>
              </w:rPr>
              <w:t>4</w:t>
            </w:r>
            <w:r>
              <w:rPr>
                <w:rFonts w:ascii="宋体" w:hAnsi="宋体" w:cs="Arial" w:hint="eastAsia"/>
                <w:kern w:val="0"/>
                <w:sz w:val="24"/>
                <w:lang w:bidi="ar"/>
              </w:rPr>
              <w:t>”按钮的组态图形</w:t>
            </w:r>
            <w:bookmarkEnd w:id="20"/>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显示播放1组态图形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9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显示播放</w:t>
            </w:r>
            <w:r>
              <w:rPr>
                <w:rFonts w:ascii="宋体" w:hAnsi="宋体" w:cs="Arial"/>
                <w:kern w:val="0"/>
                <w:sz w:val="24"/>
                <w:lang w:bidi="ar"/>
              </w:rPr>
              <w:t>2</w:t>
            </w:r>
            <w:r>
              <w:rPr>
                <w:rFonts w:ascii="宋体" w:hAnsi="宋体" w:cs="Arial" w:hint="eastAsia"/>
                <w:kern w:val="0"/>
                <w:sz w:val="24"/>
                <w:lang w:bidi="ar"/>
              </w:rPr>
              <w:t>组态图形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9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显示播放</w:t>
            </w:r>
            <w:r>
              <w:rPr>
                <w:rFonts w:ascii="宋体" w:hAnsi="宋体" w:cs="Arial"/>
                <w:kern w:val="0"/>
                <w:sz w:val="24"/>
                <w:lang w:bidi="ar"/>
              </w:rPr>
              <w:t>3</w:t>
            </w:r>
            <w:r>
              <w:rPr>
                <w:rFonts w:ascii="宋体" w:hAnsi="宋体" w:cs="Arial" w:hint="eastAsia"/>
                <w:kern w:val="0"/>
                <w:sz w:val="24"/>
                <w:lang w:bidi="ar"/>
              </w:rPr>
              <w:t>组态图形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19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显示播放</w:t>
            </w:r>
            <w:r>
              <w:rPr>
                <w:rFonts w:ascii="宋体" w:hAnsi="宋体" w:cs="Arial"/>
                <w:kern w:val="0"/>
                <w:sz w:val="24"/>
                <w:lang w:bidi="ar"/>
              </w:rPr>
              <w:t>4</w:t>
            </w:r>
            <w:r>
              <w:rPr>
                <w:rFonts w:ascii="宋体" w:hAnsi="宋体" w:cs="Arial" w:hint="eastAsia"/>
                <w:kern w:val="0"/>
                <w:sz w:val="24"/>
                <w:lang w:bidi="ar"/>
              </w:rPr>
              <w:t>组态图形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(5)</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2</w:t>
            </w:r>
            <w:r>
              <w:rPr>
                <w:rFonts w:ascii="宋体" w:hAnsi="宋体" w:cs="Arial"/>
                <w:sz w:val="24"/>
              </w:rPr>
              <w:t>.0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00" w:lineRule="auto"/>
              <w:rPr>
                <w:rFonts w:ascii="宋体" w:hAnsi="宋体" w:cs="Arial"/>
                <w:kern w:val="0"/>
                <w:sz w:val="24"/>
                <w:lang w:bidi="ar"/>
              </w:rPr>
            </w:pPr>
            <w:bookmarkStart w:id="21" w:name="_Hlk75868284"/>
            <w:r>
              <w:rPr>
                <w:rFonts w:ascii="宋体" w:hAnsi="宋体" w:cs="Arial" w:hint="eastAsia"/>
                <w:kern w:val="0"/>
                <w:sz w:val="24"/>
                <w:lang w:bidi="ar"/>
              </w:rPr>
              <w:t>在PX监控界面能通过播放按钮让“视频监控服务端软件”播放硬盘录像机窗口1、窗口2、窗口3和窗口</w:t>
            </w:r>
            <w:r>
              <w:rPr>
                <w:rFonts w:ascii="宋体" w:hAnsi="宋体" w:cs="Arial"/>
                <w:kern w:val="0"/>
                <w:sz w:val="24"/>
                <w:lang w:bidi="ar"/>
              </w:rPr>
              <w:t>4</w:t>
            </w:r>
            <w:r>
              <w:rPr>
                <w:rFonts w:ascii="宋体" w:hAnsi="宋体" w:cs="Arial" w:hint="eastAsia"/>
                <w:kern w:val="0"/>
                <w:sz w:val="24"/>
                <w:lang w:bidi="ar"/>
              </w:rPr>
              <w:t>的监视影像</w:t>
            </w:r>
            <w:bookmarkEnd w:id="21"/>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播放录像机窗口1画面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播放录像机窗口</w:t>
            </w:r>
            <w:r>
              <w:rPr>
                <w:rFonts w:ascii="宋体" w:hAnsi="宋体" w:cs="Arial"/>
                <w:kern w:val="0"/>
                <w:sz w:val="24"/>
                <w:lang w:bidi="ar"/>
              </w:rPr>
              <w:t>2</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播放录像机窗口</w:t>
            </w:r>
            <w:r>
              <w:rPr>
                <w:rFonts w:ascii="宋体" w:hAnsi="宋体" w:cs="Arial"/>
                <w:kern w:val="0"/>
                <w:sz w:val="24"/>
                <w:lang w:bidi="ar"/>
              </w:rPr>
              <w:t>3</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r w:rsidR="00B560CC">
        <w:trPr>
          <w:trHeight w:val="578"/>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0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播放录像机窗口</w:t>
            </w:r>
            <w:r>
              <w:rPr>
                <w:rFonts w:ascii="宋体" w:hAnsi="宋体" w:cs="Arial"/>
                <w:kern w:val="0"/>
                <w:sz w:val="24"/>
                <w:lang w:bidi="ar"/>
              </w:rPr>
              <w:t>4</w:t>
            </w:r>
            <w:r>
              <w:rPr>
                <w:rFonts w:ascii="宋体" w:hAnsi="宋体" w:cs="Arial" w:hint="eastAsia"/>
                <w:kern w:val="0"/>
                <w:sz w:val="24"/>
                <w:lang w:bidi="ar"/>
              </w:rPr>
              <w:t>画面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r>
        <w:rPr>
          <w:rFonts w:ascii="宋体" w:hAnsi="宋体" w:cs="Arial"/>
          <w:b/>
          <w:i/>
          <w:iCs/>
          <w:sz w:val="24"/>
          <w:shd w:val="pct10" w:color="auto" w:fill="FFFFFF"/>
        </w:rPr>
        <w:t>PX监控界面</w:t>
      </w:r>
      <w:bookmarkStart w:id="22" w:name="_Hlk75867326"/>
      <w:r>
        <w:rPr>
          <w:rFonts w:ascii="宋体" w:hAnsi="宋体" w:cs="Arial" w:hint="eastAsia"/>
          <w:b/>
          <w:i/>
          <w:iCs/>
          <w:sz w:val="24"/>
          <w:shd w:val="pct10" w:color="auto" w:fill="FFFFFF"/>
        </w:rPr>
        <w:t>、视频监控服务端软件</w:t>
      </w:r>
      <w:bookmarkEnd w:id="22"/>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B560CC">
      <w:pPr>
        <w:rPr>
          <w:rFonts w:ascii="宋体" w:hAnsi="宋体"/>
          <w:b/>
          <w:bCs/>
          <w:sz w:val="28"/>
          <w:szCs w:val="28"/>
        </w:rPr>
      </w:pP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五</w:t>
      </w:r>
      <w:r>
        <w:rPr>
          <w:rFonts w:ascii="宋体" w:hAnsi="宋体" w:cs="Arial"/>
          <w:b/>
          <w:sz w:val="30"/>
          <w:szCs w:val="30"/>
        </w:rPr>
        <w:t>：</w:t>
      </w:r>
      <w:r>
        <w:rPr>
          <w:rFonts w:ascii="宋体" w:hAnsi="宋体" w:cs="Arial" w:hint="eastAsia"/>
          <w:b/>
          <w:sz w:val="30"/>
          <w:szCs w:val="30"/>
        </w:rPr>
        <w:t>火灾自动报警及消防联动系统管理与维护</w:t>
      </w:r>
      <w:r>
        <w:rPr>
          <w:rFonts w:ascii="宋体" w:hAnsi="宋体" w:cs="Arial"/>
          <w:b/>
          <w:sz w:val="30"/>
          <w:szCs w:val="30"/>
        </w:rPr>
        <w:t>评分表（15分）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827"/>
        <w:gridCol w:w="3119"/>
        <w:gridCol w:w="702"/>
        <w:gridCol w:w="703"/>
        <w:gridCol w:w="703"/>
      </w:tblGrid>
      <w:tr w:rsidR="00B560CC">
        <w:trPr>
          <w:trHeight w:val="58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20"/>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827" w:type="dxa"/>
            <w:vMerge w:val="restart"/>
            <w:tcBorders>
              <w:top w:val="single" w:sz="4" w:space="0" w:color="auto"/>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w w:val="90"/>
                <w:kern w:val="0"/>
                <w:sz w:val="24"/>
                <w:lang w:bidi="ar"/>
              </w:rPr>
            </w:pPr>
            <w:r>
              <w:rPr>
                <w:rFonts w:ascii="宋体" w:hAnsi="宋体" w:cs="Arial" w:hint="eastAsia"/>
                <w:w w:val="90"/>
                <w:kern w:val="0"/>
                <w:sz w:val="24"/>
                <w:lang w:bidi="ar"/>
              </w:rPr>
              <w:t>火灾探测器、隔离模块、I/O模块及外部设备的连接与器件登录。（说明：</w:t>
            </w:r>
            <w:r>
              <w:rPr>
                <w:rFonts w:ascii="宋体" w:hAnsi="宋体" w:hint="eastAsia"/>
                <w:w w:val="90"/>
                <w:kern w:val="0"/>
                <w:sz w:val="24"/>
                <w:szCs w:val="32"/>
              </w:rPr>
              <w:t>火灾探测器</w:t>
            </w:r>
            <w:r>
              <w:rPr>
                <w:rFonts w:ascii="宋体" w:hAnsi="宋体" w:cs="Arial" w:hint="eastAsia"/>
                <w:w w:val="90"/>
                <w:kern w:val="0"/>
                <w:sz w:val="24"/>
                <w:lang w:bidi="ar"/>
              </w:rPr>
              <w:t>地址码范围1-50;I/O</w:t>
            </w:r>
            <w:proofErr w:type="gramStart"/>
            <w:r>
              <w:rPr>
                <w:rFonts w:ascii="宋体" w:hAnsi="宋体" w:cs="Arial" w:hint="eastAsia"/>
                <w:w w:val="90"/>
                <w:kern w:val="0"/>
                <w:sz w:val="24"/>
                <w:lang w:bidi="ar"/>
              </w:rPr>
              <w:t>模块及讯响器</w:t>
            </w:r>
            <w:proofErr w:type="gramEnd"/>
            <w:r>
              <w:rPr>
                <w:rFonts w:ascii="宋体" w:hAnsi="宋体" w:cs="Arial" w:hint="eastAsia"/>
                <w:w w:val="90"/>
                <w:kern w:val="0"/>
                <w:sz w:val="24"/>
                <w:lang w:bidi="ar"/>
              </w:rPr>
              <w:t>的地址码范围129-136）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sz w:val="24"/>
              </w:rPr>
            </w:pPr>
            <w:r>
              <w:rPr>
                <w:rFonts w:ascii="宋体" w:hAnsi="宋体" w:cs="Arial" w:hint="eastAsia"/>
                <w:kern w:val="0"/>
                <w:sz w:val="24"/>
                <w:lang w:bidi="ar"/>
              </w:rPr>
              <w:t>所有设备均已注册</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bottom w:val="single" w:sz="4" w:space="0" w:color="auto"/>
              <w:right w:val="single" w:sz="4" w:space="0" w:color="auto"/>
            </w:tcBorders>
            <w:shd w:val="clear" w:color="auto" w:fill="auto"/>
            <w:vAlign w:val="center"/>
          </w:tcPr>
          <w:p w:rsidR="00B560CC" w:rsidRDefault="00B560CC">
            <w:pPr>
              <w:widowControl/>
              <w:textAlignment w:val="center"/>
              <w:rPr>
                <w:rFonts w:ascii="宋体" w:hAnsi="宋体" w:cs="Arial"/>
                <w:kern w:val="0"/>
                <w:sz w:val="24"/>
                <w:lang w:bidi="a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设备的地址码在要求范围内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86"/>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827"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szCs w:val="32"/>
                <w:lang w:bidi="ar"/>
              </w:rPr>
            </w:pPr>
            <w:bookmarkStart w:id="23" w:name="_Hlk77622343"/>
            <w:r>
              <w:rPr>
                <w:rFonts w:ascii="宋体" w:hAnsi="宋体" w:hint="eastAsia"/>
                <w:kern w:val="0"/>
                <w:sz w:val="24"/>
                <w:szCs w:val="32"/>
              </w:rPr>
              <w:t>按下火灾报警按钮后，联动讯响器启动，不启动喷淋泵</w:t>
            </w:r>
            <w:bookmarkEnd w:id="23"/>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szCs w:val="32"/>
                <w:lang w:bidi="ar"/>
              </w:rPr>
            </w:pPr>
            <w:r>
              <w:rPr>
                <w:rFonts w:ascii="宋体" w:hAnsi="宋体" w:cs="Arial" w:hint="eastAsia"/>
                <w:kern w:val="0"/>
                <w:sz w:val="24"/>
                <w:lang w:bidi="ar"/>
              </w:rPr>
              <w:t>报警联动讯响器启动</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85"/>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hint="eastAsia"/>
                <w:kern w:val="0"/>
                <w:sz w:val="24"/>
                <w:szCs w:val="32"/>
              </w:rPr>
              <w:t>不启动喷淋泵</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0</w:t>
            </w:r>
            <w:r>
              <w:rPr>
                <w:rFonts w:ascii="宋体" w:hAnsi="宋体" w:cs="Arial"/>
                <w:sz w:val="24"/>
              </w:rPr>
              <w:t>.5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21"/>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3827" w:type="dxa"/>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r>
              <w:rPr>
                <w:rFonts w:ascii="宋体" w:hAnsi="宋体" w:hint="eastAsia"/>
                <w:kern w:val="0"/>
                <w:sz w:val="24"/>
                <w:szCs w:val="32"/>
              </w:rPr>
              <w:t>触发点型感温探测器后，联动讯响器报警</w:t>
            </w:r>
          </w:p>
        </w:tc>
        <w:tc>
          <w:tcPr>
            <w:tcW w:w="3119" w:type="dxa"/>
            <w:tcBorders>
              <w:top w:val="single" w:sz="4" w:space="0" w:color="auto"/>
              <w:left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报警联动</w:t>
            </w:r>
            <w:r>
              <w:rPr>
                <w:rFonts w:ascii="宋体" w:hAnsi="宋体" w:hint="eastAsia"/>
                <w:kern w:val="0"/>
                <w:sz w:val="24"/>
                <w:szCs w:val="32"/>
              </w:rPr>
              <w:t>讯响器</w:t>
            </w:r>
            <w:r>
              <w:rPr>
                <w:rFonts w:ascii="宋体" w:hAnsi="宋体" w:cs="Arial" w:hint="eastAsia"/>
                <w:kern w:val="0"/>
                <w:sz w:val="24"/>
                <w:lang w:bidi="ar"/>
              </w:rPr>
              <w:t>启动</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21"/>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r>
              <w:rPr>
                <w:rFonts w:ascii="宋体" w:hAnsi="宋体" w:hint="eastAsia"/>
                <w:kern w:val="0"/>
                <w:sz w:val="24"/>
                <w:szCs w:val="32"/>
              </w:rPr>
              <w:t>讯响器启动后联动喷淋</w:t>
            </w:r>
            <w:proofErr w:type="gramStart"/>
            <w:r>
              <w:rPr>
                <w:rFonts w:ascii="宋体" w:hAnsi="宋体" w:hint="eastAsia"/>
                <w:kern w:val="0"/>
                <w:sz w:val="24"/>
                <w:szCs w:val="32"/>
              </w:rPr>
              <w:t>泵启动</w:t>
            </w:r>
            <w:proofErr w:type="gramEnd"/>
          </w:p>
        </w:tc>
        <w:tc>
          <w:tcPr>
            <w:tcW w:w="3119" w:type="dxa"/>
            <w:tcBorders>
              <w:left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讯响器启动联动喷淋</w:t>
            </w:r>
            <w:proofErr w:type="gramStart"/>
            <w:r>
              <w:rPr>
                <w:rFonts w:ascii="宋体" w:hAnsi="宋体" w:cs="Arial" w:hint="eastAsia"/>
                <w:kern w:val="0"/>
                <w:sz w:val="24"/>
                <w:lang w:bidi="ar"/>
              </w:rPr>
              <w:t>泵启动</w:t>
            </w:r>
            <w:proofErr w:type="gramEnd"/>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86"/>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827" w:type="dxa"/>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bookmarkStart w:id="24" w:name="_Hlk77622425"/>
            <w:r>
              <w:rPr>
                <w:rFonts w:ascii="宋体" w:hAnsi="宋体" w:hint="eastAsia"/>
                <w:kern w:val="0"/>
                <w:sz w:val="24"/>
                <w:szCs w:val="32"/>
              </w:rPr>
              <w:t>触发压力开关后，联动喷淋</w:t>
            </w:r>
            <w:proofErr w:type="gramStart"/>
            <w:r>
              <w:rPr>
                <w:rFonts w:ascii="宋体" w:hAnsi="宋体" w:hint="eastAsia"/>
                <w:kern w:val="0"/>
                <w:sz w:val="24"/>
                <w:szCs w:val="32"/>
              </w:rPr>
              <w:t>泵启动</w:t>
            </w:r>
            <w:bookmarkEnd w:id="24"/>
            <w:proofErr w:type="gramEnd"/>
          </w:p>
        </w:tc>
        <w:tc>
          <w:tcPr>
            <w:tcW w:w="3119" w:type="dxa"/>
            <w:tcBorders>
              <w:top w:val="single" w:sz="4" w:space="0" w:color="auto"/>
              <w:left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报警联动</w:t>
            </w:r>
            <w:r>
              <w:rPr>
                <w:rFonts w:ascii="宋体" w:hAnsi="宋体" w:hint="eastAsia"/>
                <w:kern w:val="0"/>
                <w:sz w:val="24"/>
                <w:szCs w:val="32"/>
              </w:rPr>
              <w:t>喷淋</w:t>
            </w:r>
            <w:proofErr w:type="gramStart"/>
            <w:r>
              <w:rPr>
                <w:rFonts w:ascii="宋体" w:hAnsi="宋体" w:cs="Arial" w:hint="eastAsia"/>
                <w:kern w:val="0"/>
                <w:sz w:val="24"/>
                <w:lang w:bidi="ar"/>
              </w:rPr>
              <w:t>泵启动</w:t>
            </w:r>
            <w:proofErr w:type="gramEnd"/>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w:t>
            </w:r>
            <w:r>
              <w:rPr>
                <w:rFonts w:ascii="宋体" w:hAnsi="宋体" w:cs="Arial" w:hint="eastAsia"/>
                <w:sz w:val="24"/>
              </w:rPr>
              <w:t>.</w:t>
            </w:r>
            <w:r>
              <w:rPr>
                <w:rFonts w:ascii="宋体" w:hAnsi="宋体" w:cs="Arial"/>
                <w:sz w:val="24"/>
              </w:rPr>
              <w:t>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(5)</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3827" w:type="dxa"/>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cs="Arial"/>
                <w:kern w:val="0"/>
                <w:sz w:val="24"/>
                <w:lang w:bidi="ar"/>
              </w:rPr>
            </w:pPr>
            <w:bookmarkStart w:id="25" w:name="_Hlk77622437"/>
            <w:r>
              <w:rPr>
                <w:rFonts w:ascii="宋体" w:hAnsi="宋体" w:hint="eastAsia"/>
                <w:kern w:val="0"/>
                <w:sz w:val="24"/>
                <w:szCs w:val="32"/>
              </w:rPr>
              <w:t>触发点型光电感烟探测器后，联动排烟风机启动</w:t>
            </w:r>
            <w:bookmarkEnd w:id="25"/>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报警联动排烟风机启动</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(6)</w:t>
            </w:r>
          </w:p>
        </w:tc>
        <w:tc>
          <w:tcPr>
            <w:tcW w:w="709"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1</w:t>
            </w:r>
            <w:r>
              <w:rPr>
                <w:rFonts w:ascii="宋体" w:hAnsi="宋体" w:cs="Arial"/>
                <w:sz w:val="24"/>
              </w:rPr>
              <w:t>.0</w:t>
            </w:r>
          </w:p>
        </w:tc>
        <w:tc>
          <w:tcPr>
            <w:tcW w:w="3827" w:type="dxa"/>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bookmarkStart w:id="26" w:name="_Hlk77622447"/>
            <w:r>
              <w:rPr>
                <w:rFonts w:ascii="宋体" w:hAnsi="宋体" w:hint="eastAsia"/>
                <w:kern w:val="0"/>
                <w:sz w:val="24"/>
                <w:szCs w:val="32"/>
              </w:rPr>
              <w:t>触发熔断器后，联动排烟风机停止</w:t>
            </w:r>
            <w:bookmarkEnd w:id="26"/>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报警联动排烟风机停止</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hint="eastAsia"/>
                <w:sz w:val="24"/>
              </w:rPr>
              <w:t>1</w:t>
            </w:r>
            <w:r>
              <w:rPr>
                <w:rFonts w:ascii="宋体" w:hAnsi="宋体" w:cs="Arial"/>
                <w:sz w:val="24"/>
              </w:rPr>
              <w:t>.0</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27"/>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(7)</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4.0</w:t>
            </w:r>
          </w:p>
        </w:tc>
        <w:tc>
          <w:tcPr>
            <w:tcW w:w="3827"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bookmarkStart w:id="27" w:name="_Hlk77622466"/>
            <w:r>
              <w:rPr>
                <w:rFonts w:ascii="宋体" w:hAnsi="宋体" w:hint="eastAsia"/>
                <w:kern w:val="0"/>
                <w:sz w:val="24"/>
                <w:szCs w:val="32"/>
              </w:rPr>
              <w:t>PX监控界面能显示“点型感温探测器”、“点型光电感烟探测器”、“火灾报警按钮”和“讯响器”的组态图形并监视其状态</w:t>
            </w:r>
            <w:bookmarkEnd w:id="27"/>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显示感温探测器组态图形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监视感温探测器状态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显示感烟探测器组态图形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监视感烟探测器状态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w w:val="90"/>
                <w:kern w:val="0"/>
                <w:sz w:val="24"/>
                <w:lang w:bidi="ar"/>
              </w:rPr>
            </w:pPr>
            <w:r>
              <w:rPr>
                <w:rFonts w:ascii="宋体" w:hAnsi="宋体" w:cs="Arial" w:hint="eastAsia"/>
                <w:w w:val="90"/>
                <w:kern w:val="0"/>
                <w:sz w:val="24"/>
                <w:lang w:bidi="ar"/>
              </w:rPr>
              <w:t>显示</w:t>
            </w:r>
            <w:r>
              <w:rPr>
                <w:rFonts w:ascii="宋体" w:hAnsi="宋体" w:hint="eastAsia"/>
                <w:w w:val="90"/>
                <w:kern w:val="0"/>
                <w:sz w:val="24"/>
                <w:szCs w:val="32"/>
              </w:rPr>
              <w:t>火灾报警按钮</w:t>
            </w:r>
            <w:r>
              <w:rPr>
                <w:rFonts w:ascii="宋体" w:hAnsi="宋体" w:cs="Arial" w:hint="eastAsia"/>
                <w:w w:val="90"/>
                <w:kern w:val="0"/>
                <w:sz w:val="24"/>
                <w:lang w:bidi="ar"/>
              </w:rPr>
              <w:t>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w w:val="90"/>
                <w:kern w:val="0"/>
                <w:sz w:val="24"/>
                <w:lang w:bidi="ar"/>
              </w:rPr>
            </w:pPr>
            <w:r>
              <w:rPr>
                <w:rFonts w:ascii="宋体" w:hAnsi="宋体" w:cs="Arial" w:hint="eastAsia"/>
                <w:w w:val="90"/>
                <w:kern w:val="0"/>
                <w:sz w:val="24"/>
                <w:lang w:bidi="ar"/>
              </w:rPr>
              <w:t>监视</w:t>
            </w:r>
            <w:r>
              <w:rPr>
                <w:rFonts w:ascii="宋体" w:hAnsi="宋体" w:hint="eastAsia"/>
                <w:w w:val="90"/>
                <w:kern w:val="0"/>
                <w:sz w:val="24"/>
                <w:szCs w:val="32"/>
              </w:rPr>
              <w:t>火灾报警按钮</w:t>
            </w:r>
            <w:r>
              <w:rPr>
                <w:rFonts w:ascii="宋体" w:hAnsi="宋体" w:cs="Arial" w:hint="eastAsia"/>
                <w:w w:val="90"/>
                <w:kern w:val="0"/>
                <w:sz w:val="24"/>
                <w:lang w:bidi="ar"/>
              </w:rPr>
              <w:t>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显示讯响器组态图形</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proofErr w:type="gramStart"/>
            <w:r>
              <w:rPr>
                <w:rFonts w:ascii="宋体" w:hAnsi="宋体" w:cs="Arial" w:hint="eastAsia"/>
                <w:kern w:val="0"/>
                <w:sz w:val="24"/>
                <w:lang w:bidi="ar"/>
              </w:rPr>
              <w:t>监视讯</w:t>
            </w:r>
            <w:proofErr w:type="gramEnd"/>
            <w:r>
              <w:rPr>
                <w:rFonts w:ascii="宋体" w:hAnsi="宋体" w:cs="Arial" w:hint="eastAsia"/>
                <w:kern w:val="0"/>
                <w:sz w:val="24"/>
                <w:lang w:bidi="ar"/>
              </w:rPr>
              <w:t>响器状态</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(8)</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3827"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bookmarkStart w:id="28" w:name="_Hlk77622477"/>
            <w:r>
              <w:rPr>
                <w:rFonts w:ascii="宋体" w:hAnsi="宋体" w:hint="eastAsia"/>
                <w:kern w:val="0"/>
                <w:sz w:val="24"/>
                <w:szCs w:val="32"/>
              </w:rPr>
              <w:t>PX监控界面能显示虚拟喷淋灭火联动系统上的“压力开关”和“喷淋泵”的组态图形并监视其状态</w:t>
            </w:r>
            <w:bookmarkEnd w:id="28"/>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w:t>
            </w:r>
            <w:r>
              <w:rPr>
                <w:rFonts w:ascii="宋体" w:hAnsi="宋体" w:hint="eastAsia"/>
                <w:kern w:val="0"/>
                <w:sz w:val="24"/>
                <w:szCs w:val="32"/>
              </w:rPr>
              <w:t>压力开关</w:t>
            </w:r>
            <w:r>
              <w:rPr>
                <w:rFonts w:ascii="宋体" w:hAnsi="宋体" w:cs="Arial" w:hint="eastAsia"/>
                <w:kern w:val="0"/>
                <w:sz w:val="24"/>
                <w:lang w:bidi="ar"/>
              </w:rPr>
              <w:t>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监视</w:t>
            </w:r>
            <w:r>
              <w:rPr>
                <w:rFonts w:ascii="宋体" w:hAnsi="宋体" w:hint="eastAsia"/>
                <w:kern w:val="0"/>
                <w:sz w:val="24"/>
                <w:szCs w:val="32"/>
              </w:rPr>
              <w:t>压力开关</w:t>
            </w:r>
            <w:r>
              <w:rPr>
                <w:rFonts w:ascii="宋体" w:hAnsi="宋体" w:cs="Arial" w:hint="eastAsia"/>
                <w:kern w:val="0"/>
                <w:sz w:val="24"/>
                <w:lang w:bidi="ar"/>
              </w:rPr>
              <w:t>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w:t>
            </w:r>
            <w:r>
              <w:rPr>
                <w:rFonts w:ascii="宋体" w:hAnsi="宋体" w:hint="eastAsia"/>
                <w:kern w:val="0"/>
                <w:sz w:val="24"/>
                <w:szCs w:val="32"/>
              </w:rPr>
              <w:t>喷淋泵</w:t>
            </w:r>
            <w:r>
              <w:rPr>
                <w:rFonts w:ascii="宋体" w:hAnsi="宋体" w:cs="Arial" w:hint="eastAsia"/>
                <w:kern w:val="0"/>
                <w:sz w:val="24"/>
                <w:lang w:bidi="ar"/>
              </w:rPr>
              <w:t>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监视</w:t>
            </w:r>
            <w:r>
              <w:rPr>
                <w:rFonts w:ascii="宋体" w:hAnsi="宋体" w:hint="eastAsia"/>
                <w:kern w:val="0"/>
                <w:sz w:val="24"/>
                <w:szCs w:val="32"/>
              </w:rPr>
              <w:t>喷淋</w:t>
            </w:r>
            <w:proofErr w:type="gramStart"/>
            <w:r>
              <w:rPr>
                <w:rFonts w:ascii="宋体" w:hAnsi="宋体" w:hint="eastAsia"/>
                <w:kern w:val="0"/>
                <w:sz w:val="24"/>
                <w:szCs w:val="32"/>
              </w:rPr>
              <w:t>泵</w:t>
            </w:r>
            <w:r>
              <w:rPr>
                <w:rFonts w:ascii="宋体" w:hAnsi="宋体" w:cs="Arial" w:hint="eastAsia"/>
                <w:kern w:val="0"/>
                <w:sz w:val="24"/>
                <w:lang w:bidi="ar"/>
              </w:rPr>
              <w:t>状态</w:t>
            </w:r>
            <w:proofErr w:type="gramEnd"/>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(9)</w:t>
            </w:r>
          </w:p>
        </w:tc>
        <w:tc>
          <w:tcPr>
            <w:tcW w:w="709" w:type="dxa"/>
            <w:vMerge w:val="restart"/>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2.0</w:t>
            </w:r>
          </w:p>
        </w:tc>
        <w:tc>
          <w:tcPr>
            <w:tcW w:w="3827" w:type="dxa"/>
            <w:vMerge w:val="restart"/>
            <w:tcBorders>
              <w:left w:val="single" w:sz="4" w:space="0" w:color="auto"/>
              <w:right w:val="single" w:sz="4" w:space="0" w:color="auto"/>
            </w:tcBorders>
            <w:shd w:val="clear" w:color="auto" w:fill="auto"/>
            <w:vAlign w:val="center"/>
          </w:tcPr>
          <w:p w:rsidR="00B560CC" w:rsidRDefault="005913AB">
            <w:pPr>
              <w:widowControl/>
              <w:textAlignment w:val="center"/>
              <w:rPr>
                <w:rFonts w:ascii="宋体" w:hAnsi="宋体"/>
                <w:kern w:val="0"/>
                <w:sz w:val="24"/>
                <w:szCs w:val="32"/>
              </w:rPr>
            </w:pPr>
            <w:bookmarkStart w:id="29" w:name="_Hlk77622486"/>
            <w:r>
              <w:rPr>
                <w:rFonts w:ascii="宋体" w:hAnsi="宋体" w:hint="eastAsia"/>
                <w:kern w:val="0"/>
                <w:sz w:val="24"/>
                <w:szCs w:val="32"/>
              </w:rPr>
              <w:t>PX监控界面能监视虚拟防排烟联动系统上的“熔断器”和“排烟风机”的组态图形并监视其状态</w:t>
            </w:r>
            <w:bookmarkEnd w:id="29"/>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rPr>
                <w:rFonts w:ascii="宋体" w:hAnsi="宋体" w:cs="Arial"/>
                <w:kern w:val="0"/>
                <w:sz w:val="24"/>
                <w:lang w:bidi="ar"/>
              </w:rPr>
            </w:pPr>
            <w:r>
              <w:rPr>
                <w:rFonts w:ascii="宋体" w:hAnsi="宋体" w:cs="Arial" w:hint="eastAsia"/>
                <w:kern w:val="0"/>
                <w:sz w:val="24"/>
                <w:lang w:bidi="ar"/>
              </w:rPr>
              <w:t>显示</w:t>
            </w:r>
            <w:r>
              <w:rPr>
                <w:rFonts w:ascii="宋体" w:hAnsi="宋体" w:hint="eastAsia"/>
                <w:kern w:val="0"/>
                <w:sz w:val="24"/>
                <w:szCs w:val="32"/>
              </w:rPr>
              <w:t>熔断器</w:t>
            </w:r>
            <w:r>
              <w:rPr>
                <w:rFonts w:ascii="宋体" w:hAnsi="宋体" w:cs="Arial" w:hint="eastAsia"/>
                <w:kern w:val="0"/>
                <w:sz w:val="24"/>
                <w:lang w:bidi="ar"/>
              </w:rPr>
              <w:t>组态图形</w:t>
            </w:r>
          </w:p>
        </w:tc>
        <w:tc>
          <w:tcPr>
            <w:tcW w:w="702" w:type="dxa"/>
            <w:tcBorders>
              <w:left w:val="single" w:sz="4" w:space="0" w:color="auto"/>
              <w:right w:val="single" w:sz="4" w:space="0" w:color="auto"/>
            </w:tcBorders>
            <w:shd w:val="clear" w:color="auto" w:fill="auto"/>
            <w:vAlign w:val="center"/>
          </w:tcPr>
          <w:p w:rsidR="00B560CC" w:rsidRDefault="005913AB">
            <w:pPr>
              <w:jc w:val="center"/>
              <w:rPr>
                <w:rFonts w:ascii="宋体" w:hAnsi="宋体" w:cs="Arial"/>
                <w:sz w:val="24"/>
              </w:rPr>
            </w:pPr>
            <w:r>
              <w:rPr>
                <w:rFonts w:ascii="宋体" w:hAnsi="宋体" w:cs="Arial"/>
                <w:sz w:val="24"/>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监视</w:t>
            </w:r>
            <w:r>
              <w:rPr>
                <w:rFonts w:ascii="宋体" w:hAnsi="宋体" w:hint="eastAsia"/>
                <w:kern w:val="0"/>
                <w:sz w:val="24"/>
                <w:szCs w:val="32"/>
              </w:rPr>
              <w:t>熔断器</w:t>
            </w:r>
            <w:r>
              <w:rPr>
                <w:rFonts w:ascii="宋体" w:hAnsi="宋体" w:cs="Arial" w:hint="eastAsia"/>
                <w:kern w:val="0"/>
                <w:sz w:val="24"/>
                <w:lang w:bidi="ar"/>
              </w:rPr>
              <w:t>状态</w:t>
            </w:r>
          </w:p>
        </w:tc>
        <w:tc>
          <w:tcPr>
            <w:tcW w:w="702"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显示</w:t>
            </w:r>
            <w:r>
              <w:rPr>
                <w:rFonts w:ascii="宋体" w:hAnsi="宋体" w:hint="eastAsia"/>
                <w:kern w:val="0"/>
                <w:sz w:val="24"/>
                <w:szCs w:val="32"/>
              </w:rPr>
              <w:t>排烟风机</w:t>
            </w:r>
            <w:r>
              <w:rPr>
                <w:rFonts w:ascii="宋体" w:hAnsi="宋体" w:cs="Arial" w:hint="eastAsia"/>
                <w:kern w:val="0"/>
                <w:sz w:val="24"/>
                <w:lang w:bidi="ar"/>
              </w:rPr>
              <w:t>组态图形</w:t>
            </w:r>
          </w:p>
        </w:tc>
        <w:tc>
          <w:tcPr>
            <w:tcW w:w="702"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0"/>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827"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监视</w:t>
            </w:r>
            <w:r>
              <w:rPr>
                <w:rFonts w:ascii="宋体" w:hAnsi="宋体" w:hint="eastAsia"/>
                <w:kern w:val="0"/>
                <w:sz w:val="24"/>
                <w:szCs w:val="32"/>
              </w:rPr>
              <w:t>排烟风机</w:t>
            </w:r>
            <w:r>
              <w:rPr>
                <w:rFonts w:ascii="宋体" w:hAnsi="宋体" w:cs="Arial" w:hint="eastAsia"/>
                <w:kern w:val="0"/>
                <w:sz w:val="24"/>
                <w:lang w:bidi="ar"/>
              </w:rPr>
              <w:t>状态</w:t>
            </w:r>
          </w:p>
        </w:tc>
        <w:tc>
          <w:tcPr>
            <w:tcW w:w="702"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r>
        <w:rPr>
          <w:rFonts w:ascii="宋体" w:hAnsi="宋体" w:cs="Arial"/>
          <w:b/>
          <w:i/>
          <w:iCs/>
          <w:sz w:val="24"/>
          <w:shd w:val="pct10" w:color="auto" w:fill="FFFFFF"/>
        </w:rPr>
        <w:t>PX监控界面</w:t>
      </w:r>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六_</w:t>
      </w:r>
      <w:r>
        <w:rPr>
          <w:rFonts w:ascii="宋体" w:hAnsi="宋体" w:cs="Arial"/>
          <w:b/>
          <w:sz w:val="30"/>
          <w:szCs w:val="30"/>
        </w:rPr>
        <w:t>1：</w:t>
      </w:r>
      <w:r>
        <w:rPr>
          <w:rFonts w:ascii="宋体" w:hAnsi="宋体" w:cs="Arial" w:hint="eastAsia"/>
          <w:b/>
          <w:sz w:val="30"/>
          <w:szCs w:val="30"/>
        </w:rPr>
        <w:t>建筑设备监控</w:t>
      </w:r>
      <w:r>
        <w:rPr>
          <w:rFonts w:ascii="宋体" w:hAnsi="宋体" w:cs="Arial"/>
          <w:b/>
          <w:sz w:val="30"/>
          <w:szCs w:val="30"/>
        </w:rPr>
        <w:t>系统管理与维护功能考核评分表（8分）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2694"/>
        <w:gridCol w:w="702"/>
        <w:gridCol w:w="703"/>
        <w:gridCol w:w="703"/>
      </w:tblGrid>
      <w:tr w:rsidR="00B560CC">
        <w:trPr>
          <w:trHeight w:val="50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634"/>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当光照度传感器检测到环境光照度变暗（1</w:t>
            </w:r>
            <w:r>
              <w:rPr>
                <w:rFonts w:ascii="宋体" w:hAnsi="宋体" w:cs="Arial"/>
                <w:kern w:val="0"/>
                <w:sz w:val="24"/>
                <w:lang w:bidi="ar"/>
              </w:rPr>
              <w:t>00</w:t>
            </w:r>
            <w:r>
              <w:rPr>
                <w:rFonts w:ascii="宋体" w:hAnsi="宋体" w:cs="Arial" w:hint="eastAsia"/>
                <w:kern w:val="0"/>
                <w:sz w:val="24"/>
                <w:lang w:bidi="ar"/>
              </w:rPr>
              <w:t>%至0%）时，LED灯亮度能自动线性调亮（</w:t>
            </w:r>
            <w:r>
              <w:rPr>
                <w:rFonts w:ascii="宋体" w:hAnsi="宋体" w:cs="Arial"/>
                <w:kern w:val="0"/>
                <w:sz w:val="24"/>
                <w:lang w:bidi="ar"/>
              </w:rPr>
              <w:t>0</w:t>
            </w:r>
            <w:r>
              <w:rPr>
                <w:rFonts w:ascii="宋体" w:hAnsi="宋体" w:cs="Arial" w:hint="eastAsia"/>
                <w:kern w:val="0"/>
                <w:sz w:val="24"/>
                <w:lang w:bidi="ar"/>
              </w:rPr>
              <w:t>%至1</w:t>
            </w:r>
            <w:r>
              <w:rPr>
                <w:rFonts w:ascii="宋体" w:hAnsi="宋体" w:cs="Arial"/>
                <w:kern w:val="0"/>
                <w:sz w:val="24"/>
                <w:lang w:bidi="ar"/>
              </w:rPr>
              <w:t>0</w:t>
            </w:r>
            <w:r>
              <w:rPr>
                <w:rFonts w:ascii="宋体" w:hAnsi="宋体" w:cs="Arial" w:hint="eastAsia"/>
                <w:kern w:val="0"/>
                <w:sz w:val="24"/>
                <w:lang w:bidi="ar"/>
              </w:rPr>
              <w:t>0%）</w:t>
            </w:r>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环境光照度联动LED灯亮度</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634"/>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bookmarkStart w:id="30" w:name="_Hlk77681898"/>
            <w:r>
              <w:rPr>
                <w:rFonts w:ascii="宋体" w:hAnsi="宋体" w:cs="Arial"/>
                <w:sz w:val="24"/>
              </w:rPr>
              <w:t>(2)</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当光照度传感器检测到环境光照度变亮（</w:t>
            </w:r>
            <w:r>
              <w:rPr>
                <w:rFonts w:ascii="宋体" w:hAnsi="宋体" w:cs="Arial"/>
                <w:kern w:val="0"/>
                <w:sz w:val="24"/>
                <w:lang w:bidi="ar"/>
              </w:rPr>
              <w:t>0</w:t>
            </w:r>
            <w:r>
              <w:rPr>
                <w:rFonts w:ascii="宋体" w:hAnsi="宋体" w:cs="Arial" w:hint="eastAsia"/>
                <w:kern w:val="0"/>
                <w:sz w:val="24"/>
                <w:lang w:bidi="ar"/>
              </w:rPr>
              <w:t>%至1</w:t>
            </w:r>
            <w:r>
              <w:rPr>
                <w:rFonts w:ascii="宋体" w:hAnsi="宋体" w:cs="Arial"/>
                <w:kern w:val="0"/>
                <w:sz w:val="24"/>
                <w:lang w:bidi="ar"/>
              </w:rPr>
              <w:t>0</w:t>
            </w:r>
            <w:r>
              <w:rPr>
                <w:rFonts w:ascii="宋体" w:hAnsi="宋体" w:cs="Arial" w:hint="eastAsia"/>
                <w:kern w:val="0"/>
                <w:sz w:val="24"/>
                <w:lang w:bidi="ar"/>
              </w:rPr>
              <w:t>0%）时，LED灯亮度能自动线性调暗（1</w:t>
            </w:r>
            <w:r>
              <w:rPr>
                <w:rFonts w:ascii="宋体" w:hAnsi="宋体" w:cs="Arial"/>
                <w:kern w:val="0"/>
                <w:sz w:val="24"/>
                <w:lang w:bidi="ar"/>
              </w:rPr>
              <w:t>00</w:t>
            </w:r>
            <w:r>
              <w:rPr>
                <w:rFonts w:ascii="宋体" w:hAnsi="宋体" w:cs="Arial" w:hint="eastAsia"/>
                <w:kern w:val="0"/>
                <w:sz w:val="24"/>
                <w:lang w:bidi="ar"/>
              </w:rPr>
              <w:t>%至0%）</w:t>
            </w:r>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环境光照度联动LED灯亮度</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bookmarkEnd w:id="30"/>
      <w:tr w:rsidR="00B560CC">
        <w:trPr>
          <w:trHeight w:val="465"/>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每天早上6点至晚上6点前，日光灯能自动点亮</w:t>
            </w:r>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白天时段L</w:t>
            </w:r>
            <w:r>
              <w:rPr>
                <w:rFonts w:ascii="宋体" w:hAnsi="宋体" w:cs="Arial"/>
                <w:kern w:val="0"/>
                <w:sz w:val="24"/>
                <w:lang w:bidi="ar"/>
              </w:rPr>
              <w:t>ED</w:t>
            </w:r>
            <w:r>
              <w:rPr>
                <w:rFonts w:ascii="宋体" w:hAnsi="宋体" w:cs="Arial" w:hint="eastAsia"/>
                <w:kern w:val="0"/>
                <w:sz w:val="24"/>
                <w:lang w:bidi="ar"/>
              </w:rPr>
              <w:t>灯亮度联动</w:t>
            </w:r>
            <w:proofErr w:type="gramStart"/>
            <w:r>
              <w:rPr>
                <w:rFonts w:ascii="宋体" w:hAnsi="宋体" w:cs="Arial" w:hint="eastAsia"/>
                <w:kern w:val="0"/>
                <w:sz w:val="24"/>
                <w:lang w:bidi="ar"/>
              </w:rPr>
              <w:t>日光灯亮灭</w:t>
            </w:r>
            <w:proofErr w:type="gramEnd"/>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w:t>
            </w:r>
            <w:r>
              <w:rPr>
                <w:rFonts w:ascii="宋体" w:hAnsi="宋体" w:cs="Arial" w:hint="eastAsia"/>
                <w:kern w:val="0"/>
                <w:sz w:val="24"/>
                <w:lang w:bidi="ar"/>
              </w:rPr>
              <w:t>.0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15"/>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(4)</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每天晚上6点至早上6点前，</w:t>
            </w:r>
            <w:proofErr w:type="gramStart"/>
            <w:r>
              <w:rPr>
                <w:rFonts w:ascii="宋体" w:hAnsi="宋体" w:cs="Arial" w:hint="eastAsia"/>
                <w:kern w:val="0"/>
                <w:sz w:val="24"/>
                <w:lang w:bidi="ar"/>
              </w:rPr>
              <w:t>当主动</w:t>
            </w:r>
            <w:proofErr w:type="gramEnd"/>
            <w:r>
              <w:rPr>
                <w:rFonts w:ascii="宋体" w:hAnsi="宋体" w:cs="Arial" w:hint="eastAsia"/>
                <w:kern w:val="0"/>
                <w:sz w:val="24"/>
                <w:lang w:bidi="ar"/>
              </w:rPr>
              <w:t>红外探测器动作时，日光灯能自动点亮</w:t>
            </w:r>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夜间时段主动红外探测器动作联动</w:t>
            </w:r>
            <w:proofErr w:type="gramStart"/>
            <w:r>
              <w:rPr>
                <w:rFonts w:ascii="宋体" w:hAnsi="宋体" w:cs="Arial" w:hint="eastAsia"/>
                <w:kern w:val="0"/>
                <w:sz w:val="24"/>
                <w:lang w:bidi="ar"/>
              </w:rPr>
              <w:t>日光灯亮灭</w:t>
            </w:r>
            <w:proofErr w:type="gramEnd"/>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w:t>
            </w:r>
            <w:r>
              <w:rPr>
                <w:rFonts w:ascii="宋体" w:hAnsi="宋体" w:cs="Arial" w:hint="eastAsia"/>
                <w:kern w:val="0"/>
                <w:sz w:val="24"/>
                <w:lang w:bidi="ar"/>
              </w:rPr>
              <w:t>.0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15"/>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(5)</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每天晚上6点至早上6点前，当检测到主动红外探测器连续5秒</w:t>
            </w:r>
            <w:proofErr w:type="gramStart"/>
            <w:r>
              <w:rPr>
                <w:rFonts w:ascii="宋体" w:hAnsi="宋体" w:cs="Arial" w:hint="eastAsia"/>
                <w:kern w:val="0"/>
                <w:sz w:val="24"/>
                <w:lang w:bidi="ar"/>
              </w:rPr>
              <w:t>未动作</w:t>
            </w:r>
            <w:proofErr w:type="gramEnd"/>
            <w:r>
              <w:rPr>
                <w:rFonts w:ascii="宋体" w:hAnsi="宋体" w:cs="Arial" w:hint="eastAsia"/>
                <w:kern w:val="0"/>
                <w:sz w:val="24"/>
                <w:lang w:bidi="ar"/>
              </w:rPr>
              <w:t>时，日光灯熄灭</w:t>
            </w:r>
          </w:p>
        </w:tc>
        <w:tc>
          <w:tcPr>
            <w:tcW w:w="2694"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夜间时段主动红外探测器动作联动</w:t>
            </w:r>
            <w:proofErr w:type="gramStart"/>
            <w:r>
              <w:rPr>
                <w:rFonts w:ascii="宋体" w:hAnsi="宋体" w:cs="Arial" w:hint="eastAsia"/>
                <w:kern w:val="0"/>
                <w:sz w:val="24"/>
                <w:lang w:bidi="ar"/>
              </w:rPr>
              <w:t>日光灯亮灭</w:t>
            </w:r>
            <w:proofErr w:type="gramEnd"/>
          </w:p>
        </w:tc>
        <w:tc>
          <w:tcPr>
            <w:tcW w:w="702"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w:t>
            </w:r>
            <w:r>
              <w:rPr>
                <w:rFonts w:ascii="宋体" w:hAnsi="宋体" w:cs="Arial" w:hint="eastAsia"/>
                <w:kern w:val="0"/>
                <w:sz w:val="24"/>
                <w:lang w:bidi="ar"/>
              </w:rPr>
              <w:t>.0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50"/>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(6)</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bookmarkStart w:id="31" w:name="_Hlk54359903"/>
            <w:bookmarkStart w:id="32" w:name="_Hlk77681969"/>
            <w:r>
              <w:rPr>
                <w:rFonts w:ascii="宋体" w:hAnsi="宋体" w:cs="Arial" w:hint="eastAsia"/>
                <w:kern w:val="0"/>
                <w:sz w:val="24"/>
                <w:lang w:bidi="ar"/>
              </w:rPr>
              <w:t>当</w:t>
            </w:r>
            <w:bookmarkEnd w:id="31"/>
            <w:r>
              <w:rPr>
                <w:rFonts w:ascii="宋体" w:hAnsi="宋体" w:cs="Arial" w:hint="eastAsia"/>
                <w:kern w:val="0"/>
                <w:sz w:val="24"/>
                <w:lang w:bidi="ar"/>
              </w:rPr>
              <w:t>风管式温度传感器模块检测到温度变化（16℃至26℃）时，风门执行器模块的开度自动线性减小（100%至0%）</w:t>
            </w:r>
            <w:bookmarkEnd w:id="32"/>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rPr>
                <w:rFonts w:ascii="宋体" w:hAnsi="宋体" w:cs="Arial"/>
                <w:kern w:val="0"/>
                <w:sz w:val="24"/>
                <w:lang w:bidi="ar"/>
              </w:rPr>
            </w:pPr>
            <w:r>
              <w:rPr>
                <w:rFonts w:ascii="宋体" w:hAnsi="宋体" w:cs="Arial" w:hint="eastAsia"/>
                <w:kern w:val="0"/>
                <w:sz w:val="24"/>
                <w:lang w:bidi="ar"/>
              </w:rPr>
              <w:t>制</w:t>
            </w:r>
            <w:proofErr w:type="gramStart"/>
            <w:r>
              <w:rPr>
                <w:rFonts w:ascii="宋体" w:hAnsi="宋体" w:cs="Arial" w:hint="eastAsia"/>
                <w:kern w:val="0"/>
                <w:sz w:val="24"/>
                <w:lang w:bidi="ar"/>
              </w:rPr>
              <w:t>热模式</w:t>
            </w:r>
            <w:proofErr w:type="gramEnd"/>
            <w:r>
              <w:rPr>
                <w:rFonts w:ascii="宋体" w:hAnsi="宋体" w:cs="Arial" w:hint="eastAsia"/>
                <w:kern w:val="0"/>
                <w:sz w:val="24"/>
                <w:lang w:bidi="ar"/>
              </w:rPr>
              <w:t>下环境温度联动执行器开度</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50"/>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(7)</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4252" w:type="dxa"/>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bookmarkStart w:id="33" w:name="_Hlk77681978"/>
            <w:r>
              <w:rPr>
                <w:rFonts w:ascii="宋体" w:hAnsi="宋体" w:cs="Arial" w:hint="eastAsia"/>
                <w:kern w:val="0"/>
                <w:sz w:val="24"/>
                <w:lang w:bidi="ar"/>
              </w:rPr>
              <w:t>当风管式温度传感器模块检测到温度变化（</w:t>
            </w:r>
            <w:r>
              <w:rPr>
                <w:rFonts w:ascii="宋体" w:hAnsi="宋体" w:cs="Arial"/>
                <w:kern w:val="0"/>
                <w:sz w:val="24"/>
                <w:lang w:bidi="ar"/>
              </w:rPr>
              <w:t>2</w:t>
            </w:r>
            <w:r>
              <w:rPr>
                <w:rFonts w:ascii="宋体" w:hAnsi="宋体" w:cs="Arial" w:hint="eastAsia"/>
                <w:kern w:val="0"/>
                <w:sz w:val="24"/>
                <w:lang w:bidi="ar"/>
              </w:rPr>
              <w:t>6℃至</w:t>
            </w:r>
            <w:r>
              <w:rPr>
                <w:rFonts w:ascii="宋体" w:hAnsi="宋体" w:cs="Arial"/>
                <w:kern w:val="0"/>
                <w:sz w:val="24"/>
                <w:lang w:bidi="ar"/>
              </w:rPr>
              <w:t>1</w:t>
            </w:r>
            <w:r>
              <w:rPr>
                <w:rFonts w:ascii="宋体" w:hAnsi="宋体" w:cs="Arial" w:hint="eastAsia"/>
                <w:kern w:val="0"/>
                <w:sz w:val="24"/>
                <w:lang w:bidi="ar"/>
              </w:rPr>
              <w:t>6℃）时，风门执行器模块的开度自动线性增大（0%至1</w:t>
            </w:r>
            <w:r>
              <w:rPr>
                <w:rFonts w:ascii="宋体" w:hAnsi="宋体" w:cs="Arial"/>
                <w:kern w:val="0"/>
                <w:sz w:val="24"/>
                <w:lang w:bidi="ar"/>
              </w:rPr>
              <w:t>0</w:t>
            </w:r>
            <w:r>
              <w:rPr>
                <w:rFonts w:ascii="宋体" w:hAnsi="宋体" w:cs="Arial" w:hint="eastAsia"/>
                <w:kern w:val="0"/>
                <w:sz w:val="24"/>
                <w:lang w:bidi="ar"/>
              </w:rPr>
              <w:t>0%）</w:t>
            </w:r>
            <w:bookmarkEnd w:id="33"/>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制</w:t>
            </w:r>
            <w:proofErr w:type="gramStart"/>
            <w:r>
              <w:rPr>
                <w:rFonts w:ascii="宋体" w:hAnsi="宋体" w:cs="Arial" w:hint="eastAsia"/>
                <w:kern w:val="0"/>
                <w:sz w:val="24"/>
                <w:lang w:bidi="ar"/>
              </w:rPr>
              <w:t>热模式</w:t>
            </w:r>
            <w:proofErr w:type="gramEnd"/>
            <w:r>
              <w:rPr>
                <w:rFonts w:ascii="宋体" w:hAnsi="宋体" w:cs="Arial" w:hint="eastAsia"/>
                <w:kern w:val="0"/>
                <w:sz w:val="24"/>
                <w:lang w:bidi="ar"/>
              </w:rPr>
              <w:t>下环境温度联动执行器开度</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11"/>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(8)</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4252" w:type="dxa"/>
            <w:vMerge w:val="restart"/>
            <w:tcBorders>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bookmarkStart w:id="34" w:name="_Hlk77682932"/>
            <w:r>
              <w:rPr>
                <w:rFonts w:ascii="宋体" w:hAnsi="宋体" w:cs="Arial" w:hint="eastAsia"/>
                <w:kern w:val="0"/>
                <w:sz w:val="24"/>
                <w:lang w:bidi="ar"/>
              </w:rPr>
              <w:t>模拟一个风机并全程保持运行状态</w:t>
            </w:r>
            <w:bookmarkEnd w:id="34"/>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模拟风机</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10"/>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4252"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kern w:val="0"/>
                <w:sz w:val="24"/>
                <w:lang w:bidi="ar"/>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风机全程运行</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kern w:val="0"/>
                <w:sz w:val="24"/>
                <w:lang w:bidi="ar"/>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r>
        <w:rPr>
          <w:rFonts w:ascii="宋体" w:hAnsi="宋体" w:cs="Arial"/>
          <w:b/>
          <w:i/>
          <w:iCs/>
          <w:sz w:val="24"/>
          <w:shd w:val="pct10" w:color="auto" w:fill="FFFFFF"/>
        </w:rPr>
        <w:t>PX监控界面</w:t>
      </w:r>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六_</w:t>
      </w:r>
      <w:r>
        <w:rPr>
          <w:rFonts w:ascii="宋体" w:hAnsi="宋体" w:cs="Arial"/>
          <w:b/>
          <w:sz w:val="30"/>
          <w:szCs w:val="30"/>
        </w:rPr>
        <w:t>2：</w:t>
      </w:r>
      <w:r>
        <w:rPr>
          <w:rFonts w:ascii="宋体" w:hAnsi="宋体" w:cs="Arial" w:hint="eastAsia"/>
          <w:b/>
          <w:sz w:val="30"/>
          <w:szCs w:val="30"/>
        </w:rPr>
        <w:t>建筑设备监控</w:t>
      </w:r>
      <w:r>
        <w:rPr>
          <w:rFonts w:ascii="宋体" w:hAnsi="宋体" w:cs="Arial"/>
          <w:b/>
          <w:sz w:val="30"/>
          <w:szCs w:val="30"/>
        </w:rPr>
        <w:t>系统管理与维护功能考核评分表（12分）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544"/>
        <w:gridCol w:w="3402"/>
        <w:gridCol w:w="702"/>
        <w:gridCol w:w="703"/>
        <w:gridCol w:w="703"/>
      </w:tblGrid>
      <w:tr w:rsidR="00B560CC">
        <w:trPr>
          <w:trHeight w:val="50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2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3.0</w:t>
            </w:r>
          </w:p>
        </w:tc>
        <w:tc>
          <w:tcPr>
            <w:tcW w:w="3544"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35" w:name="_Hlk77681991"/>
            <w:r>
              <w:rPr>
                <w:rFonts w:ascii="宋体" w:hAnsi="宋体" w:hint="eastAsia"/>
                <w:kern w:val="0"/>
                <w:sz w:val="24"/>
                <w:szCs w:val="32"/>
              </w:rPr>
              <w:t>PX监控界面能显示“主动红外探测器”和“日光灯”的组态图形并监视其状态</w:t>
            </w:r>
            <w:bookmarkEnd w:id="35"/>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显示主动红外探测器组态图形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监视主动红外探测器状态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显示日光灯组态图形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监视日光灯状态</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3.0</w:t>
            </w:r>
          </w:p>
        </w:tc>
        <w:tc>
          <w:tcPr>
            <w:tcW w:w="3544"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36" w:name="_Hlk77681997"/>
            <w:r>
              <w:rPr>
                <w:rFonts w:ascii="宋体" w:hAnsi="宋体" w:hint="eastAsia"/>
                <w:kern w:val="0"/>
                <w:sz w:val="24"/>
                <w:szCs w:val="32"/>
              </w:rPr>
              <w:t>PX监控界面能显示“光照度传感器”和“LED灯”的仪表图形并监视其数据</w:t>
            </w:r>
            <w:bookmarkEnd w:id="36"/>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显示光照度传感器仪表图形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监视光照度传感器数据</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显示LED灯仪表图形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监视LED</w:t>
            </w:r>
            <w:proofErr w:type="gramStart"/>
            <w:r>
              <w:rPr>
                <w:rFonts w:ascii="宋体" w:hAnsi="宋体" w:hint="eastAsia"/>
                <w:kern w:val="0"/>
                <w:sz w:val="24"/>
                <w:szCs w:val="32"/>
              </w:rPr>
              <w:t>灯数据</w:t>
            </w:r>
            <w:proofErr w:type="gramEnd"/>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21"/>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3544"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37" w:name="_Hlk77682011"/>
            <w:r>
              <w:rPr>
                <w:rFonts w:ascii="宋体" w:hAnsi="宋体" w:hint="eastAsia"/>
                <w:kern w:val="0"/>
                <w:sz w:val="24"/>
                <w:szCs w:val="32"/>
              </w:rPr>
              <w:t>PX监控界面能显示“管道”和“风管温度传感器”的静态图形</w:t>
            </w:r>
            <w:bookmarkEnd w:id="37"/>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显示管道静态图形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21"/>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显示温度传感器静态图形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21"/>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bookmarkStart w:id="38" w:name="_Hlk77682020"/>
            <w:r>
              <w:rPr>
                <w:rFonts w:ascii="宋体" w:hAnsi="宋体" w:cs="Arial"/>
                <w:sz w:val="24"/>
              </w:rPr>
              <w:t>(4)</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3544"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PX监控界面能显示“风机”和“风门”的动态图形</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显示风机动态图形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bookmarkEnd w:id="38"/>
      <w:tr w:rsidR="00B560CC">
        <w:trPr>
          <w:trHeight w:val="421"/>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显示风门动态图形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4"/>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bookmarkStart w:id="39" w:name="_Hlk77682031"/>
            <w:r>
              <w:rPr>
                <w:rFonts w:ascii="宋体" w:hAnsi="宋体" w:cs="Arial"/>
                <w:sz w:val="24"/>
              </w:rPr>
              <w:t>(5)</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3.0</w:t>
            </w:r>
          </w:p>
        </w:tc>
        <w:tc>
          <w:tcPr>
            <w:tcW w:w="3544"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PX监控界面能显示“风管式温度传感器模块”和“风门执行器模块”的仪表图形并监视其数据</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显示风管温度仪表图形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hint="eastAsia"/>
                <w:kern w:val="0"/>
                <w:sz w:val="24"/>
                <w:szCs w:val="32"/>
              </w:rPr>
              <w:t>0</w:t>
            </w:r>
            <w:r>
              <w:rPr>
                <w:rFonts w:ascii="宋体" w:hAnsi="宋体"/>
                <w:kern w:val="0"/>
                <w:sz w:val="24"/>
                <w:szCs w:val="32"/>
              </w:rPr>
              <w:t>.5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bookmarkEnd w:id="39"/>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监视风管温度数据</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显示风门执行器仪表图形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hint="eastAsia"/>
                <w:kern w:val="0"/>
                <w:sz w:val="24"/>
                <w:szCs w:val="32"/>
              </w:rPr>
              <w:t>0</w:t>
            </w:r>
            <w:r>
              <w:rPr>
                <w:rFonts w:ascii="宋体" w:hAnsi="宋体"/>
                <w:kern w:val="0"/>
                <w:sz w:val="24"/>
                <w:szCs w:val="32"/>
              </w:rPr>
              <w:t>.5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544"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监视风门执行器数据</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639"/>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(6)</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3544"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0" w:name="_Hlk77682040"/>
            <w:r>
              <w:rPr>
                <w:rFonts w:ascii="宋体" w:hAnsi="宋体" w:hint="eastAsia"/>
                <w:kern w:val="0"/>
                <w:sz w:val="24"/>
                <w:szCs w:val="32"/>
              </w:rPr>
              <w:t>PX监控界面能显示“风门执行器模块”的曲线图形</w:t>
            </w:r>
            <w:bookmarkEnd w:id="40"/>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显示风门执行器曲线图形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r>
        <w:rPr>
          <w:rFonts w:ascii="宋体" w:hAnsi="宋体" w:cs="Arial"/>
          <w:b/>
          <w:i/>
          <w:iCs/>
          <w:sz w:val="24"/>
          <w:shd w:val="pct10" w:color="auto" w:fill="FFFFFF"/>
        </w:rPr>
        <w:t>PX监控界面</w:t>
      </w:r>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B560CC">
      <w:pPr>
        <w:rPr>
          <w:rFonts w:ascii="宋体" w:hAnsi="宋体"/>
          <w:b/>
          <w:bCs/>
          <w:sz w:val="28"/>
          <w:szCs w:val="28"/>
        </w:rPr>
      </w:pP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七</w:t>
      </w:r>
      <w:r>
        <w:rPr>
          <w:rFonts w:ascii="宋体" w:hAnsi="宋体" w:cs="Arial"/>
          <w:b/>
          <w:sz w:val="30"/>
          <w:szCs w:val="30"/>
        </w:rPr>
        <w:t>：</w:t>
      </w:r>
      <w:bookmarkStart w:id="41" w:name="_Hlk77683392"/>
      <w:r>
        <w:rPr>
          <w:rFonts w:ascii="宋体" w:hAnsi="宋体" w:cs="Arial" w:hint="eastAsia"/>
          <w:b/>
          <w:sz w:val="30"/>
          <w:szCs w:val="30"/>
        </w:rPr>
        <w:t>建筑能耗监控系统</w:t>
      </w:r>
      <w:bookmarkEnd w:id="41"/>
      <w:r>
        <w:rPr>
          <w:rFonts w:ascii="宋体" w:hAnsi="宋体" w:cs="Arial"/>
          <w:b/>
          <w:sz w:val="30"/>
          <w:szCs w:val="30"/>
        </w:rPr>
        <w:t>管理与维护功能考核评分表（10分）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969"/>
        <w:gridCol w:w="2977"/>
        <w:gridCol w:w="702"/>
        <w:gridCol w:w="703"/>
        <w:gridCol w:w="703"/>
      </w:tblGrid>
      <w:tr w:rsidR="00B560CC">
        <w:trPr>
          <w:trHeight w:val="50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233"/>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3969"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2" w:name="_Hlk77683020"/>
            <w:r>
              <w:rPr>
                <w:rFonts w:ascii="宋体" w:hAnsi="宋体" w:hint="eastAsia"/>
                <w:kern w:val="0"/>
                <w:sz w:val="24"/>
                <w:szCs w:val="32"/>
              </w:rPr>
              <w:t>将“脉冲”数据转化为总的“电能”数据</w:t>
            </w:r>
          </w:p>
          <w:p w:rsidR="00B560CC" w:rsidRDefault="005913AB">
            <w:pPr>
              <w:widowControl/>
              <w:spacing w:line="360" w:lineRule="auto"/>
              <w:textAlignment w:val="center"/>
              <w:rPr>
                <w:rFonts w:ascii="宋体" w:hAnsi="宋体"/>
                <w:kern w:val="0"/>
                <w:sz w:val="24"/>
                <w:szCs w:val="32"/>
              </w:rPr>
            </w:pPr>
            <w:bookmarkStart w:id="43" w:name="_Hlk75868727"/>
            <w:bookmarkEnd w:id="42"/>
            <w:r>
              <w:rPr>
                <w:rFonts w:ascii="宋体" w:hAnsi="宋体" w:hint="eastAsia"/>
                <w:b/>
                <w:bCs/>
                <w:i/>
                <w:iCs/>
                <w:kern w:val="0"/>
                <w:sz w:val="24"/>
                <w:szCs w:val="32"/>
              </w:rPr>
              <w:t>注：单次脉冲累计0</w:t>
            </w:r>
            <w:r>
              <w:rPr>
                <w:rFonts w:ascii="宋体" w:hAnsi="宋体"/>
                <w:b/>
                <w:bCs/>
                <w:i/>
                <w:iCs/>
                <w:kern w:val="0"/>
                <w:sz w:val="24"/>
                <w:szCs w:val="32"/>
              </w:rPr>
              <w:t>.01</w:t>
            </w:r>
            <w:r>
              <w:rPr>
                <w:rFonts w:ascii="宋体" w:hAnsi="宋体" w:hint="eastAsia"/>
                <w:b/>
                <w:bCs/>
                <w:i/>
                <w:iCs/>
                <w:kern w:val="0"/>
                <w:sz w:val="24"/>
                <w:szCs w:val="32"/>
              </w:rPr>
              <w:t>Kwh</w:t>
            </w:r>
            <w:bookmarkEnd w:id="43"/>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脉冲转化为电能</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hint="eastAsia"/>
                <w:kern w:val="0"/>
                <w:sz w:val="24"/>
                <w:szCs w:val="32"/>
              </w:rPr>
              <w:t>1</w:t>
            </w:r>
            <w:r>
              <w:rPr>
                <w:rFonts w:ascii="宋体" w:hAnsi="宋体"/>
                <w:kern w:val="0"/>
                <w:sz w:val="24"/>
                <w:szCs w:val="32"/>
              </w:rPr>
              <w:t>.0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2.0</w:t>
            </w:r>
          </w:p>
        </w:tc>
        <w:tc>
          <w:tcPr>
            <w:tcW w:w="3969"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4" w:name="_Hlk75868680"/>
            <w:r>
              <w:rPr>
                <w:rFonts w:ascii="宋体" w:hAnsi="宋体" w:hint="eastAsia"/>
                <w:kern w:val="0"/>
                <w:sz w:val="24"/>
                <w:szCs w:val="32"/>
              </w:rPr>
              <w:t>PX监控界面能显示“通电”和“断电”的组态图形并监视其状态</w:t>
            </w:r>
            <w:bookmarkEnd w:id="44"/>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显示通电组态图形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监视电路通电状态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hint="eastAsia"/>
                <w:kern w:val="0"/>
                <w:sz w:val="24"/>
                <w:szCs w:val="32"/>
              </w:rPr>
              <w:t>0</w:t>
            </w:r>
            <w:r>
              <w:rPr>
                <w:rFonts w:ascii="宋体" w:hAnsi="宋体"/>
                <w:kern w:val="0"/>
                <w:sz w:val="24"/>
                <w:szCs w:val="32"/>
              </w:rPr>
              <w:t>.5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显示断电组态图形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监视电路断电状态</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55"/>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2</w:t>
            </w:r>
            <w:r>
              <w:rPr>
                <w:rFonts w:ascii="宋体" w:hAnsi="宋体" w:cs="Arial"/>
                <w:sz w:val="24"/>
              </w:rPr>
              <w:t>.0</w:t>
            </w:r>
          </w:p>
        </w:tc>
        <w:tc>
          <w:tcPr>
            <w:tcW w:w="3969"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5" w:name="_Hlk75868688"/>
            <w:r>
              <w:rPr>
                <w:rFonts w:ascii="宋体" w:hAnsi="宋体" w:hint="eastAsia"/>
                <w:kern w:val="0"/>
                <w:sz w:val="24"/>
                <w:szCs w:val="32"/>
              </w:rPr>
              <w:t>PX监控界面能显示“市电”和“备电”的组态图形并监视其状态</w:t>
            </w:r>
            <w:bookmarkEnd w:id="45"/>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显示市电组态图形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55"/>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监视市电状态</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55"/>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proofErr w:type="gramStart"/>
            <w:r>
              <w:rPr>
                <w:rFonts w:ascii="宋体" w:hAnsi="宋体" w:hint="eastAsia"/>
                <w:kern w:val="0"/>
                <w:sz w:val="24"/>
                <w:szCs w:val="32"/>
              </w:rPr>
              <w:t>显示备电组态</w:t>
            </w:r>
            <w:proofErr w:type="gramEnd"/>
            <w:r>
              <w:rPr>
                <w:rFonts w:ascii="宋体" w:hAnsi="宋体" w:hint="eastAsia"/>
                <w:kern w:val="0"/>
                <w:sz w:val="24"/>
                <w:szCs w:val="32"/>
              </w:rPr>
              <w:t>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55"/>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proofErr w:type="gramStart"/>
            <w:r>
              <w:rPr>
                <w:rFonts w:ascii="宋体" w:hAnsi="宋体" w:hint="eastAsia"/>
                <w:kern w:val="0"/>
                <w:sz w:val="24"/>
                <w:szCs w:val="32"/>
              </w:rPr>
              <w:t>监视备电状态</w:t>
            </w:r>
            <w:proofErr w:type="gramEnd"/>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3"/>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(4)</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2.0</w:t>
            </w:r>
          </w:p>
        </w:tc>
        <w:tc>
          <w:tcPr>
            <w:tcW w:w="3969"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6" w:name="_Hlk75868717"/>
            <w:bookmarkStart w:id="47" w:name="_Hlk75868706"/>
            <w:r>
              <w:rPr>
                <w:rFonts w:ascii="宋体" w:hAnsi="宋体" w:hint="eastAsia"/>
                <w:kern w:val="0"/>
                <w:sz w:val="24"/>
                <w:szCs w:val="32"/>
              </w:rPr>
              <w:t>PX监控界面能显示“脉冲”和“电能”的组态图形并监视其数据</w:t>
            </w:r>
            <w:bookmarkEnd w:id="46"/>
            <w:bookmarkEnd w:id="47"/>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显示脉冲组态图形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监视脉冲数据</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显示电能组态图形</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23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监视电能数据</w:t>
            </w:r>
          </w:p>
        </w:tc>
        <w:tc>
          <w:tcPr>
            <w:tcW w:w="702" w:type="dxa"/>
            <w:tcBorders>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4"/>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(5)</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2.0</w:t>
            </w:r>
          </w:p>
        </w:tc>
        <w:tc>
          <w:tcPr>
            <w:tcW w:w="3969"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48" w:name="_Hlk75868758"/>
            <w:r>
              <w:rPr>
                <w:rFonts w:ascii="宋体" w:hAnsi="宋体" w:hint="eastAsia"/>
                <w:kern w:val="0"/>
                <w:sz w:val="24"/>
                <w:szCs w:val="32"/>
              </w:rPr>
              <w:t>PX监控界面能显示“电压”和“电流”的</w:t>
            </w:r>
            <w:bookmarkStart w:id="49" w:name="_Hlk77683078"/>
            <w:r>
              <w:rPr>
                <w:rFonts w:ascii="宋体" w:hAnsi="宋体" w:hint="eastAsia"/>
                <w:kern w:val="0"/>
                <w:sz w:val="24"/>
                <w:szCs w:val="32"/>
              </w:rPr>
              <w:t>仪表</w:t>
            </w:r>
            <w:bookmarkEnd w:id="49"/>
            <w:r>
              <w:rPr>
                <w:rFonts w:ascii="宋体" w:hAnsi="宋体" w:hint="eastAsia"/>
                <w:kern w:val="0"/>
                <w:sz w:val="24"/>
                <w:szCs w:val="32"/>
              </w:rPr>
              <w:t>图形并监视其数据</w:t>
            </w:r>
            <w:bookmarkEnd w:id="48"/>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显示电压仪表图形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监视电路电压数据</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显示电流仪表图形</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kern w:val="0"/>
                <w:sz w:val="24"/>
                <w:szCs w:val="3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监视电路电流数据</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0.5</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352"/>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(6)</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3969"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bookmarkStart w:id="50" w:name="_Hlk77683094"/>
            <w:r>
              <w:rPr>
                <w:rFonts w:ascii="宋体" w:hAnsi="宋体" w:hint="eastAsia"/>
                <w:kern w:val="0"/>
                <w:sz w:val="24"/>
                <w:szCs w:val="32"/>
              </w:rPr>
              <w:t>PX监控界面能显示“电能”的曲线变化</w:t>
            </w:r>
            <w:bookmarkEnd w:id="50"/>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kern w:val="0"/>
                <w:sz w:val="24"/>
                <w:szCs w:val="32"/>
              </w:rPr>
            </w:pPr>
            <w:r>
              <w:rPr>
                <w:rFonts w:ascii="宋体" w:hAnsi="宋体" w:hint="eastAsia"/>
                <w:kern w:val="0"/>
                <w:sz w:val="24"/>
                <w:szCs w:val="32"/>
              </w:rPr>
              <w:t>显示“电能”的曲线变化</w:t>
            </w:r>
          </w:p>
        </w:tc>
        <w:tc>
          <w:tcPr>
            <w:tcW w:w="702" w:type="dxa"/>
            <w:tcBorders>
              <w:left w:val="single" w:sz="4" w:space="0" w:color="auto"/>
              <w:right w:val="single" w:sz="4" w:space="0" w:color="auto"/>
            </w:tcBorders>
            <w:shd w:val="clear" w:color="auto" w:fill="auto"/>
            <w:vAlign w:val="center"/>
          </w:tcPr>
          <w:p w:rsidR="00B560CC" w:rsidRDefault="005913AB">
            <w:pPr>
              <w:widowControl/>
              <w:spacing w:line="360" w:lineRule="auto"/>
              <w:jc w:val="center"/>
              <w:textAlignment w:val="center"/>
              <w:rPr>
                <w:rFonts w:ascii="宋体" w:hAnsi="宋体"/>
                <w:kern w:val="0"/>
                <w:sz w:val="24"/>
                <w:szCs w:val="32"/>
              </w:rPr>
            </w:pPr>
            <w:r>
              <w:rPr>
                <w:rFonts w:ascii="宋体" w:hAnsi="宋体"/>
                <w:kern w:val="0"/>
                <w:sz w:val="24"/>
                <w:szCs w:val="32"/>
              </w:rPr>
              <w:t>1.0</w:t>
            </w: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proofErr w:type="spellStart"/>
      <w:r>
        <w:rPr>
          <w:rFonts w:ascii="宋体" w:hAnsi="宋体" w:cs="Arial"/>
          <w:b/>
          <w:i/>
          <w:iCs/>
          <w:sz w:val="24"/>
          <w:shd w:val="pct10" w:color="auto" w:fill="FFFFFF"/>
        </w:rPr>
        <w:t>EC</w:t>
      </w:r>
      <w:r>
        <w:rPr>
          <w:rFonts w:ascii="宋体" w:hAnsi="宋体" w:cs="Arial" w:hint="eastAsia"/>
          <w:b/>
          <w:i/>
          <w:iCs/>
          <w:sz w:val="24"/>
          <w:shd w:val="pct10" w:color="auto" w:fill="FFFFFF"/>
        </w:rPr>
        <w:t>ap</w:t>
      </w:r>
      <w:proofErr w:type="spellEnd"/>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八</w:t>
      </w:r>
      <w:r>
        <w:rPr>
          <w:rFonts w:ascii="宋体" w:hAnsi="宋体" w:cs="Arial"/>
          <w:b/>
          <w:sz w:val="30"/>
          <w:szCs w:val="30"/>
        </w:rPr>
        <w:t>：</w:t>
      </w:r>
      <w:r>
        <w:rPr>
          <w:rFonts w:ascii="宋体" w:hAnsi="宋体" w:cs="Arial" w:hint="eastAsia"/>
          <w:b/>
          <w:sz w:val="30"/>
          <w:szCs w:val="30"/>
        </w:rPr>
        <w:t>音视频会议系统</w:t>
      </w:r>
      <w:r>
        <w:rPr>
          <w:rFonts w:ascii="宋体" w:hAnsi="宋体" w:cs="Arial"/>
          <w:b/>
          <w:sz w:val="30"/>
          <w:szCs w:val="30"/>
        </w:rPr>
        <w:t>管理与维护功能考核评分表（5分）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3969"/>
        <w:gridCol w:w="2977"/>
        <w:gridCol w:w="702"/>
        <w:gridCol w:w="703"/>
        <w:gridCol w:w="703"/>
      </w:tblGrid>
      <w:tr w:rsidR="00B560CC">
        <w:trPr>
          <w:trHeight w:val="58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50"/>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2.0</w:t>
            </w:r>
          </w:p>
        </w:tc>
        <w:tc>
          <w:tcPr>
            <w:tcW w:w="3969" w:type="dxa"/>
            <w:vMerge w:val="restart"/>
            <w:tcBorders>
              <w:left w:val="single" w:sz="4" w:space="0" w:color="auto"/>
              <w:right w:val="single" w:sz="4" w:space="0" w:color="auto"/>
            </w:tcBorders>
            <w:shd w:val="clear" w:color="auto" w:fill="auto"/>
            <w:vAlign w:val="center"/>
          </w:tcPr>
          <w:p w:rsidR="00B560CC" w:rsidRDefault="005913AB">
            <w:pPr>
              <w:spacing w:line="360" w:lineRule="auto"/>
              <w:textAlignment w:val="center"/>
              <w:rPr>
                <w:rFonts w:ascii="宋体" w:hAnsi="宋体" w:cs="Arial"/>
                <w:sz w:val="24"/>
              </w:rPr>
            </w:pPr>
            <w:r>
              <w:rPr>
                <w:rFonts w:ascii="宋体" w:hAnsi="宋体" w:cs="Arial" w:hint="eastAsia"/>
                <w:sz w:val="24"/>
              </w:rPr>
              <w:t>计算机画面能通过音视频会议模块同时在液晶显示器#1和液晶显示器#2上显示</w:t>
            </w:r>
          </w:p>
        </w:tc>
        <w:tc>
          <w:tcPr>
            <w:tcW w:w="2977"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sz w:val="24"/>
              </w:rPr>
              <w:t>液晶显示器#1显示计算机画面</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bCs/>
                <w:sz w:val="24"/>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50"/>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spacing w:line="360" w:lineRule="auto"/>
              <w:textAlignment w:val="center"/>
              <w:rPr>
                <w:rFonts w:ascii="宋体" w:hAnsi="宋体" w:cs="Arial"/>
                <w:kern w:val="0"/>
                <w:sz w:val="24"/>
                <w:lang w:bidi="ar"/>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sz w:val="24"/>
              </w:rPr>
              <w:t>液晶显示器#2显示计算机画面</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50"/>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3969"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sz w:val="24"/>
              </w:rPr>
            </w:pPr>
            <w:r>
              <w:rPr>
                <w:rFonts w:ascii="宋体" w:hAnsi="宋体" w:cs="Arial" w:hint="eastAsia"/>
                <w:kern w:val="0"/>
                <w:sz w:val="24"/>
                <w:lang w:bidi="ar"/>
              </w:rPr>
              <w:t>在计算机上打开</w:t>
            </w:r>
            <w:proofErr w:type="spellStart"/>
            <w:r>
              <w:rPr>
                <w:rFonts w:ascii="宋体" w:hAnsi="宋体" w:cs="Arial" w:hint="eastAsia"/>
                <w:kern w:val="0"/>
                <w:sz w:val="24"/>
                <w:lang w:bidi="ar"/>
              </w:rPr>
              <w:t>ECap</w:t>
            </w:r>
            <w:proofErr w:type="spellEnd"/>
            <w:r>
              <w:rPr>
                <w:rFonts w:ascii="宋体" w:hAnsi="宋体" w:cs="Arial" w:hint="eastAsia"/>
                <w:kern w:val="0"/>
                <w:sz w:val="24"/>
                <w:lang w:bidi="ar"/>
              </w:rPr>
              <w:t>并成功连接音视频会议模块的摄像机画面</w:t>
            </w:r>
            <w:r>
              <w:rPr>
                <w:rFonts w:ascii="宋体" w:hAnsi="宋体" w:cs="Arial" w:hint="eastAsia"/>
                <w:b/>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kern w:val="0"/>
                <w:sz w:val="24"/>
                <w:lang w:bidi="ar"/>
              </w:rPr>
              <w:t>打开摄像画面</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697"/>
          <w:jc w:val="center"/>
        </w:trPr>
        <w:tc>
          <w:tcPr>
            <w:tcW w:w="704"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vMerge w:val="restart"/>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2.0</w:t>
            </w:r>
          </w:p>
        </w:tc>
        <w:tc>
          <w:tcPr>
            <w:tcW w:w="3969" w:type="dxa"/>
            <w:vMerge w:val="restart"/>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kern w:val="0"/>
                <w:sz w:val="24"/>
                <w:lang w:bidi="ar"/>
              </w:rPr>
            </w:pPr>
            <w:r>
              <w:rPr>
                <w:rFonts w:ascii="宋体" w:hAnsi="宋体" w:cs="Arial" w:hint="eastAsia"/>
                <w:kern w:val="0"/>
                <w:sz w:val="24"/>
                <w:lang w:bidi="ar"/>
              </w:rPr>
              <w:t>当对着音视频会议模块发声或轻轻敲击时，模块内置的音箱上实时播放声音，要求音量调节为</w:t>
            </w:r>
            <w:r>
              <w:rPr>
                <w:rFonts w:ascii="宋体" w:hAnsi="宋体" w:cs="Arial"/>
                <w:kern w:val="0"/>
                <w:sz w:val="24"/>
                <w:lang w:bidi="ar"/>
              </w:rPr>
              <w:t>2</w:t>
            </w:r>
            <w:r>
              <w:rPr>
                <w:rFonts w:ascii="宋体" w:hAnsi="宋体" w:cs="Arial" w:hint="eastAsia"/>
                <w:kern w:val="0"/>
                <w:sz w:val="24"/>
                <w:lang w:bidi="ar"/>
              </w:rPr>
              <w:t>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模块内置的音箱播放声音</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val="restart"/>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697"/>
          <w:jc w:val="center"/>
        </w:trPr>
        <w:tc>
          <w:tcPr>
            <w:tcW w:w="704"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709" w:type="dxa"/>
            <w:vMerge/>
            <w:tcBorders>
              <w:left w:val="single" w:sz="4" w:space="0" w:color="auto"/>
              <w:right w:val="single" w:sz="4" w:space="0" w:color="auto"/>
            </w:tcBorders>
            <w:shd w:val="clear" w:color="auto" w:fill="auto"/>
            <w:vAlign w:val="center"/>
          </w:tcPr>
          <w:p w:rsidR="00B560CC" w:rsidRDefault="00B560CC">
            <w:pPr>
              <w:spacing w:line="360" w:lineRule="auto"/>
              <w:jc w:val="center"/>
              <w:rPr>
                <w:rFonts w:ascii="宋体" w:hAnsi="宋体" w:cs="Arial"/>
                <w:sz w:val="24"/>
              </w:rPr>
            </w:pPr>
          </w:p>
        </w:tc>
        <w:tc>
          <w:tcPr>
            <w:tcW w:w="3969" w:type="dxa"/>
            <w:vMerge/>
            <w:tcBorders>
              <w:left w:val="single" w:sz="4" w:space="0" w:color="auto"/>
              <w:right w:val="single" w:sz="4" w:space="0" w:color="auto"/>
            </w:tcBorders>
            <w:shd w:val="clear" w:color="auto" w:fill="auto"/>
            <w:vAlign w:val="center"/>
          </w:tcPr>
          <w:p w:rsidR="00B560CC" w:rsidRDefault="00B560CC">
            <w:pPr>
              <w:widowControl/>
              <w:spacing w:line="360" w:lineRule="auto"/>
              <w:textAlignment w:val="center"/>
              <w:rPr>
                <w:rFonts w:ascii="宋体" w:hAnsi="宋体" w:cs="Arial"/>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kern w:val="0"/>
                <w:sz w:val="24"/>
                <w:lang w:bidi="ar"/>
              </w:rPr>
              <w:t>音量调节为</w:t>
            </w:r>
            <w:r>
              <w:rPr>
                <w:rFonts w:ascii="宋体" w:hAnsi="宋体" w:cs="Arial"/>
                <w:kern w:val="0"/>
                <w:sz w:val="24"/>
                <w:lang w:bidi="ar"/>
              </w:rPr>
              <w:t>2</w:t>
            </w:r>
            <w:r>
              <w:rPr>
                <w:rFonts w:ascii="宋体" w:hAnsi="宋体" w:cs="Arial" w:hint="eastAsia"/>
                <w:kern w:val="0"/>
                <w:sz w:val="24"/>
                <w:lang w:bidi="ar"/>
              </w:rPr>
              <w:t>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vMerge/>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竞赛结束时</w:t>
      </w:r>
      <w:r>
        <w:rPr>
          <w:rFonts w:ascii="宋体" w:hAnsi="宋体" w:cs="Arial" w:hint="eastAsia"/>
          <w:b/>
          <w:i/>
          <w:iCs/>
          <w:sz w:val="24"/>
          <w:shd w:val="pct10" w:color="auto" w:fill="FFFFFF"/>
        </w:rPr>
        <w:t>应保持</w:t>
      </w:r>
      <w:proofErr w:type="spellStart"/>
      <w:r>
        <w:rPr>
          <w:rFonts w:ascii="宋体" w:hAnsi="宋体" w:cs="Arial"/>
          <w:b/>
          <w:i/>
          <w:iCs/>
          <w:sz w:val="24"/>
          <w:shd w:val="pct10" w:color="auto" w:fill="FFFFFF"/>
        </w:rPr>
        <w:t>EC</w:t>
      </w:r>
      <w:r>
        <w:rPr>
          <w:rFonts w:ascii="宋体" w:hAnsi="宋体" w:cs="Arial" w:hint="eastAsia"/>
          <w:b/>
          <w:i/>
          <w:iCs/>
          <w:sz w:val="24"/>
          <w:shd w:val="pct10" w:color="auto" w:fill="FFFFFF"/>
        </w:rPr>
        <w:t>ap</w:t>
      </w:r>
      <w:proofErr w:type="spellEnd"/>
      <w:r>
        <w:rPr>
          <w:rFonts w:ascii="宋体" w:hAnsi="宋体" w:cs="Arial" w:hint="eastAsia"/>
          <w:b/>
          <w:i/>
          <w:iCs/>
          <w:sz w:val="24"/>
          <w:shd w:val="pct10" w:color="auto" w:fill="FFFFFF"/>
        </w:rPr>
        <w:t>为打开运行</w:t>
      </w:r>
      <w:r>
        <w:rPr>
          <w:rFonts w:ascii="宋体" w:hAnsi="宋体" w:cs="Arial"/>
          <w:b/>
          <w:i/>
          <w:iCs/>
          <w:sz w:val="24"/>
          <w:shd w:val="pct10" w:color="auto" w:fill="FFFFFF"/>
        </w:rPr>
        <w:t>状态</w:t>
      </w:r>
      <w:r>
        <w:rPr>
          <w:rFonts w:ascii="宋体" w:hAnsi="宋体" w:cs="Arial" w:hint="eastAsia"/>
          <w:b/>
          <w:i/>
          <w:iCs/>
          <w:sz w:val="24"/>
          <w:shd w:val="pct10" w:color="auto" w:fill="FFFFFF"/>
        </w:rPr>
        <w:t>。</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B560CC">
      <w:pPr>
        <w:rPr>
          <w:rFonts w:ascii="宋体" w:hAnsi="宋体"/>
          <w:b/>
          <w:bCs/>
          <w:sz w:val="28"/>
          <w:szCs w:val="28"/>
        </w:rPr>
      </w:pP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九</w:t>
      </w:r>
      <w:r>
        <w:rPr>
          <w:rFonts w:ascii="宋体" w:hAnsi="宋体" w:cs="Arial"/>
          <w:b/>
          <w:sz w:val="30"/>
          <w:szCs w:val="30"/>
        </w:rPr>
        <w:t>：</w:t>
      </w:r>
      <w:r>
        <w:rPr>
          <w:rFonts w:ascii="宋体" w:hAnsi="宋体" w:cs="Arial" w:hint="eastAsia"/>
          <w:b/>
          <w:sz w:val="30"/>
          <w:szCs w:val="30"/>
        </w:rPr>
        <w:t>故障的排查与检修技能</w:t>
      </w:r>
      <w:r>
        <w:rPr>
          <w:rFonts w:ascii="宋体" w:hAnsi="宋体" w:cs="Arial"/>
          <w:b/>
          <w:sz w:val="30"/>
          <w:szCs w:val="30"/>
        </w:rPr>
        <w:t>考核评分表（5分）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394"/>
        <w:gridCol w:w="2552"/>
        <w:gridCol w:w="702"/>
        <w:gridCol w:w="703"/>
        <w:gridCol w:w="703"/>
      </w:tblGrid>
      <w:tr w:rsidR="00B560CC">
        <w:trPr>
          <w:trHeight w:val="58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评分标准</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系统功能考核点</w:t>
            </w:r>
          </w:p>
        </w:tc>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分值</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50"/>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394" w:type="dxa"/>
            <w:tcBorders>
              <w:left w:val="single" w:sz="4" w:space="0" w:color="auto"/>
              <w:right w:val="single" w:sz="4" w:space="0" w:color="auto"/>
            </w:tcBorders>
            <w:shd w:val="clear" w:color="auto" w:fill="auto"/>
            <w:vAlign w:val="center"/>
          </w:tcPr>
          <w:p w:rsidR="00B560CC" w:rsidRDefault="005913AB">
            <w:pPr>
              <w:spacing w:line="360" w:lineRule="auto"/>
              <w:textAlignment w:val="center"/>
              <w:rPr>
                <w:rFonts w:ascii="宋体" w:hAnsi="宋体" w:cs="Arial"/>
                <w:sz w:val="24"/>
              </w:rPr>
            </w:pPr>
            <w:r>
              <w:rPr>
                <w:rFonts w:ascii="宋体" w:hAnsi="宋体" w:cs="Arial" w:hint="eastAsia"/>
                <w:sz w:val="24"/>
              </w:rPr>
              <w:t>综合布线与网络通信系统的故障点排查与检修</w:t>
            </w:r>
          </w:p>
        </w:tc>
        <w:tc>
          <w:tcPr>
            <w:tcW w:w="255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sz w:val="24"/>
              </w:rPr>
              <w:t>排除故障点1并记录</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bCs/>
                <w:sz w:val="24"/>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465"/>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394"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sz w:val="24"/>
              </w:rPr>
            </w:pPr>
            <w:bookmarkStart w:id="51" w:name="_Hlk77683150"/>
            <w:r>
              <w:rPr>
                <w:rFonts w:ascii="宋体" w:hAnsi="宋体" w:cs="Arial" w:hint="eastAsia"/>
                <w:sz w:val="24"/>
              </w:rPr>
              <w:t>火灾自动报警及消防联动系统的故障点排查与检修</w:t>
            </w:r>
            <w:bookmarkEnd w:id="51"/>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sz w:val="24"/>
              </w:rPr>
              <w:t>排除故障点</w:t>
            </w:r>
            <w:r>
              <w:rPr>
                <w:rFonts w:ascii="宋体" w:hAnsi="宋体" w:cs="Arial"/>
                <w:sz w:val="24"/>
              </w:rPr>
              <w:t>2</w:t>
            </w:r>
            <w:r>
              <w:rPr>
                <w:rFonts w:ascii="宋体" w:hAnsi="宋体" w:cs="Arial" w:hint="eastAsia"/>
                <w:sz w:val="24"/>
              </w:rPr>
              <w:t>并记录</w:t>
            </w:r>
          </w:p>
        </w:tc>
        <w:tc>
          <w:tcPr>
            <w:tcW w:w="702" w:type="dxa"/>
            <w:tcBorders>
              <w:top w:val="single" w:sz="4" w:space="0" w:color="auto"/>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50"/>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394"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kern w:val="0"/>
                <w:sz w:val="24"/>
                <w:lang w:bidi="ar"/>
              </w:rPr>
            </w:pPr>
            <w:bookmarkStart w:id="52" w:name="_Hlk77683164"/>
            <w:r>
              <w:rPr>
                <w:rFonts w:ascii="宋体" w:hAnsi="宋体" w:cs="Arial" w:hint="eastAsia"/>
                <w:kern w:val="0"/>
                <w:sz w:val="24"/>
                <w:lang w:bidi="ar"/>
              </w:rPr>
              <w:t>安全防范系统的故障点排查与检修</w:t>
            </w:r>
            <w:bookmarkEnd w:id="52"/>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kern w:val="0"/>
                <w:sz w:val="24"/>
                <w:lang w:bidi="ar"/>
              </w:rPr>
            </w:pPr>
            <w:r>
              <w:rPr>
                <w:rFonts w:ascii="宋体" w:hAnsi="宋体" w:cs="Arial" w:hint="eastAsia"/>
                <w:sz w:val="24"/>
              </w:rPr>
              <w:t>排除故障点</w:t>
            </w:r>
            <w:r>
              <w:rPr>
                <w:rFonts w:ascii="宋体" w:hAnsi="宋体" w:cs="Arial"/>
                <w:sz w:val="24"/>
              </w:rPr>
              <w:t>3</w:t>
            </w:r>
            <w:r>
              <w:rPr>
                <w:rFonts w:ascii="宋体" w:hAnsi="宋体" w:cs="Arial" w:hint="eastAsia"/>
                <w:sz w:val="24"/>
              </w:rPr>
              <w:t>并记录</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kern w:val="0"/>
                <w:sz w:val="24"/>
                <w:lang w:bidi="ar"/>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93"/>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(4)</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4394"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sz w:val="24"/>
              </w:rPr>
            </w:pPr>
            <w:bookmarkStart w:id="53" w:name="_Hlk77683172"/>
            <w:r>
              <w:rPr>
                <w:rFonts w:ascii="宋体" w:hAnsi="宋体" w:cs="Arial" w:hint="eastAsia"/>
                <w:kern w:val="0"/>
                <w:sz w:val="24"/>
                <w:lang w:bidi="ar"/>
              </w:rPr>
              <w:t>建筑设备监控系统的故障点排查与检修</w:t>
            </w:r>
            <w:bookmarkEnd w:id="53"/>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sz w:val="24"/>
              </w:rPr>
              <w:t>排除故障点</w:t>
            </w:r>
            <w:r>
              <w:rPr>
                <w:rFonts w:ascii="宋体" w:hAnsi="宋体" w:cs="Arial"/>
                <w:sz w:val="24"/>
              </w:rPr>
              <w:t>4</w:t>
            </w:r>
            <w:r>
              <w:rPr>
                <w:rFonts w:ascii="宋体" w:hAnsi="宋体" w:cs="Arial" w:hint="eastAsia"/>
                <w:sz w:val="24"/>
              </w:rPr>
              <w:t>并记录</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bCs/>
                <w:sz w:val="24"/>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r w:rsidR="00B560CC">
        <w:trPr>
          <w:trHeight w:val="193"/>
          <w:jc w:val="center"/>
        </w:trPr>
        <w:tc>
          <w:tcPr>
            <w:tcW w:w="704"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(5)</w:t>
            </w:r>
          </w:p>
        </w:tc>
        <w:tc>
          <w:tcPr>
            <w:tcW w:w="709" w:type="dxa"/>
            <w:tcBorders>
              <w:left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sz w:val="24"/>
              </w:rPr>
            </w:pPr>
            <w:r>
              <w:rPr>
                <w:rFonts w:ascii="宋体" w:hAnsi="宋体" w:cs="Arial" w:hint="eastAsia"/>
                <w:sz w:val="24"/>
              </w:rPr>
              <w:t>1</w:t>
            </w:r>
            <w:r>
              <w:rPr>
                <w:rFonts w:ascii="宋体" w:hAnsi="宋体" w:cs="Arial"/>
                <w:sz w:val="24"/>
              </w:rPr>
              <w:t>.0</w:t>
            </w:r>
          </w:p>
        </w:tc>
        <w:tc>
          <w:tcPr>
            <w:tcW w:w="4394" w:type="dxa"/>
            <w:tcBorders>
              <w:left w:val="single" w:sz="4" w:space="0" w:color="auto"/>
              <w:right w:val="single" w:sz="4" w:space="0" w:color="auto"/>
            </w:tcBorders>
            <w:shd w:val="clear" w:color="auto" w:fill="auto"/>
            <w:vAlign w:val="center"/>
          </w:tcPr>
          <w:p w:rsidR="00B560CC" w:rsidRDefault="005913AB">
            <w:pPr>
              <w:widowControl/>
              <w:spacing w:line="360" w:lineRule="auto"/>
              <w:textAlignment w:val="center"/>
              <w:rPr>
                <w:rFonts w:ascii="宋体" w:hAnsi="宋体" w:cs="Arial"/>
                <w:kern w:val="0"/>
                <w:sz w:val="24"/>
                <w:lang w:bidi="ar"/>
              </w:rPr>
            </w:pPr>
            <w:r>
              <w:rPr>
                <w:rFonts w:ascii="宋体" w:hAnsi="宋体" w:cs="Arial" w:hint="eastAsia"/>
                <w:kern w:val="0"/>
                <w:sz w:val="24"/>
                <w:lang w:bidi="ar"/>
              </w:rPr>
              <w:t>建筑能耗监控系统的故障点排查与检修</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rPr>
                <w:rFonts w:ascii="宋体" w:hAnsi="宋体" w:cs="Arial"/>
                <w:sz w:val="24"/>
              </w:rPr>
            </w:pPr>
            <w:r>
              <w:rPr>
                <w:rFonts w:ascii="宋体" w:hAnsi="宋体" w:cs="Arial" w:hint="eastAsia"/>
                <w:sz w:val="24"/>
              </w:rPr>
              <w:t>排除故障点</w:t>
            </w:r>
            <w:r>
              <w:rPr>
                <w:rFonts w:ascii="宋体" w:hAnsi="宋体" w:cs="Arial"/>
                <w:sz w:val="24"/>
              </w:rPr>
              <w:t>5</w:t>
            </w:r>
            <w:r>
              <w:rPr>
                <w:rFonts w:ascii="宋体" w:hAnsi="宋体" w:cs="Arial" w:hint="eastAsia"/>
                <w:sz w:val="24"/>
              </w:rPr>
              <w:t>并记录</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5913AB">
            <w:pPr>
              <w:spacing w:line="360" w:lineRule="auto"/>
              <w:jc w:val="center"/>
              <w:rPr>
                <w:rFonts w:ascii="宋体" w:hAnsi="宋体" w:cs="Arial"/>
                <w:bCs/>
                <w:sz w:val="24"/>
              </w:rPr>
            </w:pPr>
            <w:r>
              <w:rPr>
                <w:rFonts w:ascii="宋体" w:hAnsi="宋体" w:cs="Arial" w:hint="eastAsia"/>
                <w:bCs/>
                <w:sz w:val="24"/>
              </w:rPr>
              <w:t>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c>
          <w:tcPr>
            <w:tcW w:w="703" w:type="dxa"/>
            <w:tcBorders>
              <w:left w:val="single" w:sz="4" w:space="0" w:color="auto"/>
              <w:right w:val="single" w:sz="4" w:space="0" w:color="auto"/>
            </w:tcBorders>
            <w:shd w:val="clear" w:color="auto" w:fill="auto"/>
            <w:vAlign w:val="center"/>
          </w:tcPr>
          <w:p w:rsidR="00B560CC" w:rsidRDefault="00B560CC">
            <w:pPr>
              <w:spacing w:line="360" w:lineRule="auto"/>
              <w:rPr>
                <w:rFonts w:ascii="宋体" w:hAnsi="宋体" w:cs="Arial"/>
                <w:sz w:val="24"/>
              </w:rPr>
            </w:pPr>
          </w:p>
        </w:tc>
      </w:tr>
    </w:tbl>
    <w:p w:rsidR="00B560CC" w:rsidRDefault="005913AB">
      <w:pPr>
        <w:rPr>
          <w:rFonts w:ascii="宋体" w:hAnsi="宋体" w:cs="Arial"/>
          <w:b/>
          <w:i/>
          <w:iCs/>
          <w:sz w:val="24"/>
          <w:shd w:val="pct10" w:color="auto" w:fill="FFFFFF"/>
        </w:rPr>
      </w:pPr>
      <w:r>
        <w:rPr>
          <w:rFonts w:ascii="宋体" w:hAnsi="宋体" w:cs="Arial" w:hint="eastAsia"/>
          <w:b/>
          <w:i/>
          <w:iCs/>
          <w:sz w:val="24"/>
          <w:shd w:val="pct10" w:color="auto" w:fill="FFFFFF"/>
        </w:rPr>
        <w:t>要求：</w:t>
      </w:r>
      <w:r>
        <w:rPr>
          <w:rFonts w:ascii="宋体" w:hAnsi="宋体" w:cs="Arial"/>
          <w:b/>
          <w:i/>
          <w:iCs/>
          <w:sz w:val="24"/>
          <w:shd w:val="pct10" w:color="auto" w:fill="FFFFFF"/>
        </w:rPr>
        <w:t>竞赛结束</w:t>
      </w:r>
      <w:r>
        <w:rPr>
          <w:rFonts w:ascii="宋体" w:hAnsi="宋体" w:cs="Arial" w:hint="eastAsia"/>
          <w:b/>
          <w:i/>
          <w:iCs/>
          <w:sz w:val="24"/>
          <w:shd w:val="pct10" w:color="auto" w:fill="FFFFFF"/>
        </w:rPr>
        <w:t>前应在赛项提供的故障表中填写故障内容。</w:t>
      </w:r>
    </w:p>
    <w:p w:rsidR="00B560CC" w:rsidRDefault="005913AB">
      <w:pPr>
        <w:rPr>
          <w:rFonts w:ascii="宋体" w:hAnsi="宋体"/>
          <w:b/>
          <w:bCs/>
          <w:sz w:val="28"/>
          <w:szCs w:val="28"/>
        </w:rPr>
      </w:pPr>
      <w:r>
        <w:rPr>
          <w:rFonts w:ascii="宋体" w:hAnsi="宋体" w:hint="eastAsia"/>
          <w:b/>
          <w:bCs/>
          <w:sz w:val="28"/>
          <w:szCs w:val="28"/>
        </w:rPr>
        <w:t>裁判签名：</w:t>
      </w:r>
    </w:p>
    <w:p w:rsidR="00B560CC" w:rsidRDefault="005913AB">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十</w:t>
      </w:r>
      <w:r>
        <w:rPr>
          <w:rFonts w:ascii="宋体" w:hAnsi="宋体" w:cs="Arial"/>
          <w:b/>
          <w:sz w:val="30"/>
          <w:szCs w:val="30"/>
        </w:rPr>
        <w:t>：职业素养</w:t>
      </w:r>
      <w:bookmarkStart w:id="54" w:name="_Hlk75868870"/>
      <w:r>
        <w:rPr>
          <w:rFonts w:ascii="宋体" w:hAnsi="宋体" w:cs="Arial" w:hint="eastAsia"/>
          <w:b/>
          <w:sz w:val="30"/>
          <w:szCs w:val="30"/>
        </w:rPr>
        <w:t>与安全意识</w:t>
      </w:r>
      <w:bookmarkEnd w:id="54"/>
      <w:r>
        <w:rPr>
          <w:rFonts w:ascii="宋体" w:hAnsi="宋体" w:cs="Arial"/>
          <w:b/>
          <w:sz w:val="30"/>
          <w:szCs w:val="30"/>
        </w:rPr>
        <w:t>评分表（10分）</w:t>
      </w:r>
    </w:p>
    <w:p w:rsidR="00B560CC" w:rsidRDefault="005913AB">
      <w:pPr>
        <w:spacing w:line="480" w:lineRule="auto"/>
        <w:ind w:firstLineChars="300" w:firstLine="843"/>
        <w:rPr>
          <w:rFonts w:ascii="宋体" w:hAnsi="宋体"/>
          <w:b/>
          <w:sz w:val="32"/>
          <w:szCs w:val="32"/>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84"/>
        <w:gridCol w:w="3794"/>
        <w:gridCol w:w="1269"/>
        <w:gridCol w:w="1270"/>
        <w:gridCol w:w="1270"/>
      </w:tblGrid>
      <w:tr w:rsidR="00B560CC">
        <w:trPr>
          <w:trHeight w:val="567"/>
          <w:jc w:val="center"/>
        </w:trPr>
        <w:tc>
          <w:tcPr>
            <w:tcW w:w="880" w:type="dxa"/>
            <w:shd w:val="clear" w:color="auto" w:fill="D7D7D7"/>
            <w:vAlign w:val="center"/>
          </w:tcPr>
          <w:p w:rsidR="00B560CC" w:rsidRDefault="005913AB">
            <w:pPr>
              <w:spacing w:line="360" w:lineRule="auto"/>
              <w:jc w:val="center"/>
              <w:rPr>
                <w:rFonts w:ascii="宋体" w:hAnsi="宋体" w:cs="Arial"/>
                <w:b/>
                <w:bCs/>
                <w:sz w:val="24"/>
              </w:rPr>
            </w:pPr>
            <w:r>
              <w:rPr>
                <w:rFonts w:ascii="宋体" w:hAnsi="宋体" w:cs="Arial"/>
                <w:b/>
                <w:bCs/>
                <w:sz w:val="24"/>
              </w:rPr>
              <w:t>配分</w:t>
            </w:r>
          </w:p>
        </w:tc>
        <w:tc>
          <w:tcPr>
            <w:tcW w:w="5778" w:type="dxa"/>
            <w:gridSpan w:val="2"/>
            <w:shd w:val="clear" w:color="auto" w:fill="D7D7D7"/>
            <w:vAlign w:val="center"/>
          </w:tcPr>
          <w:p w:rsidR="00B560CC" w:rsidRDefault="005913AB">
            <w:pPr>
              <w:spacing w:line="360" w:lineRule="auto"/>
              <w:jc w:val="center"/>
              <w:rPr>
                <w:rFonts w:ascii="宋体" w:hAnsi="宋体" w:cs="Arial"/>
                <w:b/>
                <w:bCs/>
                <w:sz w:val="24"/>
              </w:rPr>
            </w:pPr>
            <w:r>
              <w:rPr>
                <w:rFonts w:ascii="宋体" w:hAnsi="宋体" w:cs="Arial" w:hint="eastAsia"/>
                <w:b/>
                <w:bCs/>
                <w:sz w:val="24"/>
              </w:rPr>
              <w:t>评分标准</w:t>
            </w:r>
          </w:p>
        </w:tc>
        <w:tc>
          <w:tcPr>
            <w:tcW w:w="1269" w:type="dxa"/>
            <w:shd w:val="clear" w:color="auto" w:fill="D7D7D7"/>
            <w:vAlign w:val="center"/>
          </w:tcPr>
          <w:p w:rsidR="00B560CC" w:rsidRDefault="005913AB">
            <w:pPr>
              <w:spacing w:line="360" w:lineRule="auto"/>
              <w:jc w:val="center"/>
              <w:rPr>
                <w:rFonts w:ascii="宋体" w:hAnsi="宋体" w:cs="Arial"/>
                <w:b/>
                <w:bCs/>
                <w:sz w:val="24"/>
              </w:rPr>
            </w:pPr>
            <w:r>
              <w:rPr>
                <w:rFonts w:ascii="宋体" w:hAnsi="宋体" w:cs="Arial" w:hint="eastAsia"/>
                <w:b/>
                <w:bCs/>
                <w:sz w:val="24"/>
              </w:rPr>
              <w:t>分值</w:t>
            </w:r>
          </w:p>
        </w:tc>
        <w:tc>
          <w:tcPr>
            <w:tcW w:w="1270" w:type="dxa"/>
            <w:shd w:val="clear" w:color="auto" w:fill="D7D7D7"/>
            <w:vAlign w:val="center"/>
          </w:tcPr>
          <w:p w:rsidR="00B560CC" w:rsidRDefault="005913AB">
            <w:pPr>
              <w:spacing w:line="360" w:lineRule="auto"/>
              <w:jc w:val="center"/>
              <w:rPr>
                <w:rFonts w:ascii="宋体" w:hAnsi="宋体" w:cs="Arial"/>
                <w:b/>
                <w:bCs/>
                <w:sz w:val="24"/>
              </w:rPr>
            </w:pPr>
            <w:r>
              <w:rPr>
                <w:rFonts w:ascii="宋体" w:hAnsi="宋体" w:cs="Arial"/>
                <w:b/>
                <w:bCs/>
                <w:sz w:val="24"/>
              </w:rPr>
              <w:t>扣分</w:t>
            </w:r>
          </w:p>
        </w:tc>
        <w:tc>
          <w:tcPr>
            <w:tcW w:w="1270" w:type="dxa"/>
            <w:shd w:val="clear" w:color="auto" w:fill="D7D7D7"/>
            <w:vAlign w:val="center"/>
          </w:tcPr>
          <w:p w:rsidR="00B560CC" w:rsidRDefault="005913AB">
            <w:pPr>
              <w:spacing w:line="360" w:lineRule="auto"/>
              <w:jc w:val="center"/>
              <w:rPr>
                <w:rFonts w:ascii="宋体" w:hAnsi="宋体" w:cs="Arial"/>
                <w:b/>
                <w:bCs/>
                <w:sz w:val="24"/>
              </w:rPr>
            </w:pPr>
            <w:r>
              <w:rPr>
                <w:rFonts w:ascii="宋体" w:hAnsi="宋体" w:cs="Arial"/>
                <w:b/>
                <w:bCs/>
                <w:sz w:val="24"/>
              </w:rPr>
              <w:t>得分</w:t>
            </w:r>
          </w:p>
        </w:tc>
      </w:tr>
      <w:tr w:rsidR="00B560CC">
        <w:trPr>
          <w:trHeight w:val="50"/>
          <w:jc w:val="center"/>
        </w:trPr>
        <w:tc>
          <w:tcPr>
            <w:tcW w:w="880" w:type="dxa"/>
            <w:shd w:val="clear" w:color="auto" w:fill="auto"/>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5778" w:type="dxa"/>
            <w:gridSpan w:val="2"/>
            <w:shd w:val="clear" w:color="auto" w:fill="auto"/>
            <w:vAlign w:val="center"/>
          </w:tcPr>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hint="eastAsia"/>
                <w:sz w:val="24"/>
              </w:rPr>
              <w:t xml:space="preserve"> 不按要求</w:t>
            </w:r>
            <w:r>
              <w:rPr>
                <w:rFonts w:ascii="宋体" w:hAnsi="宋体" w:cs="Arial"/>
                <w:sz w:val="24"/>
              </w:rPr>
              <w:t>穿戴劳保用品</w:t>
            </w:r>
          </w:p>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sz w:val="24"/>
              </w:rPr>
              <w:t xml:space="preserve"> 竞赛现场大声喧哗</w:t>
            </w:r>
          </w:p>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sz w:val="24"/>
              </w:rPr>
              <w:t xml:space="preserve"> 上电前不先进行申请</w:t>
            </w:r>
          </w:p>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sz w:val="24"/>
              </w:rPr>
              <w:t xml:space="preserve"> 带电进行连接或改接</w:t>
            </w:r>
          </w:p>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sz w:val="24"/>
              </w:rPr>
              <w:t xml:space="preserve"> 工具或器件接触地面</w:t>
            </w:r>
          </w:p>
          <w:p w:rsidR="00B560CC" w:rsidRDefault="005913AB">
            <w:pPr>
              <w:spacing w:line="360" w:lineRule="auto"/>
              <w:ind w:leftChars="136" w:left="286"/>
              <w:jc w:val="left"/>
              <w:rPr>
                <w:rFonts w:ascii="宋体" w:hAnsi="宋体" w:cs="Arial"/>
                <w:sz w:val="24"/>
              </w:rPr>
            </w:pPr>
            <w:r>
              <w:rPr>
                <w:rFonts w:ascii="宋体" w:hAnsi="宋体" w:cs="Arial"/>
                <w:sz w:val="24"/>
              </w:rPr>
              <w:sym w:font="Wingdings" w:char="00A8"/>
            </w:r>
            <w:r>
              <w:rPr>
                <w:rFonts w:ascii="宋体" w:hAnsi="宋体" w:cs="Arial"/>
                <w:sz w:val="24"/>
              </w:rPr>
              <w:t xml:space="preserve"> 比赛结束时工位不整洁</w:t>
            </w:r>
          </w:p>
          <w:p w:rsidR="00B560CC" w:rsidRDefault="005913AB">
            <w:pPr>
              <w:spacing w:line="360" w:lineRule="auto"/>
              <w:ind w:leftChars="136" w:left="286"/>
              <w:jc w:val="left"/>
              <w:rPr>
                <w:rFonts w:ascii="宋体" w:hAnsi="宋体" w:cs="Arial"/>
                <w:b/>
                <w:bCs/>
                <w:i/>
                <w:iCs/>
                <w:sz w:val="24"/>
                <w:shd w:val="pct10" w:color="auto" w:fill="FFFFFF"/>
              </w:rPr>
            </w:pPr>
            <w:r>
              <w:rPr>
                <w:rFonts w:ascii="宋体" w:hAnsi="宋体" w:cs="Arial" w:hint="eastAsia"/>
                <w:b/>
                <w:bCs/>
                <w:i/>
                <w:iCs/>
                <w:sz w:val="24"/>
                <w:shd w:val="pct10" w:color="auto" w:fill="FFFFFF"/>
              </w:rPr>
              <w:t>注：</w:t>
            </w:r>
            <w:r>
              <w:rPr>
                <w:rFonts w:ascii="宋体" w:hAnsi="宋体" w:cs="Arial"/>
                <w:b/>
                <w:bCs/>
                <w:i/>
                <w:iCs/>
                <w:sz w:val="24"/>
                <w:shd w:val="pct10" w:color="auto" w:fill="FFFFFF"/>
              </w:rPr>
              <w:t>每发现</w:t>
            </w:r>
            <w:r>
              <w:rPr>
                <w:rFonts w:ascii="宋体" w:hAnsi="宋体" w:cs="Arial" w:hint="eastAsia"/>
                <w:b/>
                <w:bCs/>
                <w:i/>
                <w:iCs/>
                <w:sz w:val="24"/>
                <w:shd w:val="pct10" w:color="auto" w:fill="FFFFFF"/>
              </w:rPr>
              <w:t>一</w:t>
            </w:r>
            <w:r>
              <w:rPr>
                <w:rFonts w:ascii="宋体" w:hAnsi="宋体" w:cs="Arial"/>
                <w:b/>
                <w:bCs/>
                <w:i/>
                <w:iCs/>
                <w:sz w:val="24"/>
                <w:shd w:val="pct10" w:color="auto" w:fill="FFFFFF"/>
              </w:rPr>
              <w:t>次扣1分，扣完该项分值为止</w:t>
            </w:r>
          </w:p>
        </w:tc>
        <w:tc>
          <w:tcPr>
            <w:tcW w:w="1269" w:type="dxa"/>
            <w:shd w:val="clear" w:color="auto" w:fill="auto"/>
            <w:vAlign w:val="center"/>
          </w:tcPr>
          <w:p w:rsidR="00B560CC" w:rsidRDefault="005913AB">
            <w:pPr>
              <w:spacing w:line="360" w:lineRule="auto"/>
              <w:jc w:val="center"/>
              <w:rPr>
                <w:rFonts w:ascii="宋体" w:hAnsi="宋体" w:cs="Arial"/>
                <w:b/>
                <w:bCs/>
                <w:i/>
                <w:iCs/>
                <w:sz w:val="24"/>
                <w:shd w:val="pct10" w:color="auto" w:fill="FFFFFF"/>
              </w:rPr>
            </w:pPr>
            <w:r>
              <w:rPr>
                <w:rFonts w:ascii="宋体" w:hAnsi="宋体" w:cs="Arial"/>
                <w:sz w:val="24"/>
              </w:rPr>
              <w:t>10</w:t>
            </w:r>
          </w:p>
        </w:tc>
        <w:tc>
          <w:tcPr>
            <w:tcW w:w="1270" w:type="dxa"/>
            <w:shd w:val="clear" w:color="auto" w:fill="auto"/>
            <w:vAlign w:val="center"/>
          </w:tcPr>
          <w:p w:rsidR="00B560CC" w:rsidRDefault="00B560CC">
            <w:pPr>
              <w:spacing w:line="360" w:lineRule="auto"/>
              <w:jc w:val="center"/>
              <w:rPr>
                <w:rFonts w:ascii="宋体" w:hAnsi="宋体" w:cs="Arial"/>
                <w:b/>
                <w:bCs/>
                <w:sz w:val="22"/>
                <w:szCs w:val="22"/>
              </w:rPr>
            </w:pPr>
          </w:p>
        </w:tc>
        <w:tc>
          <w:tcPr>
            <w:tcW w:w="1270" w:type="dxa"/>
            <w:shd w:val="clear" w:color="auto" w:fill="auto"/>
            <w:vAlign w:val="center"/>
          </w:tcPr>
          <w:p w:rsidR="00B560CC" w:rsidRDefault="00B560CC">
            <w:pPr>
              <w:spacing w:line="360" w:lineRule="auto"/>
              <w:jc w:val="center"/>
              <w:rPr>
                <w:rFonts w:ascii="宋体" w:hAnsi="宋体" w:cs="Arial"/>
                <w:b/>
                <w:bCs/>
                <w:sz w:val="22"/>
                <w:szCs w:val="22"/>
              </w:rPr>
            </w:pPr>
          </w:p>
        </w:tc>
      </w:tr>
      <w:tr w:rsidR="00B560CC">
        <w:trPr>
          <w:trHeight w:val="612"/>
          <w:jc w:val="center"/>
        </w:trPr>
        <w:tc>
          <w:tcPr>
            <w:tcW w:w="2864" w:type="dxa"/>
            <w:gridSpan w:val="2"/>
            <w:vAlign w:val="center"/>
          </w:tcPr>
          <w:p w:rsidR="00B560CC" w:rsidRDefault="005913AB">
            <w:pPr>
              <w:spacing w:line="360" w:lineRule="auto"/>
              <w:jc w:val="center"/>
              <w:rPr>
                <w:rFonts w:ascii="宋体" w:hAnsi="宋体" w:cs="Arial"/>
                <w:b/>
                <w:bCs/>
                <w:sz w:val="24"/>
              </w:rPr>
            </w:pPr>
            <w:r>
              <w:rPr>
                <w:rFonts w:ascii="宋体" w:hAnsi="宋体" w:cs="Arial"/>
                <w:b/>
                <w:bCs/>
                <w:sz w:val="24"/>
              </w:rPr>
              <w:t>巡视时间记录</w:t>
            </w:r>
          </w:p>
        </w:tc>
        <w:tc>
          <w:tcPr>
            <w:tcW w:w="7603" w:type="dxa"/>
            <w:gridSpan w:val="4"/>
            <w:vAlign w:val="center"/>
          </w:tcPr>
          <w:p w:rsidR="00B560CC" w:rsidRDefault="005913AB">
            <w:pPr>
              <w:spacing w:line="360" w:lineRule="auto"/>
              <w:jc w:val="center"/>
              <w:rPr>
                <w:rFonts w:ascii="宋体" w:hAnsi="宋体" w:cs="Arial"/>
                <w:b/>
                <w:bCs/>
                <w:sz w:val="24"/>
              </w:rPr>
            </w:pPr>
            <w:r>
              <w:rPr>
                <w:rFonts w:ascii="宋体" w:hAnsi="宋体" w:cs="Arial"/>
                <w:b/>
                <w:bCs/>
                <w:sz w:val="24"/>
              </w:rPr>
              <w:t>巡视情况记录</w:t>
            </w:r>
          </w:p>
        </w:tc>
      </w:tr>
      <w:tr w:rsidR="00B560CC">
        <w:trPr>
          <w:trHeight w:val="511"/>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(1)</w:t>
            </w:r>
          </w:p>
        </w:tc>
        <w:tc>
          <w:tcPr>
            <w:tcW w:w="1984" w:type="dxa"/>
            <w:vAlign w:val="center"/>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62"/>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(2)</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56"/>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(3)</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49"/>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(4)</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57"/>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(5)</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65"/>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(6)</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59"/>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(7)</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53"/>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(8)</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61"/>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(9)</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55"/>
          <w:jc w:val="center"/>
        </w:trPr>
        <w:tc>
          <w:tcPr>
            <w:tcW w:w="880" w:type="dxa"/>
            <w:vAlign w:val="center"/>
          </w:tcPr>
          <w:p w:rsidR="00B560CC" w:rsidRDefault="005913AB">
            <w:pPr>
              <w:spacing w:line="360" w:lineRule="auto"/>
              <w:jc w:val="center"/>
              <w:rPr>
                <w:rFonts w:ascii="宋体" w:hAnsi="宋体" w:cs="Arial"/>
                <w:sz w:val="24"/>
              </w:rPr>
            </w:pPr>
            <w:r>
              <w:rPr>
                <w:rFonts w:ascii="宋体" w:hAnsi="宋体" w:cs="Arial"/>
                <w:sz w:val="24"/>
              </w:rPr>
              <w:t>(10)</w:t>
            </w:r>
          </w:p>
        </w:tc>
        <w:tc>
          <w:tcPr>
            <w:tcW w:w="1984" w:type="dxa"/>
          </w:tcPr>
          <w:p w:rsidR="00B560CC" w:rsidRDefault="005913AB">
            <w:pPr>
              <w:spacing w:line="360" w:lineRule="auto"/>
              <w:jc w:val="center"/>
              <w:rPr>
                <w:rFonts w:ascii="宋体" w:hAnsi="宋体" w:cs="Arial"/>
                <w:b/>
                <w:bCs/>
                <w:sz w:val="24"/>
              </w:rPr>
            </w:pPr>
            <w:r>
              <w:rPr>
                <w:rFonts w:ascii="宋体" w:hAnsi="宋体" w:cs="Arial"/>
                <w:b/>
                <w:bCs/>
                <w:sz w:val="24"/>
              </w:rPr>
              <w:t>:</w:t>
            </w:r>
          </w:p>
        </w:tc>
        <w:tc>
          <w:tcPr>
            <w:tcW w:w="7603" w:type="dxa"/>
            <w:gridSpan w:val="4"/>
            <w:vAlign w:val="center"/>
          </w:tcPr>
          <w:p w:rsidR="00B560CC" w:rsidRDefault="00B560CC">
            <w:pPr>
              <w:spacing w:line="360" w:lineRule="auto"/>
              <w:jc w:val="center"/>
              <w:rPr>
                <w:rFonts w:ascii="宋体" w:hAnsi="宋体" w:cs="Arial"/>
                <w:b/>
                <w:bCs/>
                <w:sz w:val="24"/>
              </w:rPr>
            </w:pPr>
          </w:p>
        </w:tc>
      </w:tr>
      <w:tr w:rsidR="00B560CC">
        <w:trPr>
          <w:trHeight w:val="50"/>
          <w:jc w:val="center"/>
        </w:trPr>
        <w:tc>
          <w:tcPr>
            <w:tcW w:w="10467" w:type="dxa"/>
            <w:gridSpan w:val="6"/>
          </w:tcPr>
          <w:p w:rsidR="00B560CC" w:rsidRDefault="005913AB">
            <w:pPr>
              <w:spacing w:line="360" w:lineRule="auto"/>
              <w:rPr>
                <w:rFonts w:ascii="宋体" w:hAnsi="宋体" w:cs="Arial"/>
                <w:b/>
                <w:bCs/>
                <w:sz w:val="24"/>
              </w:rPr>
            </w:pPr>
            <w:r>
              <w:rPr>
                <w:rFonts w:ascii="宋体" w:hAnsi="宋体" w:cs="Arial"/>
                <w:b/>
                <w:bCs/>
                <w:sz w:val="24"/>
              </w:rPr>
              <w:t>其它扣分记录：（如无，填写“无”）</w:t>
            </w:r>
          </w:p>
          <w:p w:rsidR="00B560CC" w:rsidRDefault="00B560CC">
            <w:pPr>
              <w:spacing w:line="360" w:lineRule="auto"/>
              <w:rPr>
                <w:rFonts w:ascii="宋体" w:hAnsi="宋体" w:cs="Arial"/>
                <w:sz w:val="24"/>
              </w:rPr>
            </w:pPr>
          </w:p>
          <w:p w:rsidR="00B560CC" w:rsidRDefault="00B560CC">
            <w:pPr>
              <w:spacing w:line="360" w:lineRule="auto"/>
              <w:rPr>
                <w:rFonts w:ascii="宋体" w:hAnsi="宋体" w:cs="Arial"/>
                <w:sz w:val="24"/>
              </w:rPr>
            </w:pPr>
          </w:p>
          <w:p w:rsidR="00B560CC" w:rsidRDefault="00B560CC">
            <w:pPr>
              <w:spacing w:line="360" w:lineRule="auto"/>
              <w:rPr>
                <w:rFonts w:ascii="宋体" w:hAnsi="宋体" w:cs="Arial"/>
                <w:sz w:val="24"/>
              </w:rPr>
            </w:pPr>
          </w:p>
        </w:tc>
      </w:tr>
    </w:tbl>
    <w:p w:rsidR="00B560CC" w:rsidRDefault="005913AB">
      <w:pPr>
        <w:rPr>
          <w:rFonts w:ascii="宋体" w:hAnsi="宋体"/>
        </w:rPr>
      </w:pPr>
      <w:r>
        <w:rPr>
          <w:rFonts w:ascii="宋体" w:hAnsi="宋体" w:hint="eastAsia"/>
          <w:b/>
          <w:bCs/>
          <w:sz w:val="28"/>
          <w:szCs w:val="28"/>
        </w:rPr>
        <w:t>裁判签名：</w:t>
      </w:r>
    </w:p>
    <w:p w:rsidR="00B560CC" w:rsidRDefault="00B560CC">
      <w:pPr>
        <w:rPr>
          <w:rFonts w:ascii="宋体" w:hAnsi="宋体"/>
          <w:b/>
          <w:bCs/>
          <w:sz w:val="28"/>
          <w:szCs w:val="28"/>
        </w:rPr>
      </w:pPr>
    </w:p>
    <w:p w:rsidR="00B560CC" w:rsidRDefault="00B560CC">
      <w:pPr>
        <w:rPr>
          <w:rFonts w:eastAsia="仿宋"/>
          <w:color w:val="FF0000"/>
          <w:sz w:val="28"/>
          <w:szCs w:val="28"/>
        </w:rPr>
      </w:pPr>
    </w:p>
    <w:sectPr w:rsidR="00B560CC">
      <w:footerReference w:type="default" r:id="rId15"/>
      <w:pgSz w:w="11850" w:h="16783"/>
      <w:pgMar w:top="720" w:right="720" w:bottom="720" w:left="720" w:header="425" w:footer="425" w:gutter="56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74" w:rsidRDefault="005913AB">
      <w:r>
        <w:separator/>
      </w:r>
    </w:p>
  </w:endnote>
  <w:endnote w:type="continuationSeparator" w:id="0">
    <w:p w:rsidR="007B4074" w:rsidRDefault="0059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昆仑楷体">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113763"/>
    </w:sdtPr>
    <w:sdtEndPr/>
    <w:sdtContent>
      <w:sdt>
        <w:sdtPr>
          <w:id w:val="1728636285"/>
        </w:sdtPr>
        <w:sdtEndPr/>
        <w:sdtContent>
          <w:p w:rsidR="00B560CC" w:rsidRDefault="005913AB">
            <w:pPr>
              <w:pStyle w:val="a4"/>
              <w:jc w:val="center"/>
            </w:pPr>
            <w:r>
              <w:rPr>
                <w:rFonts w:ascii="宋体" w:hAnsi="宋体"/>
                <w:sz w:val="24"/>
                <w:szCs w:val="24"/>
              </w:rPr>
              <w:fldChar w:fldCharType="begin"/>
            </w:r>
            <w:r>
              <w:rPr>
                <w:rFonts w:ascii="宋体" w:hAnsi="宋体"/>
              </w:rPr>
              <w:instrText>PAGE</w:instrText>
            </w:r>
            <w:r>
              <w:rPr>
                <w:rFonts w:ascii="宋体" w:hAnsi="宋体"/>
                <w:sz w:val="24"/>
                <w:szCs w:val="24"/>
              </w:rPr>
              <w:fldChar w:fldCharType="separate"/>
            </w:r>
            <w:r w:rsidR="00D72209">
              <w:rPr>
                <w:rFonts w:ascii="宋体" w:hAnsi="宋体"/>
                <w:noProof/>
              </w:rPr>
              <w:t>2</w:t>
            </w:r>
            <w:r>
              <w:rPr>
                <w:rFonts w:ascii="宋体" w:hAnsi="宋体"/>
                <w:sz w:val="24"/>
                <w:szCs w:val="24"/>
              </w:rPr>
              <w:fldChar w:fldCharType="end"/>
            </w:r>
            <w:r>
              <w:rPr>
                <w:rFonts w:ascii="宋体" w:hAnsi="宋体"/>
                <w:lang w:val="zh-CN"/>
              </w:rPr>
              <w:t xml:space="preserve"> / </w:t>
            </w:r>
            <w:r>
              <w:rPr>
                <w:rFonts w:ascii="宋体" w:hAnsi="宋体"/>
                <w:sz w:val="24"/>
                <w:szCs w:val="24"/>
              </w:rPr>
              <w:fldChar w:fldCharType="begin"/>
            </w:r>
            <w:r>
              <w:rPr>
                <w:rFonts w:ascii="宋体" w:hAnsi="宋体"/>
              </w:rPr>
              <w:instrText>NUMPAGES</w:instrText>
            </w:r>
            <w:r>
              <w:rPr>
                <w:rFonts w:ascii="宋体" w:hAnsi="宋体"/>
                <w:sz w:val="24"/>
                <w:szCs w:val="24"/>
              </w:rPr>
              <w:fldChar w:fldCharType="separate"/>
            </w:r>
            <w:r w:rsidR="00D72209">
              <w:rPr>
                <w:rFonts w:ascii="宋体" w:hAnsi="宋体"/>
                <w:noProof/>
              </w:rPr>
              <w:t>26</w:t>
            </w:r>
            <w:r>
              <w:rPr>
                <w:rFonts w:ascii="宋体" w:hAnsi="宋体"/>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74" w:rsidRDefault="005913AB">
      <w:r>
        <w:separator/>
      </w:r>
    </w:p>
  </w:footnote>
  <w:footnote w:type="continuationSeparator" w:id="0">
    <w:p w:rsidR="007B4074" w:rsidRDefault="00591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486AB"/>
    <w:multiLevelType w:val="singleLevel"/>
    <w:tmpl w:val="866486AB"/>
    <w:lvl w:ilvl="0">
      <w:start w:val="1"/>
      <w:numFmt w:val="decimal"/>
      <w:suff w:val="nothing"/>
      <w:lvlText w:val="（%1）"/>
      <w:lvlJc w:val="left"/>
    </w:lvl>
  </w:abstractNum>
  <w:abstractNum w:abstractNumId="1">
    <w:nsid w:val="9B5921AB"/>
    <w:multiLevelType w:val="singleLevel"/>
    <w:tmpl w:val="9B5921AB"/>
    <w:lvl w:ilvl="0">
      <w:start w:val="1"/>
      <w:numFmt w:val="decimal"/>
      <w:suff w:val="nothing"/>
      <w:lvlText w:val="（%1）"/>
      <w:lvlJc w:val="left"/>
    </w:lvl>
  </w:abstractNum>
  <w:abstractNum w:abstractNumId="2">
    <w:nsid w:val="A3714198"/>
    <w:multiLevelType w:val="singleLevel"/>
    <w:tmpl w:val="A3714198"/>
    <w:lvl w:ilvl="0">
      <w:start w:val="1"/>
      <w:numFmt w:val="decimal"/>
      <w:suff w:val="nothing"/>
      <w:lvlText w:val="（%1）"/>
      <w:lvlJc w:val="left"/>
    </w:lvl>
  </w:abstractNum>
  <w:abstractNum w:abstractNumId="3">
    <w:nsid w:val="AB83A8F7"/>
    <w:multiLevelType w:val="singleLevel"/>
    <w:tmpl w:val="AB83A8F7"/>
    <w:lvl w:ilvl="0">
      <w:start w:val="1"/>
      <w:numFmt w:val="decimal"/>
      <w:suff w:val="nothing"/>
      <w:lvlText w:val="（%1）"/>
      <w:lvlJc w:val="left"/>
    </w:lvl>
  </w:abstractNum>
  <w:abstractNum w:abstractNumId="4">
    <w:nsid w:val="B7B81844"/>
    <w:multiLevelType w:val="multilevel"/>
    <w:tmpl w:val="B7B81844"/>
    <w:lvl w:ilvl="0">
      <w:start w:val="1"/>
      <w:numFmt w:val="decimal"/>
      <w:pStyle w:val="SANGFOR11"/>
      <w:lvlText w:val="%1"/>
      <w:lvlJc w:val="left"/>
      <w:pPr>
        <w:tabs>
          <w:tab w:val="left" w:pos="284"/>
        </w:tabs>
        <w:ind w:left="0" w:firstLine="0"/>
      </w:pPr>
      <w:rPr>
        <w:rFonts w:ascii="宋体" w:eastAsia="宋体" w:hAnsi="宋体" w:cs="宋体" w:hint="default"/>
        <w:sz w:val="30"/>
        <w:szCs w:val="30"/>
      </w:rPr>
    </w:lvl>
    <w:lvl w:ilvl="1">
      <w:start w:val="1"/>
      <w:numFmt w:val="decimal"/>
      <w:pStyle w:val="SANGFOR22"/>
      <w:lvlText w:val="%1.%2"/>
      <w:lvlJc w:val="left"/>
      <w:pPr>
        <w:tabs>
          <w:tab w:val="left" w:pos="567"/>
        </w:tabs>
        <w:ind w:left="0" w:firstLine="0"/>
      </w:pPr>
      <w:rPr>
        <w:rFonts w:cs="宋体" w:hint="default"/>
        <w:sz w:val="30"/>
        <w:szCs w:val="30"/>
      </w:rPr>
    </w:lvl>
    <w:lvl w:ilvl="2">
      <w:start w:val="1"/>
      <w:numFmt w:val="decimal"/>
      <w:pStyle w:val="SANGFOR33"/>
      <w:lvlText w:val="%1.%2.%3"/>
      <w:lvlJc w:val="left"/>
      <w:pPr>
        <w:tabs>
          <w:tab w:val="left" w:pos="567"/>
        </w:tabs>
        <w:ind w:left="0" w:firstLine="0"/>
      </w:pPr>
      <w:rPr>
        <w:rFonts w:cs="宋体" w:hint="default"/>
        <w:sz w:val="30"/>
        <w:szCs w:val="30"/>
      </w:rPr>
    </w:lvl>
    <w:lvl w:ilvl="3">
      <w:start w:val="1"/>
      <w:numFmt w:val="decimal"/>
      <w:pStyle w:val="SANGFOR44"/>
      <w:lvlText w:val="%1.%2.%3.%4"/>
      <w:lvlJc w:val="left"/>
      <w:pPr>
        <w:tabs>
          <w:tab w:val="left" w:pos="567"/>
        </w:tabs>
        <w:ind w:left="0" w:firstLine="0"/>
      </w:pPr>
      <w:rPr>
        <w:rFonts w:cs="Times New Roman" w:hint="eastAsia"/>
      </w:rPr>
    </w:lvl>
    <w:lvl w:ilvl="4">
      <w:start w:val="1"/>
      <w:numFmt w:val="decimal"/>
      <w:pStyle w:val="SANGFOR55"/>
      <w:lvlText w:val="%1.%2.%3.%4.%5"/>
      <w:lvlJc w:val="left"/>
      <w:pPr>
        <w:tabs>
          <w:tab w:val="left" w:pos="567"/>
        </w:tabs>
        <w:ind w:left="0" w:firstLine="0"/>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nsid w:val="EE4DC00A"/>
    <w:multiLevelType w:val="singleLevel"/>
    <w:tmpl w:val="EE4DC00A"/>
    <w:lvl w:ilvl="0">
      <w:start w:val="1"/>
      <w:numFmt w:val="decimal"/>
      <w:suff w:val="nothing"/>
      <w:lvlText w:val="（%1）"/>
      <w:lvlJc w:val="left"/>
    </w:lvl>
  </w:abstractNum>
  <w:abstractNum w:abstractNumId="6">
    <w:nsid w:val="15106E98"/>
    <w:multiLevelType w:val="singleLevel"/>
    <w:tmpl w:val="15106E98"/>
    <w:lvl w:ilvl="0">
      <w:start w:val="1"/>
      <w:numFmt w:val="decimal"/>
      <w:lvlText w:val="%1."/>
      <w:lvlJc w:val="left"/>
      <w:pPr>
        <w:tabs>
          <w:tab w:val="left" w:pos="312"/>
        </w:tabs>
      </w:pPr>
    </w:lvl>
  </w:abstractNum>
  <w:abstractNum w:abstractNumId="7">
    <w:nsid w:val="16B763F8"/>
    <w:multiLevelType w:val="multilevel"/>
    <w:tmpl w:val="16B763F8"/>
    <w:lvl w:ilvl="0">
      <w:start w:val="1"/>
      <w:numFmt w:val="decimal"/>
      <w:pStyle w:val="1"/>
      <w:lvlText w:val="%1."/>
      <w:lvlJc w:val="left"/>
      <w:pPr>
        <w:tabs>
          <w:tab w:val="left" w:pos="567"/>
        </w:tabs>
        <w:ind w:left="567" w:firstLine="0"/>
      </w:pPr>
      <w:rPr>
        <w:rFonts w:ascii="宋体" w:eastAsia="宋体" w:hAnsi="宋体" w:cs="宋体" w:hint="default"/>
      </w:rPr>
    </w:lvl>
    <w:lvl w:ilvl="1">
      <w:start w:val="1"/>
      <w:numFmt w:val="decimal"/>
      <w:pStyle w:val="2"/>
      <w:isLgl/>
      <w:lvlText w:val="%1.%2"/>
      <w:lvlJc w:val="left"/>
      <w:pPr>
        <w:tabs>
          <w:tab w:val="left" w:pos="425"/>
        </w:tabs>
        <w:ind w:left="0" w:firstLine="0"/>
      </w:pPr>
      <w:rPr>
        <w:rFonts w:hint="eastAsia"/>
      </w:rPr>
    </w:lvl>
    <w:lvl w:ilvl="2">
      <w:start w:val="1"/>
      <w:numFmt w:val="decimal"/>
      <w:isLgl/>
      <w:lvlText w:val="%1.%2.%3"/>
      <w:lvlJc w:val="left"/>
      <w:pPr>
        <w:tabs>
          <w:tab w:val="left" w:pos="425"/>
        </w:tabs>
        <w:ind w:left="0" w:firstLine="0"/>
      </w:pPr>
      <w:rPr>
        <w:rFonts w:ascii="宋体" w:eastAsia="宋体" w:hAnsi="宋体" w:hint="eastAsia"/>
      </w:rPr>
    </w:lvl>
    <w:lvl w:ilvl="3">
      <w:start w:val="1"/>
      <w:numFmt w:val="decimal"/>
      <w:isLgl/>
      <w:lvlText w:val="%1.%2.%3.%4"/>
      <w:lvlJc w:val="left"/>
      <w:pPr>
        <w:tabs>
          <w:tab w:val="left" w:pos="0"/>
        </w:tabs>
        <w:ind w:left="0" w:firstLine="0"/>
      </w:pPr>
      <w:rPr>
        <w:rFonts w:ascii="宋体" w:eastAsia="宋体" w:hAnsi="宋体"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8">
    <w:nsid w:val="206B4F62"/>
    <w:multiLevelType w:val="singleLevel"/>
    <w:tmpl w:val="206B4F62"/>
    <w:lvl w:ilvl="0">
      <w:start w:val="1"/>
      <w:numFmt w:val="decimal"/>
      <w:suff w:val="nothing"/>
      <w:lvlText w:val="（%1）"/>
      <w:lvlJc w:val="left"/>
      <w:rPr>
        <w:color w:val="auto"/>
      </w:rPr>
    </w:lvl>
  </w:abstractNum>
  <w:abstractNum w:abstractNumId="9">
    <w:nsid w:val="26E442F6"/>
    <w:multiLevelType w:val="singleLevel"/>
    <w:tmpl w:val="26E442F6"/>
    <w:lvl w:ilvl="0">
      <w:start w:val="1"/>
      <w:numFmt w:val="decimal"/>
      <w:suff w:val="nothing"/>
      <w:lvlText w:val="（%1）"/>
      <w:lvlJc w:val="left"/>
    </w:lvl>
  </w:abstractNum>
  <w:abstractNum w:abstractNumId="10">
    <w:nsid w:val="35A0697D"/>
    <w:multiLevelType w:val="singleLevel"/>
    <w:tmpl w:val="35A0697D"/>
    <w:lvl w:ilvl="0">
      <w:start w:val="1"/>
      <w:numFmt w:val="decimal"/>
      <w:suff w:val="nothing"/>
      <w:lvlText w:val="（%1）"/>
      <w:lvlJc w:val="left"/>
    </w:lvl>
  </w:abstractNum>
  <w:abstractNum w:abstractNumId="11">
    <w:nsid w:val="3A7608A2"/>
    <w:multiLevelType w:val="singleLevel"/>
    <w:tmpl w:val="3A7608A2"/>
    <w:lvl w:ilvl="0">
      <w:start w:val="1"/>
      <w:numFmt w:val="decimal"/>
      <w:suff w:val="nothing"/>
      <w:lvlText w:val="（%1）"/>
      <w:lvlJc w:val="left"/>
    </w:lvl>
  </w:abstractNum>
  <w:abstractNum w:abstractNumId="12">
    <w:nsid w:val="63700B64"/>
    <w:multiLevelType w:val="singleLevel"/>
    <w:tmpl w:val="63700B64"/>
    <w:lvl w:ilvl="0">
      <w:start w:val="1"/>
      <w:numFmt w:val="decimal"/>
      <w:suff w:val="nothing"/>
      <w:lvlText w:val="（%1）"/>
      <w:lvlJc w:val="left"/>
    </w:lvl>
  </w:abstractNum>
  <w:abstractNum w:abstractNumId="13">
    <w:nsid w:val="748D10C2"/>
    <w:multiLevelType w:val="singleLevel"/>
    <w:tmpl w:val="748D10C2"/>
    <w:lvl w:ilvl="0">
      <w:start w:val="1"/>
      <w:numFmt w:val="decimal"/>
      <w:suff w:val="nothing"/>
      <w:lvlText w:val="（%1）"/>
      <w:lvlJc w:val="left"/>
    </w:lvl>
  </w:abstractNum>
  <w:num w:numId="1">
    <w:abstractNumId w:val="7"/>
  </w:num>
  <w:num w:numId="2">
    <w:abstractNumId w:val="4"/>
  </w:num>
  <w:num w:numId="3">
    <w:abstractNumId w:val="6"/>
  </w:num>
  <w:num w:numId="4">
    <w:abstractNumId w:val="8"/>
  </w:num>
  <w:num w:numId="5">
    <w:abstractNumId w:val="2"/>
  </w:num>
  <w:num w:numId="6">
    <w:abstractNumId w:val="11"/>
  </w:num>
  <w:num w:numId="7">
    <w:abstractNumId w:val="10"/>
  </w:num>
  <w:num w:numId="8">
    <w:abstractNumId w:val="5"/>
  </w:num>
  <w:num w:numId="9">
    <w:abstractNumId w:val="0"/>
  </w:num>
  <w:num w:numId="10">
    <w:abstractNumId w:val="9"/>
  </w:num>
  <w:num w:numId="11">
    <w:abstractNumId w:val="12"/>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0019D"/>
    <w:rsid w:val="00002167"/>
    <w:rsid w:val="00004266"/>
    <w:rsid w:val="000065D8"/>
    <w:rsid w:val="0001334A"/>
    <w:rsid w:val="000161F3"/>
    <w:rsid w:val="00017BF3"/>
    <w:rsid w:val="00020ED8"/>
    <w:rsid w:val="00022E37"/>
    <w:rsid w:val="00025E68"/>
    <w:rsid w:val="00027B73"/>
    <w:rsid w:val="00032D05"/>
    <w:rsid w:val="00034927"/>
    <w:rsid w:val="0003796D"/>
    <w:rsid w:val="000416A9"/>
    <w:rsid w:val="00044A18"/>
    <w:rsid w:val="00047B57"/>
    <w:rsid w:val="0005432D"/>
    <w:rsid w:val="0005520E"/>
    <w:rsid w:val="00062A1D"/>
    <w:rsid w:val="00063428"/>
    <w:rsid w:val="00064E42"/>
    <w:rsid w:val="000715C2"/>
    <w:rsid w:val="00077520"/>
    <w:rsid w:val="0008597C"/>
    <w:rsid w:val="00090A6B"/>
    <w:rsid w:val="00091053"/>
    <w:rsid w:val="00091BF6"/>
    <w:rsid w:val="00095B2F"/>
    <w:rsid w:val="000A1CB0"/>
    <w:rsid w:val="000A3203"/>
    <w:rsid w:val="000A457C"/>
    <w:rsid w:val="000C08D6"/>
    <w:rsid w:val="000C0CAD"/>
    <w:rsid w:val="000C39E2"/>
    <w:rsid w:val="000C695F"/>
    <w:rsid w:val="000D04F1"/>
    <w:rsid w:val="000D1BB5"/>
    <w:rsid w:val="000E4DBD"/>
    <w:rsid w:val="000E4F2F"/>
    <w:rsid w:val="000F0F28"/>
    <w:rsid w:val="0010099F"/>
    <w:rsid w:val="00104FEA"/>
    <w:rsid w:val="00112785"/>
    <w:rsid w:val="00124439"/>
    <w:rsid w:val="00124DCD"/>
    <w:rsid w:val="00125297"/>
    <w:rsid w:val="00131A67"/>
    <w:rsid w:val="0013446F"/>
    <w:rsid w:val="0013514F"/>
    <w:rsid w:val="00142A1F"/>
    <w:rsid w:val="00144533"/>
    <w:rsid w:val="0014690D"/>
    <w:rsid w:val="00156445"/>
    <w:rsid w:val="00163417"/>
    <w:rsid w:val="00170B97"/>
    <w:rsid w:val="00172770"/>
    <w:rsid w:val="00172F85"/>
    <w:rsid w:val="001734E6"/>
    <w:rsid w:val="00176277"/>
    <w:rsid w:val="0017719B"/>
    <w:rsid w:val="0018792D"/>
    <w:rsid w:val="00191F48"/>
    <w:rsid w:val="00194ED4"/>
    <w:rsid w:val="001A1497"/>
    <w:rsid w:val="001A3354"/>
    <w:rsid w:val="001A4CE7"/>
    <w:rsid w:val="001A6A01"/>
    <w:rsid w:val="001B1200"/>
    <w:rsid w:val="001B293E"/>
    <w:rsid w:val="001C1468"/>
    <w:rsid w:val="001C18DA"/>
    <w:rsid w:val="001C455E"/>
    <w:rsid w:val="001D00A6"/>
    <w:rsid w:val="001D4740"/>
    <w:rsid w:val="001F0DEF"/>
    <w:rsid w:val="001F1C33"/>
    <w:rsid w:val="001F3276"/>
    <w:rsid w:val="001F52EF"/>
    <w:rsid w:val="001F74CE"/>
    <w:rsid w:val="00200F1E"/>
    <w:rsid w:val="0021002A"/>
    <w:rsid w:val="00224FB8"/>
    <w:rsid w:val="00226A62"/>
    <w:rsid w:val="002309BA"/>
    <w:rsid w:val="00237727"/>
    <w:rsid w:val="00241A37"/>
    <w:rsid w:val="00241E94"/>
    <w:rsid w:val="00267CDF"/>
    <w:rsid w:val="00272EF0"/>
    <w:rsid w:val="00273598"/>
    <w:rsid w:val="002778ED"/>
    <w:rsid w:val="00283378"/>
    <w:rsid w:val="002861BF"/>
    <w:rsid w:val="002928F1"/>
    <w:rsid w:val="00292DAF"/>
    <w:rsid w:val="0029612A"/>
    <w:rsid w:val="002A236E"/>
    <w:rsid w:val="002A6B2B"/>
    <w:rsid w:val="002A6EFD"/>
    <w:rsid w:val="002B368B"/>
    <w:rsid w:val="002C1578"/>
    <w:rsid w:val="002D3AD6"/>
    <w:rsid w:val="002D4452"/>
    <w:rsid w:val="002D5239"/>
    <w:rsid w:val="002D6601"/>
    <w:rsid w:val="002D7D4B"/>
    <w:rsid w:val="002D7D78"/>
    <w:rsid w:val="002E2091"/>
    <w:rsid w:val="002E2B49"/>
    <w:rsid w:val="002F1F1C"/>
    <w:rsid w:val="002F5E79"/>
    <w:rsid w:val="00311175"/>
    <w:rsid w:val="00313360"/>
    <w:rsid w:val="0032035E"/>
    <w:rsid w:val="003241A5"/>
    <w:rsid w:val="00324273"/>
    <w:rsid w:val="00331743"/>
    <w:rsid w:val="00335B77"/>
    <w:rsid w:val="0033782C"/>
    <w:rsid w:val="00340D79"/>
    <w:rsid w:val="003417E8"/>
    <w:rsid w:val="003430FD"/>
    <w:rsid w:val="0034438A"/>
    <w:rsid w:val="003552D0"/>
    <w:rsid w:val="0035578F"/>
    <w:rsid w:val="00357168"/>
    <w:rsid w:val="003578C5"/>
    <w:rsid w:val="0036733B"/>
    <w:rsid w:val="003769E7"/>
    <w:rsid w:val="003910EC"/>
    <w:rsid w:val="003951A5"/>
    <w:rsid w:val="003A03AC"/>
    <w:rsid w:val="003A1175"/>
    <w:rsid w:val="003A26F2"/>
    <w:rsid w:val="003A2FFD"/>
    <w:rsid w:val="003A51C4"/>
    <w:rsid w:val="003A683F"/>
    <w:rsid w:val="003B3BEC"/>
    <w:rsid w:val="003B4575"/>
    <w:rsid w:val="003B5F11"/>
    <w:rsid w:val="003C19B3"/>
    <w:rsid w:val="003C27A1"/>
    <w:rsid w:val="003C7819"/>
    <w:rsid w:val="003D158D"/>
    <w:rsid w:val="003E2E66"/>
    <w:rsid w:val="003F142E"/>
    <w:rsid w:val="003F1D3C"/>
    <w:rsid w:val="003F2904"/>
    <w:rsid w:val="003F2D1F"/>
    <w:rsid w:val="004115C6"/>
    <w:rsid w:val="00411E84"/>
    <w:rsid w:val="004143E4"/>
    <w:rsid w:val="00425E25"/>
    <w:rsid w:val="004268FD"/>
    <w:rsid w:val="004306B8"/>
    <w:rsid w:val="0043521A"/>
    <w:rsid w:val="00435758"/>
    <w:rsid w:val="0043788A"/>
    <w:rsid w:val="00443938"/>
    <w:rsid w:val="00445682"/>
    <w:rsid w:val="00452F57"/>
    <w:rsid w:val="0045684E"/>
    <w:rsid w:val="00457C65"/>
    <w:rsid w:val="00461E22"/>
    <w:rsid w:val="004707EE"/>
    <w:rsid w:val="0047087F"/>
    <w:rsid w:val="00470919"/>
    <w:rsid w:val="0047191B"/>
    <w:rsid w:val="004776E4"/>
    <w:rsid w:val="004926BF"/>
    <w:rsid w:val="004A2AB0"/>
    <w:rsid w:val="004A4629"/>
    <w:rsid w:val="004B460B"/>
    <w:rsid w:val="004B5399"/>
    <w:rsid w:val="004B5FF4"/>
    <w:rsid w:val="004C184A"/>
    <w:rsid w:val="004C37D2"/>
    <w:rsid w:val="004C423E"/>
    <w:rsid w:val="004D1B28"/>
    <w:rsid w:val="004D5C3C"/>
    <w:rsid w:val="004E5B52"/>
    <w:rsid w:val="004E65B5"/>
    <w:rsid w:val="004F0F0A"/>
    <w:rsid w:val="004F2F15"/>
    <w:rsid w:val="004F3CF1"/>
    <w:rsid w:val="004F72A1"/>
    <w:rsid w:val="00502DB2"/>
    <w:rsid w:val="00504E5D"/>
    <w:rsid w:val="005069AC"/>
    <w:rsid w:val="00514E9B"/>
    <w:rsid w:val="0052405E"/>
    <w:rsid w:val="0052452D"/>
    <w:rsid w:val="00541C9B"/>
    <w:rsid w:val="0054429D"/>
    <w:rsid w:val="00547731"/>
    <w:rsid w:val="00550425"/>
    <w:rsid w:val="00552132"/>
    <w:rsid w:val="00556EAB"/>
    <w:rsid w:val="005576CD"/>
    <w:rsid w:val="00557F64"/>
    <w:rsid w:val="00560B7A"/>
    <w:rsid w:val="005627E8"/>
    <w:rsid w:val="00562AEA"/>
    <w:rsid w:val="00563C82"/>
    <w:rsid w:val="00571550"/>
    <w:rsid w:val="00573D6F"/>
    <w:rsid w:val="00576F2B"/>
    <w:rsid w:val="005824D3"/>
    <w:rsid w:val="005846D5"/>
    <w:rsid w:val="00585D70"/>
    <w:rsid w:val="00585F0D"/>
    <w:rsid w:val="005913AB"/>
    <w:rsid w:val="0059689E"/>
    <w:rsid w:val="005A4C14"/>
    <w:rsid w:val="005B489B"/>
    <w:rsid w:val="005B4C67"/>
    <w:rsid w:val="005C311C"/>
    <w:rsid w:val="005C418B"/>
    <w:rsid w:val="005C5A0A"/>
    <w:rsid w:val="005D13A8"/>
    <w:rsid w:val="005D1838"/>
    <w:rsid w:val="005D2A28"/>
    <w:rsid w:val="005D5F0A"/>
    <w:rsid w:val="005E3D7F"/>
    <w:rsid w:val="005E56C3"/>
    <w:rsid w:val="005E7EF3"/>
    <w:rsid w:val="005F13B1"/>
    <w:rsid w:val="00602347"/>
    <w:rsid w:val="00604756"/>
    <w:rsid w:val="006078F3"/>
    <w:rsid w:val="00614D4D"/>
    <w:rsid w:val="00622035"/>
    <w:rsid w:val="006242DB"/>
    <w:rsid w:val="006308AA"/>
    <w:rsid w:val="00631850"/>
    <w:rsid w:val="00635D85"/>
    <w:rsid w:val="0063730D"/>
    <w:rsid w:val="0064155B"/>
    <w:rsid w:val="0066498A"/>
    <w:rsid w:val="00664C09"/>
    <w:rsid w:val="006728DA"/>
    <w:rsid w:val="00672A3D"/>
    <w:rsid w:val="00673CF2"/>
    <w:rsid w:val="006745C2"/>
    <w:rsid w:val="00676DF8"/>
    <w:rsid w:val="00676E66"/>
    <w:rsid w:val="00683890"/>
    <w:rsid w:val="00684139"/>
    <w:rsid w:val="00684B37"/>
    <w:rsid w:val="00694B9D"/>
    <w:rsid w:val="00695ACC"/>
    <w:rsid w:val="006A1274"/>
    <w:rsid w:val="006A4E2B"/>
    <w:rsid w:val="006A7AF3"/>
    <w:rsid w:val="006B31C6"/>
    <w:rsid w:val="006C03D4"/>
    <w:rsid w:val="006C0B19"/>
    <w:rsid w:val="006C0C0C"/>
    <w:rsid w:val="006C4F58"/>
    <w:rsid w:val="006D0577"/>
    <w:rsid w:val="006D0788"/>
    <w:rsid w:val="006D2D55"/>
    <w:rsid w:val="006D6F8B"/>
    <w:rsid w:val="006E4699"/>
    <w:rsid w:val="006E478B"/>
    <w:rsid w:val="006E4B6C"/>
    <w:rsid w:val="006E55DC"/>
    <w:rsid w:val="006F7651"/>
    <w:rsid w:val="007020EA"/>
    <w:rsid w:val="007062A2"/>
    <w:rsid w:val="00712E87"/>
    <w:rsid w:val="00714C22"/>
    <w:rsid w:val="00721569"/>
    <w:rsid w:val="0072254F"/>
    <w:rsid w:val="0072596B"/>
    <w:rsid w:val="00732B28"/>
    <w:rsid w:val="00733F9F"/>
    <w:rsid w:val="00745E7D"/>
    <w:rsid w:val="00751FC0"/>
    <w:rsid w:val="00754170"/>
    <w:rsid w:val="00756CF1"/>
    <w:rsid w:val="007618DC"/>
    <w:rsid w:val="007634A6"/>
    <w:rsid w:val="007638BA"/>
    <w:rsid w:val="00763957"/>
    <w:rsid w:val="007669A5"/>
    <w:rsid w:val="0078723B"/>
    <w:rsid w:val="0079116A"/>
    <w:rsid w:val="00793ADF"/>
    <w:rsid w:val="00794C8B"/>
    <w:rsid w:val="00796FD9"/>
    <w:rsid w:val="007A6816"/>
    <w:rsid w:val="007A6BBD"/>
    <w:rsid w:val="007B11D2"/>
    <w:rsid w:val="007B4074"/>
    <w:rsid w:val="007B46F1"/>
    <w:rsid w:val="007C74E5"/>
    <w:rsid w:val="007D09A0"/>
    <w:rsid w:val="007D2A1F"/>
    <w:rsid w:val="007D34B5"/>
    <w:rsid w:val="007D652F"/>
    <w:rsid w:val="007D6690"/>
    <w:rsid w:val="007D75D3"/>
    <w:rsid w:val="007E0BD6"/>
    <w:rsid w:val="007E1F5B"/>
    <w:rsid w:val="007F3272"/>
    <w:rsid w:val="007F65A2"/>
    <w:rsid w:val="007F7285"/>
    <w:rsid w:val="0080062E"/>
    <w:rsid w:val="00810B91"/>
    <w:rsid w:val="00832194"/>
    <w:rsid w:val="008338D2"/>
    <w:rsid w:val="00836635"/>
    <w:rsid w:val="00846BB3"/>
    <w:rsid w:val="008612D1"/>
    <w:rsid w:val="00861BA6"/>
    <w:rsid w:val="008625A1"/>
    <w:rsid w:val="0086359E"/>
    <w:rsid w:val="00864835"/>
    <w:rsid w:val="00871C7A"/>
    <w:rsid w:val="00872E49"/>
    <w:rsid w:val="0087643A"/>
    <w:rsid w:val="008901C5"/>
    <w:rsid w:val="00892D9E"/>
    <w:rsid w:val="00895432"/>
    <w:rsid w:val="008A2046"/>
    <w:rsid w:val="008A5826"/>
    <w:rsid w:val="008B1B21"/>
    <w:rsid w:val="008B1BD0"/>
    <w:rsid w:val="008B4453"/>
    <w:rsid w:val="008B72B0"/>
    <w:rsid w:val="008D238F"/>
    <w:rsid w:val="008E71AC"/>
    <w:rsid w:val="008F6C9C"/>
    <w:rsid w:val="008F7C20"/>
    <w:rsid w:val="009125C8"/>
    <w:rsid w:val="00915C62"/>
    <w:rsid w:val="00922A82"/>
    <w:rsid w:val="009244FC"/>
    <w:rsid w:val="009265EC"/>
    <w:rsid w:val="00932EEE"/>
    <w:rsid w:val="009332A9"/>
    <w:rsid w:val="00935D86"/>
    <w:rsid w:val="00936997"/>
    <w:rsid w:val="0093765D"/>
    <w:rsid w:val="00957658"/>
    <w:rsid w:val="00963525"/>
    <w:rsid w:val="00963DD3"/>
    <w:rsid w:val="009712DC"/>
    <w:rsid w:val="00982375"/>
    <w:rsid w:val="009825FE"/>
    <w:rsid w:val="00982F4A"/>
    <w:rsid w:val="00986494"/>
    <w:rsid w:val="009904E9"/>
    <w:rsid w:val="00990640"/>
    <w:rsid w:val="00990E78"/>
    <w:rsid w:val="00992879"/>
    <w:rsid w:val="009967D1"/>
    <w:rsid w:val="009A514F"/>
    <w:rsid w:val="009A52CD"/>
    <w:rsid w:val="009A53AC"/>
    <w:rsid w:val="009C3D9C"/>
    <w:rsid w:val="009C6F42"/>
    <w:rsid w:val="009C7BB3"/>
    <w:rsid w:val="009D2327"/>
    <w:rsid w:val="009D4F9A"/>
    <w:rsid w:val="009D656C"/>
    <w:rsid w:val="009E0489"/>
    <w:rsid w:val="009E6388"/>
    <w:rsid w:val="009F0772"/>
    <w:rsid w:val="009F0F6A"/>
    <w:rsid w:val="009F371F"/>
    <w:rsid w:val="009F7B6E"/>
    <w:rsid w:val="00A01058"/>
    <w:rsid w:val="00A024FD"/>
    <w:rsid w:val="00A04245"/>
    <w:rsid w:val="00A102BA"/>
    <w:rsid w:val="00A14E9F"/>
    <w:rsid w:val="00A1590B"/>
    <w:rsid w:val="00A20EF8"/>
    <w:rsid w:val="00A25B4F"/>
    <w:rsid w:val="00A31071"/>
    <w:rsid w:val="00A315A1"/>
    <w:rsid w:val="00A34333"/>
    <w:rsid w:val="00A35FCE"/>
    <w:rsid w:val="00A36EF8"/>
    <w:rsid w:val="00A42CBE"/>
    <w:rsid w:val="00A43CC0"/>
    <w:rsid w:val="00A447E8"/>
    <w:rsid w:val="00A45C9B"/>
    <w:rsid w:val="00A506AF"/>
    <w:rsid w:val="00A51F62"/>
    <w:rsid w:val="00A5234C"/>
    <w:rsid w:val="00A52563"/>
    <w:rsid w:val="00A6219C"/>
    <w:rsid w:val="00A65D24"/>
    <w:rsid w:val="00A675A8"/>
    <w:rsid w:val="00A70802"/>
    <w:rsid w:val="00A77C10"/>
    <w:rsid w:val="00A82D87"/>
    <w:rsid w:val="00A8695A"/>
    <w:rsid w:val="00A87B4D"/>
    <w:rsid w:val="00A942EB"/>
    <w:rsid w:val="00A96679"/>
    <w:rsid w:val="00AA0474"/>
    <w:rsid w:val="00AC0AE6"/>
    <w:rsid w:val="00AC25EE"/>
    <w:rsid w:val="00AD2B0D"/>
    <w:rsid w:val="00AE2E86"/>
    <w:rsid w:val="00AF32B4"/>
    <w:rsid w:val="00AF3837"/>
    <w:rsid w:val="00AF5618"/>
    <w:rsid w:val="00B00728"/>
    <w:rsid w:val="00B02400"/>
    <w:rsid w:val="00B0708A"/>
    <w:rsid w:val="00B2752E"/>
    <w:rsid w:val="00B427DE"/>
    <w:rsid w:val="00B438A8"/>
    <w:rsid w:val="00B47AD6"/>
    <w:rsid w:val="00B52033"/>
    <w:rsid w:val="00B560CC"/>
    <w:rsid w:val="00B70902"/>
    <w:rsid w:val="00B71F4B"/>
    <w:rsid w:val="00B76063"/>
    <w:rsid w:val="00B778DA"/>
    <w:rsid w:val="00B84C23"/>
    <w:rsid w:val="00B877F7"/>
    <w:rsid w:val="00B9209E"/>
    <w:rsid w:val="00B93428"/>
    <w:rsid w:val="00B95262"/>
    <w:rsid w:val="00B96F0C"/>
    <w:rsid w:val="00B9728F"/>
    <w:rsid w:val="00BA1CF8"/>
    <w:rsid w:val="00BA29FF"/>
    <w:rsid w:val="00BC0354"/>
    <w:rsid w:val="00BC1D8B"/>
    <w:rsid w:val="00BC6DCA"/>
    <w:rsid w:val="00BC7A11"/>
    <w:rsid w:val="00BD3D06"/>
    <w:rsid w:val="00BD623A"/>
    <w:rsid w:val="00BD75B4"/>
    <w:rsid w:val="00BE5E64"/>
    <w:rsid w:val="00BF5495"/>
    <w:rsid w:val="00BF6EAC"/>
    <w:rsid w:val="00BF723F"/>
    <w:rsid w:val="00C07568"/>
    <w:rsid w:val="00C1156B"/>
    <w:rsid w:val="00C14F9D"/>
    <w:rsid w:val="00C17552"/>
    <w:rsid w:val="00C24D63"/>
    <w:rsid w:val="00C317B8"/>
    <w:rsid w:val="00C33744"/>
    <w:rsid w:val="00C41A20"/>
    <w:rsid w:val="00C47980"/>
    <w:rsid w:val="00C502ED"/>
    <w:rsid w:val="00C52766"/>
    <w:rsid w:val="00C55F1E"/>
    <w:rsid w:val="00C56E7B"/>
    <w:rsid w:val="00C571BD"/>
    <w:rsid w:val="00C57718"/>
    <w:rsid w:val="00C61DCD"/>
    <w:rsid w:val="00C62ADD"/>
    <w:rsid w:val="00C630FB"/>
    <w:rsid w:val="00C635EE"/>
    <w:rsid w:val="00C63E15"/>
    <w:rsid w:val="00C66E1D"/>
    <w:rsid w:val="00C72FFB"/>
    <w:rsid w:val="00C816CE"/>
    <w:rsid w:val="00C94340"/>
    <w:rsid w:val="00C947EB"/>
    <w:rsid w:val="00C975D7"/>
    <w:rsid w:val="00C97A0C"/>
    <w:rsid w:val="00CA1170"/>
    <w:rsid w:val="00CA5A90"/>
    <w:rsid w:val="00CA6638"/>
    <w:rsid w:val="00CC495F"/>
    <w:rsid w:val="00CC67B0"/>
    <w:rsid w:val="00CC775D"/>
    <w:rsid w:val="00CD17F2"/>
    <w:rsid w:val="00CD194D"/>
    <w:rsid w:val="00CD3253"/>
    <w:rsid w:val="00CD3D0F"/>
    <w:rsid w:val="00CD4438"/>
    <w:rsid w:val="00CD5673"/>
    <w:rsid w:val="00CD63E9"/>
    <w:rsid w:val="00CE774E"/>
    <w:rsid w:val="00CF0E93"/>
    <w:rsid w:val="00CF7B10"/>
    <w:rsid w:val="00CF7B30"/>
    <w:rsid w:val="00D064EC"/>
    <w:rsid w:val="00D10D20"/>
    <w:rsid w:val="00D15C32"/>
    <w:rsid w:val="00D16EED"/>
    <w:rsid w:val="00D17763"/>
    <w:rsid w:val="00D21D7A"/>
    <w:rsid w:val="00D24D75"/>
    <w:rsid w:val="00D330D0"/>
    <w:rsid w:val="00D36B9A"/>
    <w:rsid w:val="00D372EF"/>
    <w:rsid w:val="00D42F52"/>
    <w:rsid w:val="00D44DC2"/>
    <w:rsid w:val="00D479CC"/>
    <w:rsid w:val="00D540DA"/>
    <w:rsid w:val="00D55CEF"/>
    <w:rsid w:val="00D652E9"/>
    <w:rsid w:val="00D70D30"/>
    <w:rsid w:val="00D72209"/>
    <w:rsid w:val="00D77F25"/>
    <w:rsid w:val="00D80EB3"/>
    <w:rsid w:val="00D84183"/>
    <w:rsid w:val="00D917BC"/>
    <w:rsid w:val="00DA1A5E"/>
    <w:rsid w:val="00DB22B7"/>
    <w:rsid w:val="00DB6BF5"/>
    <w:rsid w:val="00DB6DD8"/>
    <w:rsid w:val="00DC32E7"/>
    <w:rsid w:val="00DD309C"/>
    <w:rsid w:val="00DD669B"/>
    <w:rsid w:val="00DD687E"/>
    <w:rsid w:val="00DE1689"/>
    <w:rsid w:val="00DE50B6"/>
    <w:rsid w:val="00DE5483"/>
    <w:rsid w:val="00DE641A"/>
    <w:rsid w:val="00DE7A1B"/>
    <w:rsid w:val="00DF0B7F"/>
    <w:rsid w:val="00DF2B60"/>
    <w:rsid w:val="00DF4398"/>
    <w:rsid w:val="00E139DD"/>
    <w:rsid w:val="00E13C63"/>
    <w:rsid w:val="00E15084"/>
    <w:rsid w:val="00E171FF"/>
    <w:rsid w:val="00E204FA"/>
    <w:rsid w:val="00E22870"/>
    <w:rsid w:val="00E24A3F"/>
    <w:rsid w:val="00E31525"/>
    <w:rsid w:val="00E32A00"/>
    <w:rsid w:val="00E40A8C"/>
    <w:rsid w:val="00E43BCA"/>
    <w:rsid w:val="00E444B0"/>
    <w:rsid w:val="00E45E13"/>
    <w:rsid w:val="00E53E11"/>
    <w:rsid w:val="00E5482E"/>
    <w:rsid w:val="00E55FB9"/>
    <w:rsid w:val="00E5728C"/>
    <w:rsid w:val="00E5737B"/>
    <w:rsid w:val="00E679A9"/>
    <w:rsid w:val="00E75A9B"/>
    <w:rsid w:val="00E819C3"/>
    <w:rsid w:val="00E857BA"/>
    <w:rsid w:val="00E86A1B"/>
    <w:rsid w:val="00E93668"/>
    <w:rsid w:val="00E94F62"/>
    <w:rsid w:val="00E96D6A"/>
    <w:rsid w:val="00EA075A"/>
    <w:rsid w:val="00EA1A63"/>
    <w:rsid w:val="00EA2612"/>
    <w:rsid w:val="00EB6253"/>
    <w:rsid w:val="00EC1DA1"/>
    <w:rsid w:val="00EC3DB6"/>
    <w:rsid w:val="00EC5644"/>
    <w:rsid w:val="00ED17E3"/>
    <w:rsid w:val="00ED6CC5"/>
    <w:rsid w:val="00ED73C9"/>
    <w:rsid w:val="00EE0BBF"/>
    <w:rsid w:val="00EE4EC8"/>
    <w:rsid w:val="00EE7AE3"/>
    <w:rsid w:val="00EF40A3"/>
    <w:rsid w:val="00F05AB3"/>
    <w:rsid w:val="00F2187C"/>
    <w:rsid w:val="00F24DC3"/>
    <w:rsid w:val="00F254A6"/>
    <w:rsid w:val="00F30C88"/>
    <w:rsid w:val="00F319FE"/>
    <w:rsid w:val="00F337A5"/>
    <w:rsid w:val="00F339AD"/>
    <w:rsid w:val="00F34429"/>
    <w:rsid w:val="00F34B09"/>
    <w:rsid w:val="00F407B5"/>
    <w:rsid w:val="00F45ECE"/>
    <w:rsid w:val="00F53CDB"/>
    <w:rsid w:val="00F55177"/>
    <w:rsid w:val="00F57C57"/>
    <w:rsid w:val="00F726D9"/>
    <w:rsid w:val="00F74C0A"/>
    <w:rsid w:val="00F77F66"/>
    <w:rsid w:val="00F81885"/>
    <w:rsid w:val="00F90E6B"/>
    <w:rsid w:val="00F967C5"/>
    <w:rsid w:val="00F96CC0"/>
    <w:rsid w:val="00F96EC6"/>
    <w:rsid w:val="00F97EFE"/>
    <w:rsid w:val="00FA6DBA"/>
    <w:rsid w:val="00FA7DDB"/>
    <w:rsid w:val="00FB3216"/>
    <w:rsid w:val="00FB3F77"/>
    <w:rsid w:val="00FC0FB8"/>
    <w:rsid w:val="00FC48B6"/>
    <w:rsid w:val="00FD2767"/>
    <w:rsid w:val="00FD6E44"/>
    <w:rsid w:val="00FE0D12"/>
    <w:rsid w:val="00FE0F97"/>
    <w:rsid w:val="016A15CE"/>
    <w:rsid w:val="02253575"/>
    <w:rsid w:val="02460571"/>
    <w:rsid w:val="02CB6CA8"/>
    <w:rsid w:val="0364292C"/>
    <w:rsid w:val="04CA0A77"/>
    <w:rsid w:val="04E4470B"/>
    <w:rsid w:val="062739D1"/>
    <w:rsid w:val="08EE664C"/>
    <w:rsid w:val="0A260540"/>
    <w:rsid w:val="0CB0019D"/>
    <w:rsid w:val="0CBD7316"/>
    <w:rsid w:val="113A624B"/>
    <w:rsid w:val="12205883"/>
    <w:rsid w:val="12ED1B83"/>
    <w:rsid w:val="17924AA3"/>
    <w:rsid w:val="1A473B04"/>
    <w:rsid w:val="1B573F82"/>
    <w:rsid w:val="1D3D4682"/>
    <w:rsid w:val="1F8318F0"/>
    <w:rsid w:val="1FC656BB"/>
    <w:rsid w:val="2157329B"/>
    <w:rsid w:val="21A63424"/>
    <w:rsid w:val="23A34811"/>
    <w:rsid w:val="23E80DD7"/>
    <w:rsid w:val="246E72A3"/>
    <w:rsid w:val="2583052B"/>
    <w:rsid w:val="26250086"/>
    <w:rsid w:val="26D250C4"/>
    <w:rsid w:val="276A6DEA"/>
    <w:rsid w:val="2F151F4D"/>
    <w:rsid w:val="30A261CD"/>
    <w:rsid w:val="30E93621"/>
    <w:rsid w:val="3263057D"/>
    <w:rsid w:val="333461BB"/>
    <w:rsid w:val="34D91D1E"/>
    <w:rsid w:val="38314060"/>
    <w:rsid w:val="38B85392"/>
    <w:rsid w:val="38DE06F7"/>
    <w:rsid w:val="39600562"/>
    <w:rsid w:val="39863124"/>
    <w:rsid w:val="39EC7DBD"/>
    <w:rsid w:val="3B467BEB"/>
    <w:rsid w:val="3BCF2FD1"/>
    <w:rsid w:val="3C3C4D1D"/>
    <w:rsid w:val="3E510229"/>
    <w:rsid w:val="3E634966"/>
    <w:rsid w:val="3F2C7358"/>
    <w:rsid w:val="3F7443CC"/>
    <w:rsid w:val="4027090B"/>
    <w:rsid w:val="427C4E79"/>
    <w:rsid w:val="44717DB1"/>
    <w:rsid w:val="459D00CC"/>
    <w:rsid w:val="487722F1"/>
    <w:rsid w:val="4B9C3783"/>
    <w:rsid w:val="4CE72FAC"/>
    <w:rsid w:val="4D1F09D1"/>
    <w:rsid w:val="4F7F2F94"/>
    <w:rsid w:val="4F986C06"/>
    <w:rsid w:val="4FB62664"/>
    <w:rsid w:val="50C553EE"/>
    <w:rsid w:val="51757486"/>
    <w:rsid w:val="52F52773"/>
    <w:rsid w:val="53F2433C"/>
    <w:rsid w:val="54B83F69"/>
    <w:rsid w:val="54CC03F5"/>
    <w:rsid w:val="588154C0"/>
    <w:rsid w:val="59380809"/>
    <w:rsid w:val="5CA83664"/>
    <w:rsid w:val="5D7D4379"/>
    <w:rsid w:val="5DD97AE6"/>
    <w:rsid w:val="5F877CB8"/>
    <w:rsid w:val="606876C5"/>
    <w:rsid w:val="62225296"/>
    <w:rsid w:val="62437BD8"/>
    <w:rsid w:val="6568268F"/>
    <w:rsid w:val="66023A2D"/>
    <w:rsid w:val="67D46C65"/>
    <w:rsid w:val="6D244E2E"/>
    <w:rsid w:val="6F3B4215"/>
    <w:rsid w:val="73EB3735"/>
    <w:rsid w:val="752D7535"/>
    <w:rsid w:val="76581B79"/>
    <w:rsid w:val="772A0AC6"/>
    <w:rsid w:val="780C736D"/>
    <w:rsid w:val="79634882"/>
    <w:rsid w:val="79A42B24"/>
    <w:rsid w:val="7DB03BE6"/>
    <w:rsid w:val="7EE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numPr>
        <w:numId w:val="1"/>
      </w:numPr>
      <w:tabs>
        <w:tab w:val="clear" w:pos="567"/>
        <w:tab w:val="left" w:pos="425"/>
        <w:tab w:val="left" w:pos="3544"/>
      </w:tabs>
      <w:autoSpaceDE w:val="0"/>
      <w:autoSpaceDN w:val="0"/>
      <w:adjustRightInd w:val="0"/>
      <w:ind w:left="0"/>
      <w:jc w:val="left"/>
      <w:textAlignment w:val="baseline"/>
      <w:outlineLvl w:val="0"/>
    </w:pPr>
    <w:rPr>
      <w:rFonts w:eastAsia="昆仑楷体"/>
      <w:b/>
      <w:kern w:val="0"/>
      <w:sz w:val="30"/>
      <w:szCs w:val="20"/>
    </w:rPr>
  </w:style>
  <w:style w:type="paragraph" w:styleId="2">
    <w:name w:val="heading 2"/>
    <w:basedOn w:val="a"/>
    <w:next w:val="a"/>
    <w:unhideWhenUsed/>
    <w:qFormat/>
    <w:pPr>
      <w:keepNext/>
      <w:keepLines/>
      <w:numPr>
        <w:ilvl w:val="1"/>
        <w:numId w:val="1"/>
      </w:numPr>
      <w:spacing w:beforeLines="50" w:before="50" w:afterLines="50" w:after="50" w:line="360"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Lines="50" w:before="50" w:afterLines="50" w:after="50" w:line="360"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FOR44">
    <w:name w:val="SANGFOR_4_标题4"/>
    <w:basedOn w:val="4"/>
    <w:qFormat/>
    <w:pPr>
      <w:numPr>
        <w:ilvl w:val="3"/>
        <w:numId w:val="2"/>
      </w:numPr>
      <w:spacing w:beforeLines="50" w:before="50" w:afterLines="50" w:after="50" w:line="240" w:lineRule="auto"/>
    </w:pPr>
    <w:rPr>
      <w:rFonts w:ascii="Times New Roman" w:eastAsia="宋体" w:hAnsi="Times New Roman"/>
      <w:sz w:val="30"/>
    </w:rPr>
  </w:style>
  <w:style w:type="paragraph" w:customStyle="1" w:styleId="SANGFOR11">
    <w:name w:val="SANGFOR_1_标题1"/>
    <w:basedOn w:val="a"/>
    <w:qFormat/>
    <w:pPr>
      <w:numPr>
        <w:numId w:val="2"/>
      </w:numPr>
    </w:pPr>
  </w:style>
  <w:style w:type="paragraph" w:customStyle="1" w:styleId="SANGFOR22">
    <w:name w:val="SANGFOR_2_标题2"/>
    <w:basedOn w:val="a"/>
    <w:qFormat/>
    <w:pPr>
      <w:numPr>
        <w:ilvl w:val="1"/>
        <w:numId w:val="2"/>
      </w:numPr>
    </w:pPr>
  </w:style>
  <w:style w:type="paragraph" w:customStyle="1" w:styleId="SANGFOR33">
    <w:name w:val="SANGFOR_3_标题3"/>
    <w:basedOn w:val="a"/>
    <w:qFormat/>
    <w:pPr>
      <w:numPr>
        <w:ilvl w:val="2"/>
        <w:numId w:val="2"/>
      </w:numPr>
    </w:pPr>
  </w:style>
  <w:style w:type="paragraph" w:customStyle="1" w:styleId="SANGFOR55">
    <w:name w:val="SANGFOR_5_标题5"/>
    <w:basedOn w:val="a"/>
    <w:qFormat/>
    <w:pPr>
      <w:numPr>
        <w:ilvl w:val="4"/>
        <w:numId w:val="2"/>
      </w:numPr>
    </w:pPr>
  </w:style>
  <w:style w:type="character" w:customStyle="1" w:styleId="1Char">
    <w:name w:val="标题 1 Char"/>
    <w:basedOn w:val="a0"/>
    <w:link w:val="1"/>
    <w:uiPriority w:val="9"/>
    <w:qFormat/>
    <w:rPr>
      <w:rFonts w:ascii="Times New Roman" w:eastAsia="昆仑楷体" w:hAnsi="Times New Roman" w:cs="Times New Roman"/>
      <w:b/>
      <w:kern w:val="0"/>
      <w:sz w:val="30"/>
      <w:szCs w:val="20"/>
    </w:rPr>
  </w:style>
  <w:style w:type="paragraph" w:customStyle="1" w:styleId="10">
    <w:name w:val="列表段落1"/>
    <w:basedOn w:val="a"/>
    <w:uiPriority w:val="34"/>
    <w:qFormat/>
    <w:pPr>
      <w:ind w:firstLineChars="200" w:firstLine="420"/>
    </w:p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Arial" w:hAnsi="Arial" w:cs="Arial"/>
      <w:color w:val="000000"/>
      <w:sz w:val="24"/>
      <w:szCs w:val="24"/>
      <w:u w:val="none"/>
    </w:rPr>
  </w:style>
  <w:style w:type="character" w:customStyle="1" w:styleId="Char">
    <w:name w:val="批注框文本 Char"/>
    <w:basedOn w:val="a0"/>
    <w:link w:val="a3"/>
    <w:rPr>
      <w:kern w:val="2"/>
      <w:sz w:val="18"/>
      <w:szCs w:val="18"/>
    </w:rPr>
  </w:style>
  <w:style w:type="character" w:customStyle="1" w:styleId="Char0">
    <w:name w:val="页脚 Char"/>
    <w:basedOn w:val="a0"/>
    <w:link w:val="a4"/>
    <w:uiPriority w:val="99"/>
    <w:rPr>
      <w:kern w:val="2"/>
      <w:sz w:val="18"/>
      <w:szCs w:val="18"/>
    </w:rPr>
  </w:style>
  <w:style w:type="paragraph" w:styleId="a7">
    <w:name w:val="List Paragraph"/>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numPr>
        <w:numId w:val="1"/>
      </w:numPr>
      <w:tabs>
        <w:tab w:val="clear" w:pos="567"/>
        <w:tab w:val="left" w:pos="425"/>
        <w:tab w:val="left" w:pos="3544"/>
      </w:tabs>
      <w:autoSpaceDE w:val="0"/>
      <w:autoSpaceDN w:val="0"/>
      <w:adjustRightInd w:val="0"/>
      <w:ind w:left="0"/>
      <w:jc w:val="left"/>
      <w:textAlignment w:val="baseline"/>
      <w:outlineLvl w:val="0"/>
    </w:pPr>
    <w:rPr>
      <w:rFonts w:eastAsia="昆仑楷体"/>
      <w:b/>
      <w:kern w:val="0"/>
      <w:sz w:val="30"/>
      <w:szCs w:val="20"/>
    </w:rPr>
  </w:style>
  <w:style w:type="paragraph" w:styleId="2">
    <w:name w:val="heading 2"/>
    <w:basedOn w:val="a"/>
    <w:next w:val="a"/>
    <w:unhideWhenUsed/>
    <w:qFormat/>
    <w:pPr>
      <w:keepNext/>
      <w:keepLines/>
      <w:numPr>
        <w:ilvl w:val="1"/>
        <w:numId w:val="1"/>
      </w:numPr>
      <w:spacing w:beforeLines="50" w:before="50" w:afterLines="50" w:after="50" w:line="360"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Lines="50" w:before="50" w:afterLines="50" w:after="50" w:line="360"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FOR44">
    <w:name w:val="SANGFOR_4_标题4"/>
    <w:basedOn w:val="4"/>
    <w:qFormat/>
    <w:pPr>
      <w:numPr>
        <w:ilvl w:val="3"/>
        <w:numId w:val="2"/>
      </w:numPr>
      <w:spacing w:beforeLines="50" w:before="50" w:afterLines="50" w:after="50" w:line="240" w:lineRule="auto"/>
    </w:pPr>
    <w:rPr>
      <w:rFonts w:ascii="Times New Roman" w:eastAsia="宋体" w:hAnsi="Times New Roman"/>
      <w:sz w:val="30"/>
    </w:rPr>
  </w:style>
  <w:style w:type="paragraph" w:customStyle="1" w:styleId="SANGFOR11">
    <w:name w:val="SANGFOR_1_标题1"/>
    <w:basedOn w:val="a"/>
    <w:qFormat/>
    <w:pPr>
      <w:numPr>
        <w:numId w:val="2"/>
      </w:numPr>
    </w:pPr>
  </w:style>
  <w:style w:type="paragraph" w:customStyle="1" w:styleId="SANGFOR22">
    <w:name w:val="SANGFOR_2_标题2"/>
    <w:basedOn w:val="a"/>
    <w:qFormat/>
    <w:pPr>
      <w:numPr>
        <w:ilvl w:val="1"/>
        <w:numId w:val="2"/>
      </w:numPr>
    </w:pPr>
  </w:style>
  <w:style w:type="paragraph" w:customStyle="1" w:styleId="SANGFOR33">
    <w:name w:val="SANGFOR_3_标题3"/>
    <w:basedOn w:val="a"/>
    <w:qFormat/>
    <w:pPr>
      <w:numPr>
        <w:ilvl w:val="2"/>
        <w:numId w:val="2"/>
      </w:numPr>
    </w:pPr>
  </w:style>
  <w:style w:type="paragraph" w:customStyle="1" w:styleId="SANGFOR55">
    <w:name w:val="SANGFOR_5_标题5"/>
    <w:basedOn w:val="a"/>
    <w:qFormat/>
    <w:pPr>
      <w:numPr>
        <w:ilvl w:val="4"/>
        <w:numId w:val="2"/>
      </w:numPr>
    </w:pPr>
  </w:style>
  <w:style w:type="character" w:customStyle="1" w:styleId="1Char">
    <w:name w:val="标题 1 Char"/>
    <w:basedOn w:val="a0"/>
    <w:link w:val="1"/>
    <w:uiPriority w:val="9"/>
    <w:qFormat/>
    <w:rPr>
      <w:rFonts w:ascii="Times New Roman" w:eastAsia="昆仑楷体" w:hAnsi="Times New Roman" w:cs="Times New Roman"/>
      <w:b/>
      <w:kern w:val="0"/>
      <w:sz w:val="30"/>
      <w:szCs w:val="20"/>
    </w:rPr>
  </w:style>
  <w:style w:type="paragraph" w:customStyle="1" w:styleId="10">
    <w:name w:val="列表段落1"/>
    <w:basedOn w:val="a"/>
    <w:uiPriority w:val="34"/>
    <w:qFormat/>
    <w:pPr>
      <w:ind w:firstLineChars="200" w:firstLine="420"/>
    </w:p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Arial" w:hAnsi="Arial" w:cs="Arial"/>
      <w:color w:val="000000"/>
      <w:sz w:val="24"/>
      <w:szCs w:val="24"/>
      <w:u w:val="none"/>
    </w:rPr>
  </w:style>
  <w:style w:type="character" w:customStyle="1" w:styleId="Char">
    <w:name w:val="批注框文本 Char"/>
    <w:basedOn w:val="a0"/>
    <w:link w:val="a3"/>
    <w:rPr>
      <w:kern w:val="2"/>
      <w:sz w:val="18"/>
      <w:szCs w:val="18"/>
    </w:rPr>
  </w:style>
  <w:style w:type="character" w:customStyle="1" w:styleId="Char0">
    <w:name w:val="页脚 Char"/>
    <w:basedOn w:val="a0"/>
    <w:link w:val="a4"/>
    <w:uiPriority w:val="99"/>
    <w:rPr>
      <w:kern w:val="2"/>
      <w:sz w:val="18"/>
      <w:szCs w:val="18"/>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065C-A247-4CE5-BAE1-0B11606C4370}">
  <ds:schemaRefs/>
</ds:datastoreItem>
</file>

<file path=customXml/itemProps2.xml><?xml version="1.0" encoding="utf-8"?>
<ds:datastoreItem xmlns:ds="http://schemas.openxmlformats.org/officeDocument/2006/customXml" ds:itemID="{2F07165C-19D6-4F66-89D7-BFF072F2D5A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B350FE-F405-4558-9A0E-C33AE5EE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11106</Words>
  <Characters>4005</Characters>
  <Application>Microsoft Office Word</Application>
  <DocSecurity>0</DocSecurity>
  <Lines>33</Lines>
  <Paragraphs>30</Paragraphs>
  <ScaleCrop>false</ScaleCrop>
  <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wrn</cp:lastModifiedBy>
  <cp:revision>19</cp:revision>
  <dcterms:created xsi:type="dcterms:W3CDTF">2021-06-23T05:55:00Z</dcterms:created>
  <dcterms:modified xsi:type="dcterms:W3CDTF">2021-09-16T07:19:00Z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B4A8AB4D54834D6C98B73D8E365D6358</vt:lpwstr>
  </property>
</Properties>
</file>