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0C42F585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B33B44"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="00B33B44" w:rsidRPr="00B33B44">
              <w:rPr>
                <w:rFonts w:hint="eastAsia"/>
                <w:sz w:val="28"/>
                <w:szCs w:val="28"/>
              </w:rPr>
              <w:t xml:space="preserve"> </w:t>
            </w:r>
            <w:r w:rsidR="00B33B44" w:rsidRPr="00B33B44">
              <w:rPr>
                <w:rFonts w:hint="eastAsia"/>
                <w:sz w:val="28"/>
                <w:szCs w:val="28"/>
              </w:rPr>
              <w:t>组合式空调箱体</w:t>
            </w:r>
            <w:r w:rsidRPr="00607032">
              <w:rPr>
                <w:sz w:val="28"/>
                <w:szCs w:val="28"/>
              </w:rPr>
              <w:t>□</w:t>
            </w:r>
          </w:p>
          <w:p w14:paraId="61CCC60A" w14:textId="649D9F47" w:rsidR="00543E2F" w:rsidRDefault="00543E2F" w:rsidP="00543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B33B44"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="00B33B44" w:rsidRPr="00B33B44">
              <w:rPr>
                <w:rFonts w:hint="eastAsia"/>
                <w:sz w:val="28"/>
                <w:szCs w:val="28"/>
              </w:rPr>
              <w:t xml:space="preserve"> </w:t>
            </w:r>
            <w:r w:rsidR="00B33B44" w:rsidRPr="00B33B44">
              <w:rPr>
                <w:rFonts w:hint="eastAsia"/>
                <w:sz w:val="28"/>
                <w:szCs w:val="28"/>
              </w:rPr>
              <w:t>风机盘管机组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64837C5A" w14:textId="00850DA8" w:rsidR="00364CFB" w:rsidRDefault="00364CFB" w:rsidP="00543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33B44"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="00B33B44" w:rsidRPr="00B33B44">
              <w:rPr>
                <w:rFonts w:hint="eastAsia"/>
                <w:sz w:val="28"/>
                <w:szCs w:val="28"/>
              </w:rPr>
              <w:t xml:space="preserve"> </w:t>
            </w:r>
            <w:r w:rsidR="00B33B44" w:rsidRPr="00B33B44">
              <w:rPr>
                <w:rFonts w:hint="eastAsia"/>
                <w:sz w:val="28"/>
                <w:szCs w:val="28"/>
              </w:rPr>
              <w:t>液</w:t>
            </w:r>
            <w:r w:rsidR="00B33B44" w:rsidRPr="00B33B44">
              <w:rPr>
                <w:rFonts w:hint="eastAsia"/>
                <w:sz w:val="28"/>
                <w:szCs w:val="28"/>
              </w:rPr>
              <w:t>-</w:t>
            </w:r>
            <w:r w:rsidR="00B33B44" w:rsidRPr="00B33B44">
              <w:rPr>
                <w:rFonts w:hint="eastAsia"/>
                <w:sz w:val="28"/>
                <w:szCs w:val="28"/>
              </w:rPr>
              <w:t>液板式换热器</w:t>
            </w:r>
            <w:r w:rsidRPr="00607032">
              <w:rPr>
                <w:sz w:val="28"/>
                <w:szCs w:val="28"/>
              </w:rPr>
              <w:t>□</w:t>
            </w:r>
          </w:p>
          <w:p w14:paraId="0F3A8FF3" w14:textId="4786E7E4" w:rsidR="00364CFB" w:rsidRDefault="00364CFB" w:rsidP="008D65C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33B44"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="00B33B44" w:rsidRPr="00B33B44">
              <w:rPr>
                <w:rFonts w:hint="eastAsia"/>
                <w:sz w:val="28"/>
                <w:szCs w:val="28"/>
              </w:rPr>
              <w:t xml:space="preserve"> </w:t>
            </w:r>
            <w:r w:rsidR="00B33B44" w:rsidRPr="00B33B44">
              <w:rPr>
                <w:rFonts w:hint="eastAsia"/>
                <w:sz w:val="28"/>
                <w:szCs w:val="28"/>
              </w:rPr>
              <w:t>小型单元式空调及热泵设备</w:t>
            </w:r>
            <w:r w:rsidRPr="00607032">
              <w:rPr>
                <w:sz w:val="28"/>
                <w:szCs w:val="28"/>
              </w:rPr>
              <w:t>□</w:t>
            </w:r>
          </w:p>
          <w:p w14:paraId="2F6444FD" w14:textId="6CC20BCB" w:rsidR="00B33B44" w:rsidRDefault="00B33B44" w:rsidP="008D65C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Pr="00B33B44">
              <w:rPr>
                <w:rFonts w:hint="eastAsia"/>
                <w:sz w:val="28"/>
                <w:szCs w:val="28"/>
              </w:rPr>
              <w:t xml:space="preserve"> </w:t>
            </w:r>
            <w:r w:rsidRPr="00B33B44">
              <w:rPr>
                <w:rFonts w:hint="eastAsia"/>
                <w:sz w:val="28"/>
                <w:szCs w:val="28"/>
              </w:rPr>
              <w:t>大型单元式空调及热泵设备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6B4B5E5C" w:rsidR="00B33B44" w:rsidRPr="00607032" w:rsidRDefault="00B33B44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B33B44">
              <w:rPr>
                <w:rFonts w:hint="eastAsia"/>
                <w:sz w:val="28"/>
                <w:szCs w:val="28"/>
              </w:rPr>
              <w:t>空调与制冷设备出口用产品性能评价</w:t>
            </w:r>
            <w:r w:rsidRPr="00B33B44">
              <w:rPr>
                <w:rFonts w:hint="eastAsia"/>
                <w:sz w:val="28"/>
                <w:szCs w:val="28"/>
              </w:rPr>
              <w:t xml:space="preserve"> </w:t>
            </w:r>
            <w:r w:rsidRPr="00B33B44">
              <w:rPr>
                <w:rFonts w:hint="eastAsia"/>
                <w:sz w:val="28"/>
                <w:szCs w:val="28"/>
              </w:rPr>
              <w:t>强制循环空气冷却和加热盘管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C97A213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B148D3">
        <w:rPr>
          <w:rFonts w:eastAsiaTheme="minorEastAsia" w:hint="eastAsia"/>
          <w:sz w:val="24"/>
        </w:rPr>
        <w:t>4</w:t>
      </w:r>
      <w:r w:rsidR="00C44C55" w:rsidRPr="00607032">
        <w:rPr>
          <w:rFonts w:eastAsiaTheme="minorEastAsia"/>
          <w:sz w:val="24"/>
        </w:rPr>
        <w:t>月</w:t>
      </w:r>
      <w:r w:rsidR="00B148D3">
        <w:rPr>
          <w:rFonts w:eastAsiaTheme="minorEastAsia" w:hint="eastAsia"/>
          <w:sz w:val="24"/>
        </w:rPr>
        <w:t>15</w:t>
      </w:r>
      <w:bookmarkStart w:id="0" w:name="_GoBack"/>
      <w:bookmarkEnd w:id="0"/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48D3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B44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02CA-195C-4879-AE35-38039857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35</cp:revision>
  <cp:lastPrinted>2015-11-26T03:55:00Z</cp:lastPrinted>
  <dcterms:created xsi:type="dcterms:W3CDTF">2020-01-21T02:52:00Z</dcterms:created>
  <dcterms:modified xsi:type="dcterms:W3CDTF">2022-03-18T07:35:00Z</dcterms:modified>
</cp:coreProperties>
</file>