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3AE2377D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3D3DA6" w:rsidRPr="003D3DA6">
              <w:rPr>
                <w:rFonts w:hint="eastAsia"/>
                <w:sz w:val="28"/>
                <w:szCs w:val="28"/>
              </w:rPr>
              <w:t>电子电器风险评估指南——单元式空气调节机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74007941" w:rsidR="00FD79E0" w:rsidRPr="00FD79E0" w:rsidRDefault="00543E2F" w:rsidP="002A24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3D3DA6" w:rsidRPr="003D3DA6">
              <w:rPr>
                <w:rFonts w:hint="eastAsia"/>
                <w:sz w:val="28"/>
                <w:szCs w:val="28"/>
              </w:rPr>
              <w:t>电子电器风险评估指南——除湿机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81BB6AC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364CFB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年</w:t>
      </w:r>
      <w:r w:rsidR="003D3DA6">
        <w:rPr>
          <w:rFonts w:eastAsiaTheme="minorEastAsia" w:hint="eastAsia"/>
          <w:sz w:val="24"/>
        </w:rPr>
        <w:t>10</w:t>
      </w:r>
      <w:r w:rsidR="00C44C55" w:rsidRPr="00607032">
        <w:rPr>
          <w:rFonts w:eastAsiaTheme="minorEastAsia"/>
          <w:sz w:val="24"/>
        </w:rPr>
        <w:t>月</w:t>
      </w:r>
      <w:r w:rsidR="004C114B">
        <w:rPr>
          <w:rFonts w:eastAsiaTheme="minorEastAsia"/>
          <w:sz w:val="24"/>
        </w:rPr>
        <w:t>15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4A52BFA6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sectPr w:rsidR="00F625BE" w:rsidRPr="00607032" w:rsidSect="00607032">
      <w:footerReference w:type="default" r:id="rId8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6ED5" w14:textId="77777777" w:rsidR="00784D7B" w:rsidRDefault="00784D7B">
      <w:r>
        <w:separator/>
      </w:r>
    </w:p>
  </w:endnote>
  <w:endnote w:type="continuationSeparator" w:id="0">
    <w:p w14:paraId="21271067" w14:textId="77777777" w:rsidR="00784D7B" w:rsidRDefault="0078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A4B8" w14:textId="77777777" w:rsidR="00784D7B" w:rsidRDefault="00784D7B">
      <w:r>
        <w:separator/>
      </w:r>
    </w:p>
  </w:footnote>
  <w:footnote w:type="continuationSeparator" w:id="0">
    <w:p w14:paraId="6A24B949" w14:textId="77777777" w:rsidR="00784D7B" w:rsidRDefault="0078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987530">
    <w:abstractNumId w:val="1"/>
  </w:num>
  <w:num w:numId="2" w16cid:durableId="1608729679">
    <w:abstractNumId w:val="0"/>
  </w:num>
  <w:num w:numId="3" w16cid:durableId="1967619195">
    <w:abstractNumId w:val="26"/>
  </w:num>
  <w:num w:numId="4" w16cid:durableId="2081245712">
    <w:abstractNumId w:val="9"/>
  </w:num>
  <w:num w:numId="5" w16cid:durableId="1563369646">
    <w:abstractNumId w:val="14"/>
  </w:num>
  <w:num w:numId="6" w16cid:durableId="342636942">
    <w:abstractNumId w:val="20"/>
  </w:num>
  <w:num w:numId="7" w16cid:durableId="332026999">
    <w:abstractNumId w:val="10"/>
  </w:num>
  <w:num w:numId="8" w16cid:durableId="182136344">
    <w:abstractNumId w:val="13"/>
  </w:num>
  <w:num w:numId="9" w16cid:durableId="916790975">
    <w:abstractNumId w:val="2"/>
  </w:num>
  <w:num w:numId="10" w16cid:durableId="1456634607">
    <w:abstractNumId w:val="5"/>
  </w:num>
  <w:num w:numId="11" w16cid:durableId="1092510883">
    <w:abstractNumId w:val="18"/>
  </w:num>
  <w:num w:numId="12" w16cid:durableId="774666645">
    <w:abstractNumId w:val="3"/>
  </w:num>
  <w:num w:numId="13" w16cid:durableId="1235118496">
    <w:abstractNumId w:val="16"/>
  </w:num>
  <w:num w:numId="14" w16cid:durableId="79447177">
    <w:abstractNumId w:val="21"/>
  </w:num>
  <w:num w:numId="15" w16cid:durableId="1074820225">
    <w:abstractNumId w:val="28"/>
  </w:num>
  <w:num w:numId="16" w16cid:durableId="2047097111">
    <w:abstractNumId w:val="4"/>
  </w:num>
  <w:num w:numId="17" w16cid:durableId="748430823">
    <w:abstractNumId w:val="19"/>
  </w:num>
  <w:num w:numId="18" w16cid:durableId="2036691875">
    <w:abstractNumId w:val="24"/>
  </w:num>
  <w:num w:numId="19" w16cid:durableId="1108623924">
    <w:abstractNumId w:val="11"/>
  </w:num>
  <w:num w:numId="20" w16cid:durableId="953756203">
    <w:abstractNumId w:val="22"/>
  </w:num>
  <w:num w:numId="21" w16cid:durableId="730425237">
    <w:abstractNumId w:val="7"/>
  </w:num>
  <w:num w:numId="22" w16cid:durableId="1356686689">
    <w:abstractNumId w:val="23"/>
  </w:num>
  <w:num w:numId="23" w16cid:durableId="1871069644">
    <w:abstractNumId w:val="15"/>
  </w:num>
  <w:num w:numId="24" w16cid:durableId="1530148159">
    <w:abstractNumId w:val="8"/>
  </w:num>
  <w:num w:numId="25" w16cid:durableId="1019309060">
    <w:abstractNumId w:val="12"/>
  </w:num>
  <w:num w:numId="26" w16cid:durableId="68773494">
    <w:abstractNumId w:val="17"/>
  </w:num>
  <w:num w:numId="27" w16cid:durableId="896404653">
    <w:abstractNumId w:val="27"/>
  </w:num>
  <w:num w:numId="28" w16cid:durableId="90665365">
    <w:abstractNumId w:val="25"/>
  </w:num>
  <w:num w:numId="29" w16cid:durableId="841623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247A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DA6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14B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4D7B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2CFA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9A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4BFA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D79E0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EAE11"/>
  <w15:docId w15:val="{1A16693D-4564-4595-95C6-62BE94D0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C3AF-948F-4170-A060-287F07D2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Chen Jingliang</cp:lastModifiedBy>
  <cp:revision>39</cp:revision>
  <cp:lastPrinted>2015-11-26T03:55:00Z</cp:lastPrinted>
  <dcterms:created xsi:type="dcterms:W3CDTF">2020-01-21T02:52:00Z</dcterms:created>
  <dcterms:modified xsi:type="dcterms:W3CDTF">2022-09-29T03:28:00Z</dcterms:modified>
</cp:coreProperties>
</file>