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2EE0A925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255C06" w:rsidRPr="00255C06">
              <w:rPr>
                <w:rFonts w:hint="eastAsia"/>
                <w:sz w:val="28"/>
                <w:szCs w:val="28"/>
              </w:rPr>
              <w:t>暖通空调系统运行能效评价方法</w:t>
            </w:r>
            <w:r w:rsidR="00255C06" w:rsidRPr="00255C06">
              <w:rPr>
                <w:rFonts w:hint="eastAsia"/>
                <w:sz w:val="28"/>
                <w:szCs w:val="28"/>
              </w:rPr>
              <w:t xml:space="preserve"> </w:t>
            </w:r>
            <w:r w:rsidR="00255C06" w:rsidRPr="00255C06">
              <w:rPr>
                <w:rFonts w:hint="eastAsia"/>
                <w:sz w:val="28"/>
                <w:szCs w:val="28"/>
              </w:rPr>
              <w:t>第</w:t>
            </w:r>
            <w:r w:rsidR="00255C06" w:rsidRPr="00255C06">
              <w:rPr>
                <w:rFonts w:hint="eastAsia"/>
                <w:sz w:val="28"/>
                <w:szCs w:val="28"/>
              </w:rPr>
              <w:t>1</w:t>
            </w:r>
            <w:r w:rsidR="00255C06" w:rsidRPr="00255C06">
              <w:rPr>
                <w:rFonts w:hint="eastAsia"/>
                <w:sz w:val="28"/>
                <w:szCs w:val="28"/>
              </w:rPr>
              <w:t>部分：多联式空调（热泵）机组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083D1002" w14:textId="1CD59359" w:rsidR="00364CFB" w:rsidRDefault="00543E2F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255C06" w:rsidRPr="00255C06">
              <w:rPr>
                <w:rFonts w:hint="eastAsia"/>
                <w:sz w:val="28"/>
                <w:szCs w:val="28"/>
              </w:rPr>
              <w:t>暖通空调系统运行能效评价方法</w:t>
            </w:r>
            <w:r w:rsidR="00255C06" w:rsidRPr="00255C06">
              <w:rPr>
                <w:rFonts w:hint="eastAsia"/>
                <w:sz w:val="28"/>
                <w:szCs w:val="28"/>
              </w:rPr>
              <w:t xml:space="preserve"> </w:t>
            </w:r>
            <w:r w:rsidR="00255C06" w:rsidRPr="00255C06">
              <w:rPr>
                <w:rFonts w:hint="eastAsia"/>
                <w:sz w:val="28"/>
                <w:szCs w:val="28"/>
              </w:rPr>
              <w:t>第</w:t>
            </w:r>
            <w:r w:rsidR="00255C06" w:rsidRPr="00255C06">
              <w:rPr>
                <w:rFonts w:hint="eastAsia"/>
                <w:sz w:val="28"/>
                <w:szCs w:val="28"/>
              </w:rPr>
              <w:t>2</w:t>
            </w:r>
            <w:r w:rsidR="00255C06" w:rsidRPr="00255C06">
              <w:rPr>
                <w:rFonts w:hint="eastAsia"/>
                <w:sz w:val="28"/>
                <w:szCs w:val="28"/>
              </w:rPr>
              <w:t>部分：冷水（热泵）机组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735ED059" w14:textId="77777777" w:rsidR="007B6DBE" w:rsidRDefault="007B6DBE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255C06" w:rsidRPr="00255C06">
              <w:rPr>
                <w:rFonts w:hint="eastAsia"/>
                <w:sz w:val="28"/>
                <w:szCs w:val="28"/>
              </w:rPr>
              <w:t>暖通空调系统运行阶段低碳评价方法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47E5BB2A" w:rsidR="00255C06" w:rsidRPr="00255C06" w:rsidRDefault="00255C06" w:rsidP="008D6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6C4E21" w:rsidRPr="006C4E21">
              <w:rPr>
                <w:rFonts w:hint="eastAsia"/>
                <w:sz w:val="28"/>
                <w:szCs w:val="28"/>
              </w:rPr>
              <w:t>智能运维</w:t>
            </w:r>
            <w:r w:rsidR="006C4E21" w:rsidRPr="006C4E21">
              <w:rPr>
                <w:rFonts w:hint="eastAsia"/>
                <w:sz w:val="28"/>
                <w:szCs w:val="28"/>
              </w:rPr>
              <w:t xml:space="preserve"> </w:t>
            </w:r>
            <w:r w:rsidR="006C4E21" w:rsidRPr="006C4E21">
              <w:rPr>
                <w:rFonts w:hint="eastAsia"/>
                <w:sz w:val="28"/>
                <w:szCs w:val="28"/>
              </w:rPr>
              <w:t>技术规范</w:t>
            </w:r>
            <w:r w:rsidR="006C4E21" w:rsidRPr="006C4E21">
              <w:rPr>
                <w:rFonts w:hint="eastAsia"/>
                <w:sz w:val="28"/>
                <w:szCs w:val="28"/>
              </w:rPr>
              <w:t xml:space="preserve"> </w:t>
            </w:r>
            <w:r w:rsidR="006C4E21" w:rsidRPr="006C4E21">
              <w:rPr>
                <w:rFonts w:hint="eastAsia"/>
                <w:sz w:val="28"/>
                <w:szCs w:val="28"/>
              </w:rPr>
              <w:t>第</w:t>
            </w:r>
            <w:r w:rsidR="006C4E21" w:rsidRPr="006C4E21">
              <w:rPr>
                <w:rFonts w:hint="eastAsia"/>
                <w:sz w:val="28"/>
                <w:szCs w:val="28"/>
              </w:rPr>
              <w:t>1</w:t>
            </w:r>
            <w:r w:rsidR="006C4E21" w:rsidRPr="006C4E21">
              <w:rPr>
                <w:rFonts w:hint="eastAsia"/>
                <w:sz w:val="28"/>
                <w:szCs w:val="28"/>
              </w:rPr>
              <w:t>部分</w:t>
            </w:r>
            <w:r w:rsidR="006C4E21" w:rsidRPr="006C4E21">
              <w:rPr>
                <w:rFonts w:hint="eastAsia"/>
                <w:sz w:val="28"/>
                <w:szCs w:val="28"/>
              </w:rPr>
              <w:t>:</w:t>
            </w:r>
            <w:r w:rsidR="006C4E21" w:rsidRPr="006C4E21">
              <w:rPr>
                <w:rFonts w:hint="eastAsia"/>
                <w:sz w:val="28"/>
                <w:szCs w:val="28"/>
              </w:rPr>
              <w:t>冷水（热泵）机组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7D0AFA03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7C6F2B">
        <w:rPr>
          <w:rFonts w:eastAsiaTheme="minorEastAsia"/>
          <w:sz w:val="24"/>
        </w:rPr>
        <w:t>3</w:t>
      </w:r>
      <w:r w:rsidR="00C44C55" w:rsidRPr="00607032">
        <w:rPr>
          <w:rFonts w:eastAsiaTheme="minorEastAsia"/>
          <w:sz w:val="24"/>
        </w:rPr>
        <w:t>年</w:t>
      </w:r>
      <w:r w:rsidR="00B31B39">
        <w:rPr>
          <w:rFonts w:eastAsiaTheme="minorEastAsia"/>
          <w:sz w:val="24"/>
        </w:rPr>
        <w:t>11</w:t>
      </w:r>
      <w:r w:rsidR="00C44C55" w:rsidRPr="00607032">
        <w:rPr>
          <w:rFonts w:eastAsiaTheme="minorEastAsia"/>
          <w:sz w:val="24"/>
        </w:rPr>
        <w:t>月</w:t>
      </w:r>
      <w:r w:rsidR="00B31B39">
        <w:rPr>
          <w:rFonts w:eastAsiaTheme="minorEastAsia"/>
          <w:sz w:val="24"/>
        </w:rPr>
        <w:t>16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75566AAB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 L</cp:lastModifiedBy>
  <cp:revision>46</cp:revision>
  <cp:lastPrinted>2015-11-26T03:55:00Z</cp:lastPrinted>
  <dcterms:created xsi:type="dcterms:W3CDTF">2020-01-21T02:52:00Z</dcterms:created>
  <dcterms:modified xsi:type="dcterms:W3CDTF">2023-11-03T07:55:00Z</dcterms:modified>
</cp:coreProperties>
</file>