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508E696C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0F" w14:textId="1B2BE354" w:rsidR="00255C06" w:rsidRPr="00255C06" w:rsidRDefault="00584D26" w:rsidP="001E7BB7">
            <w:pPr>
              <w:jc w:val="left"/>
              <w:rPr>
                <w:sz w:val="28"/>
                <w:szCs w:val="28"/>
              </w:rPr>
            </w:pPr>
            <w:r w:rsidRPr="005B307C">
              <w:rPr>
                <w:rFonts w:eastAsia="仿宋" w:hint="eastAsia"/>
                <w:noProof/>
                <w:sz w:val="28"/>
                <w:szCs w:val="28"/>
              </w:rPr>
              <w:t>数据中心浸没液冷系统用快速连接件技术规范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37B621EC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2277DB">
        <w:rPr>
          <w:rFonts w:eastAsiaTheme="minorEastAsia"/>
          <w:sz w:val="24"/>
        </w:rPr>
        <w:t>4</w:t>
      </w:r>
      <w:r w:rsidR="00C44C55" w:rsidRPr="00607032">
        <w:rPr>
          <w:rFonts w:eastAsiaTheme="minorEastAsia"/>
          <w:sz w:val="24"/>
        </w:rPr>
        <w:t>年</w:t>
      </w:r>
      <w:r w:rsidR="001E7BB7">
        <w:rPr>
          <w:rFonts w:eastAsiaTheme="minorEastAsia" w:hint="eastAsia"/>
          <w:sz w:val="24"/>
        </w:rPr>
        <w:t>5</w:t>
      </w:r>
      <w:r w:rsidR="00C44C55" w:rsidRPr="00607032">
        <w:rPr>
          <w:rFonts w:eastAsiaTheme="minorEastAsia"/>
          <w:sz w:val="24"/>
        </w:rPr>
        <w:t>月</w:t>
      </w:r>
      <w:r w:rsidR="00584D26">
        <w:rPr>
          <w:rFonts w:eastAsiaTheme="minorEastAsia" w:hint="eastAsia"/>
          <w:sz w:val="24"/>
        </w:rPr>
        <w:t>27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21AD22C" w:rsidR="00607032" w:rsidRDefault="002277DB" w:rsidP="00607032">
      <w:pPr>
        <w:ind w:firstLineChars="200" w:firstLine="480"/>
        <w:rPr>
          <w:rStyle w:val="a5"/>
          <w:rFonts w:eastAsiaTheme="minorEastAsia"/>
          <w:noProof/>
          <w:sz w:val="24"/>
        </w:rPr>
      </w:pPr>
      <w:r>
        <w:rPr>
          <w:rFonts w:eastAsiaTheme="minorEastAsia" w:hint="eastAsia"/>
          <w:noProof/>
          <w:sz w:val="24"/>
        </w:rPr>
        <w:t>高</w:t>
      </w:r>
      <w:r>
        <w:rPr>
          <w:rFonts w:eastAsiaTheme="minorEastAsia" w:hint="eastAsia"/>
          <w:noProof/>
          <w:sz w:val="24"/>
        </w:rPr>
        <w:t xml:space="preserve"> </w:t>
      </w:r>
      <w:r>
        <w:rPr>
          <w:rFonts w:eastAsiaTheme="minorEastAsia"/>
          <w:noProof/>
          <w:sz w:val="24"/>
        </w:rPr>
        <w:t xml:space="preserve"> </w:t>
      </w:r>
      <w:r>
        <w:rPr>
          <w:rFonts w:eastAsiaTheme="minorEastAsia" w:hint="eastAsia"/>
          <w:noProof/>
          <w:sz w:val="24"/>
        </w:rPr>
        <w:t>钰</w:t>
      </w:r>
      <w:r w:rsidR="00607032" w:rsidRPr="00607032">
        <w:rPr>
          <w:rFonts w:eastAsiaTheme="minorEastAsia"/>
          <w:noProof/>
          <w:sz w:val="24"/>
        </w:rPr>
        <w:t>，</w:t>
      </w:r>
      <w:r w:rsidR="00607032" w:rsidRPr="00607032">
        <w:rPr>
          <w:rFonts w:eastAsiaTheme="minorEastAsia"/>
          <w:noProof/>
          <w:sz w:val="24"/>
        </w:rPr>
        <w:t>010--83510099-</w:t>
      </w:r>
      <w:r>
        <w:rPr>
          <w:rFonts w:eastAsiaTheme="minorEastAsia"/>
          <w:noProof/>
          <w:sz w:val="24"/>
        </w:rPr>
        <w:t>694</w:t>
      </w:r>
      <w:r w:rsidR="00607032" w:rsidRPr="00607032">
        <w:rPr>
          <w:rFonts w:eastAsiaTheme="minorEastAsia"/>
          <w:noProof/>
          <w:sz w:val="24"/>
        </w:rPr>
        <w:t>，</w:t>
      </w:r>
      <w:r>
        <w:rPr>
          <w:rFonts w:eastAsiaTheme="minorEastAsia"/>
          <w:noProof/>
          <w:sz w:val="24"/>
        </w:rPr>
        <w:t>15010305069</w:t>
      </w:r>
      <w:r w:rsidR="00607032" w:rsidRPr="00607032">
        <w:rPr>
          <w:rFonts w:eastAsiaTheme="minorEastAsia"/>
          <w:noProof/>
          <w:sz w:val="24"/>
        </w:rPr>
        <w:t>，</w:t>
      </w:r>
      <w:hyperlink r:id="rId8" w:history="1">
        <w:r w:rsidR="00F1073A" w:rsidRPr="00E71032">
          <w:rPr>
            <w:rStyle w:val="a5"/>
            <w:rFonts w:eastAsiaTheme="minorEastAsia"/>
            <w:noProof/>
            <w:sz w:val="24"/>
          </w:rPr>
          <w:t>gaoyu@chinacraa.org</w:t>
        </w:r>
      </w:hyperlink>
    </w:p>
    <w:p w14:paraId="67FC2417" w14:textId="509EBFFA" w:rsidR="00584D26" w:rsidRDefault="00584D26" w:rsidP="00F1073A">
      <w:pPr>
        <w:ind w:firstLineChars="200" w:firstLine="480"/>
        <w:rPr>
          <w:rFonts w:eastAsiaTheme="minorEastAsia"/>
          <w:noProof/>
          <w:sz w:val="24"/>
        </w:rPr>
      </w:pPr>
      <w:r w:rsidRPr="00584D26">
        <w:rPr>
          <w:rFonts w:eastAsiaTheme="minorEastAsia" w:hint="eastAsia"/>
          <w:noProof/>
          <w:sz w:val="24"/>
        </w:rPr>
        <w:t>韩晓红，</w:t>
      </w:r>
      <w:r w:rsidRPr="00584D26">
        <w:rPr>
          <w:rFonts w:eastAsiaTheme="minorEastAsia" w:hint="eastAsia"/>
          <w:noProof/>
          <w:sz w:val="24"/>
        </w:rPr>
        <w:t>13758134870</w:t>
      </w:r>
      <w:r w:rsidRPr="00584D26">
        <w:rPr>
          <w:rFonts w:eastAsiaTheme="minorEastAsia" w:hint="eastAsia"/>
          <w:noProof/>
          <w:sz w:val="24"/>
        </w:rPr>
        <w:t>，</w:t>
      </w:r>
      <w:hyperlink r:id="rId9" w:history="1">
        <w:r w:rsidRPr="00035DA7">
          <w:rPr>
            <w:rStyle w:val="a5"/>
            <w:rFonts w:eastAsiaTheme="minorEastAsia" w:hint="eastAsia"/>
            <w:noProof/>
            <w:sz w:val="24"/>
          </w:rPr>
          <w:t>Hanxh66@zju.edu.cn</w:t>
        </w:r>
      </w:hyperlink>
    </w:p>
    <w:p w14:paraId="0FFE6FBC" w14:textId="49B2B5FA" w:rsidR="00F625BE" w:rsidRDefault="00607032" w:rsidP="00F1073A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p w14:paraId="0E6EF281" w14:textId="77777777" w:rsidR="00A26158" w:rsidRPr="003B3412" w:rsidRDefault="00A26158">
      <w:pPr>
        <w:ind w:firstLineChars="200" w:firstLine="480"/>
        <w:rPr>
          <w:rFonts w:eastAsiaTheme="minorEastAsia"/>
          <w:noProof/>
          <w:sz w:val="24"/>
        </w:rPr>
      </w:pPr>
    </w:p>
    <w:sectPr w:rsidR="00A26158" w:rsidRPr="003B3412" w:rsidSect="00607032">
      <w:footerReference w:type="default" r:id="rId10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0B6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4D26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656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6B66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  <w:style w:type="character" w:styleId="afc">
    <w:name w:val="Unresolved Mention"/>
    <w:basedOn w:val="a0"/>
    <w:uiPriority w:val="99"/>
    <w:semiHidden/>
    <w:unhideWhenUsed/>
    <w:rsid w:val="00A2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yu@chinacra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xh66@zju.edu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48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58</cp:revision>
  <cp:lastPrinted>2015-11-26T03:55:00Z</cp:lastPrinted>
  <dcterms:created xsi:type="dcterms:W3CDTF">2020-01-21T02:52:00Z</dcterms:created>
  <dcterms:modified xsi:type="dcterms:W3CDTF">2024-05-15T08:06:00Z</dcterms:modified>
</cp:coreProperties>
</file>