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585CC">
      <w:pPr>
        <w:spacing w:before="360" w:after="360"/>
        <w:jc w:val="left"/>
        <w:outlineLvl w:val="1"/>
        <w:rPr>
          <w:rFonts w:ascii="Cambria" w:hAnsi="Cambria" w:eastAsia="宋体" w:cs="Times New Roman"/>
          <w:b/>
          <w:bCs/>
          <w:kern w:val="28"/>
          <w:sz w:val="32"/>
          <w:szCs w:val="32"/>
        </w:rPr>
      </w:pPr>
      <w:bookmarkStart w:id="0" w:name="_GoBack"/>
      <w:bookmarkEnd w:id="0"/>
      <w:r>
        <w:rPr>
          <w:rFonts w:hint="eastAsia" w:ascii="Cambria" w:hAnsi="Cambria"/>
          <w:b/>
          <w:bCs/>
          <w:kern w:val="28"/>
          <w:sz w:val="32"/>
          <w:szCs w:val="32"/>
        </w:rPr>
        <w:t>附件</w:t>
      </w:r>
      <w:r>
        <w:rPr>
          <w:rFonts w:ascii="Cambria" w:hAnsi="Cambria"/>
          <w:b/>
          <w:bCs/>
          <w:kern w:val="28"/>
          <w:sz w:val="32"/>
          <w:szCs w:val="32"/>
        </w:rPr>
        <w:t>2</w:t>
      </w:r>
    </w:p>
    <w:p w14:paraId="215AD17B">
      <w:pPr>
        <w:spacing w:before="360"/>
        <w:jc w:val="center"/>
        <w:outlineLvl w:val="1"/>
        <w:rPr>
          <w:rFonts w:ascii="Cambria" w:hAnsi="Cambria"/>
          <w:b/>
          <w:bCs/>
          <w:kern w:val="28"/>
          <w:sz w:val="30"/>
          <w:szCs w:val="30"/>
        </w:rPr>
      </w:pPr>
      <w:r>
        <w:rPr>
          <w:rFonts w:hint="eastAsia" w:ascii="Cambria" w:hAnsi="Cambria"/>
          <w:b/>
          <w:bCs/>
          <w:kern w:val="28"/>
          <w:sz w:val="30"/>
          <w:szCs w:val="30"/>
        </w:rPr>
        <w:t>第十二届中国冷冻冷藏新技术新设备研讨会</w:t>
      </w:r>
    </w:p>
    <w:p w14:paraId="34232497">
      <w:pPr>
        <w:spacing w:after="40"/>
        <w:jc w:val="center"/>
        <w:outlineLvl w:val="1"/>
        <w:rPr>
          <w:rFonts w:ascii="Cambria" w:hAnsi="Cambria"/>
          <w:b/>
          <w:bCs/>
          <w:kern w:val="28"/>
          <w:sz w:val="30"/>
          <w:szCs w:val="30"/>
        </w:rPr>
      </w:pPr>
      <w:r>
        <w:rPr>
          <w:rFonts w:hint="eastAsia" w:ascii="Cambria" w:hAnsi="Cambria"/>
          <w:b/>
          <w:bCs/>
          <w:kern w:val="28"/>
          <w:sz w:val="30"/>
          <w:szCs w:val="30"/>
        </w:rPr>
        <w:t>协办意向单位回执表</w:t>
      </w:r>
    </w:p>
    <w:tbl>
      <w:tblPr>
        <w:tblStyle w:val="6"/>
        <w:tblpPr w:leftFromText="180" w:rightFromText="180" w:vertAnchor="text" w:horzAnchor="page" w:tblpX="1762" w:tblpY="186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58C1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84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05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99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C9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98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84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E3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单位负责人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2D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73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ADE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8F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F5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8E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B2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898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29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87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B4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40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6DD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CB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509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本单位愿意作为“第十二届中国冷冻冷藏新技术新设备研讨会”协办单位并提供赞助，协办费用5.0万元（有意愿者请在方框内划√）：</w:t>
            </w:r>
            <w:r>
              <w:rPr>
                <w:rFonts w:ascii="仿宋_GB2312" w:hAnsi="仿宋_GB2312" w:eastAsia="仿宋_GB2312" w:cs="仿宋_GB2312"/>
                <w:sz w:val="36"/>
                <w:szCs w:val="32"/>
              </w:rPr>
              <w:t>□</w:t>
            </w:r>
          </w:p>
          <w:p w14:paraId="50B5716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F2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1B7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EE6FD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66A04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1EA02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单位负责人签字（单位盖章）                      年    月    日</w:t>
            </w:r>
          </w:p>
        </w:tc>
      </w:tr>
    </w:tbl>
    <w:p w14:paraId="540001CE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F521CA5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注：请有协办意向的单位填写上表，加盖公章后将扫描件反馈以下联系人。</w:t>
      </w:r>
    </w:p>
    <w:p w14:paraId="2C21B37E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联系人：刘晓红            申江                 田长青      </w:t>
      </w:r>
    </w:p>
    <w:p w14:paraId="23EFC28A">
      <w:pPr>
        <w:spacing w:line="360" w:lineRule="auto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电  话：13501171143       13920461021          13911618319</w:t>
      </w:r>
    </w:p>
    <w:p w14:paraId="659ED940">
      <w:pPr>
        <w:spacing w:line="360" w:lineRule="auto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E-mail：lxh@chinacraa.org   shenjiang@tjcu.edu.cn   chqtian@mail.ipc.ac.cn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jY0MzViNDVkZDFhOGRmYTY5Mzk4NWZhNDIwMTgifQ=="/>
  </w:docVars>
  <w:rsids>
    <w:rsidRoot w:val="00C975F3"/>
    <w:rsid w:val="00026088"/>
    <w:rsid w:val="0003456D"/>
    <w:rsid w:val="0005589F"/>
    <w:rsid w:val="000A1B0D"/>
    <w:rsid w:val="000C10BC"/>
    <w:rsid w:val="000F2756"/>
    <w:rsid w:val="00166DC5"/>
    <w:rsid w:val="001E5CCA"/>
    <w:rsid w:val="00201A6C"/>
    <w:rsid w:val="00204FD2"/>
    <w:rsid w:val="00266D7E"/>
    <w:rsid w:val="0045582D"/>
    <w:rsid w:val="004667B7"/>
    <w:rsid w:val="00495F4D"/>
    <w:rsid w:val="004B2D2B"/>
    <w:rsid w:val="004B69ED"/>
    <w:rsid w:val="005E245B"/>
    <w:rsid w:val="00692245"/>
    <w:rsid w:val="006A2F1D"/>
    <w:rsid w:val="006B43CB"/>
    <w:rsid w:val="006E4F6A"/>
    <w:rsid w:val="007021BD"/>
    <w:rsid w:val="00771AD2"/>
    <w:rsid w:val="00840AEB"/>
    <w:rsid w:val="008B0C0A"/>
    <w:rsid w:val="008D76D9"/>
    <w:rsid w:val="00936526"/>
    <w:rsid w:val="009F5A18"/>
    <w:rsid w:val="00A03066"/>
    <w:rsid w:val="00A647AA"/>
    <w:rsid w:val="00B505A2"/>
    <w:rsid w:val="00B67224"/>
    <w:rsid w:val="00C03DAD"/>
    <w:rsid w:val="00C975F3"/>
    <w:rsid w:val="00CF75FD"/>
    <w:rsid w:val="00D14A31"/>
    <w:rsid w:val="00D6685B"/>
    <w:rsid w:val="00DD21E6"/>
    <w:rsid w:val="00DF05BE"/>
    <w:rsid w:val="00E142DA"/>
    <w:rsid w:val="00E1677A"/>
    <w:rsid w:val="00EB2E7D"/>
    <w:rsid w:val="00F869C0"/>
    <w:rsid w:val="00FE1ED9"/>
    <w:rsid w:val="03351867"/>
    <w:rsid w:val="04F82C61"/>
    <w:rsid w:val="052B2F21"/>
    <w:rsid w:val="107C0AD5"/>
    <w:rsid w:val="143C6FE7"/>
    <w:rsid w:val="17E43040"/>
    <w:rsid w:val="18FC6C57"/>
    <w:rsid w:val="22994621"/>
    <w:rsid w:val="22D7046F"/>
    <w:rsid w:val="251B495A"/>
    <w:rsid w:val="25C56BA5"/>
    <w:rsid w:val="26215F4F"/>
    <w:rsid w:val="2B4A1D46"/>
    <w:rsid w:val="2FAA48BF"/>
    <w:rsid w:val="2FC46D31"/>
    <w:rsid w:val="36360C92"/>
    <w:rsid w:val="396D5E09"/>
    <w:rsid w:val="3AD0750C"/>
    <w:rsid w:val="3B4602CD"/>
    <w:rsid w:val="3CCD60F9"/>
    <w:rsid w:val="41177EA0"/>
    <w:rsid w:val="4334733F"/>
    <w:rsid w:val="45A01EEA"/>
    <w:rsid w:val="4803505C"/>
    <w:rsid w:val="4A3D2AA8"/>
    <w:rsid w:val="4ABA20A1"/>
    <w:rsid w:val="4B0E5A14"/>
    <w:rsid w:val="50A5400D"/>
    <w:rsid w:val="52B96A43"/>
    <w:rsid w:val="56F97858"/>
    <w:rsid w:val="587F5F91"/>
    <w:rsid w:val="5B542F27"/>
    <w:rsid w:val="5DC7039A"/>
    <w:rsid w:val="6079590A"/>
    <w:rsid w:val="639B567F"/>
    <w:rsid w:val="673642DE"/>
    <w:rsid w:val="6C38541C"/>
    <w:rsid w:val="6D36581F"/>
    <w:rsid w:val="734B14E2"/>
    <w:rsid w:val="74E35352"/>
    <w:rsid w:val="79D108C9"/>
    <w:rsid w:val="7B211D64"/>
    <w:rsid w:val="7BD227A0"/>
    <w:rsid w:val="7C8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日期 字符"/>
    <w:basedOn w:val="7"/>
    <w:link w:val="3"/>
    <w:semiHidden/>
    <w:qFormat/>
    <w:uiPriority w:val="99"/>
    <w:rPr>
      <w:kern w:val="2"/>
      <w:sz w:val="21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1706</Words>
  <Characters>2055</Characters>
  <Lines>132</Lines>
  <Paragraphs>128</Paragraphs>
  <TotalTime>60</TotalTime>
  <ScaleCrop>false</ScaleCrop>
  <LinksUpToDate>false</LinksUpToDate>
  <CharactersWithSpaces>2244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2021-06-08T04:35:00Z</dcterms:created>
  <dc:creator>DELL</dc:creator>
  <cp:lastModifiedBy>zf</cp:lastModifiedBy>
  <cp:lastPrinted>2023-09-26T04:02:00Z</cp:lastPrinted>
  <dcterms:modified xsi:type="dcterms:W3CDTF">2025-06-05T02:48:59Z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D54FDD74C6434687A4A4A51751B3303F</vt:lpwstr>
  </property>
  <property fmtid="{D5CDD505-2E9C-101B-9397-08002B2CF9AE}" pid="4" name="KSOTemplateDocerSaveRecord">
    <vt:lpwstr>eyJoZGlkIjoiYWYyZjY0MzViNDVkZDFhOGRmYTY5Mzk4NWZhNDIwMTgiLCJ1c2VySWQiOiI5Mjc1NjUyMTEifQ==</vt:lpwstr>
  </property>
</Properties>
</file>